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49A6DB" w14:textId="77777777" w:rsidTr="0079793A">
        <w:trPr>
          <w:trHeight w:val="416"/>
        </w:trPr>
        <w:tc>
          <w:tcPr>
            <w:tcW w:w="1560" w:type="dxa"/>
            <w:tcBorders>
              <w:top w:val="nil"/>
              <w:left w:val="nil"/>
              <w:bottom w:val="nil"/>
              <w:right w:val="nil"/>
            </w:tcBorders>
            <w:vAlign w:val="center"/>
          </w:tcPr>
          <w:p w14:paraId="06918222" w14:textId="77777777" w:rsidR="00560BDF" w:rsidRPr="00C94677" w:rsidRDefault="00560BDF" w:rsidP="0079793A">
            <w:pPr>
              <w:jc w:val="center"/>
              <w:textAlignment w:val="baseline"/>
              <w:rPr>
                <w:rFonts w:ascii="Times New Roman" w:hAnsi="Times New Roman"/>
                <w:sz w:val="24"/>
                <w:szCs w:val="24"/>
              </w:rPr>
            </w:pPr>
            <w:bookmarkStart w:id="0" w:name="_Hlk42615552"/>
            <w:r w:rsidRPr="00C94677">
              <w:rPr>
                <w:rFonts w:ascii="Times New Roman" w:hAnsi="Times New Roman" w:hint="eastAsia"/>
                <w:sz w:val="24"/>
                <w:szCs w:val="24"/>
              </w:rPr>
              <w:t>学</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739F3C6" w14:textId="614E1A86"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36209CD9" w14:textId="77777777" w:rsidTr="0079793A">
        <w:trPr>
          <w:trHeight w:val="413"/>
        </w:trPr>
        <w:tc>
          <w:tcPr>
            <w:tcW w:w="1560" w:type="dxa"/>
            <w:tcBorders>
              <w:top w:val="nil"/>
              <w:left w:val="nil"/>
              <w:bottom w:val="nil"/>
              <w:right w:val="nil"/>
            </w:tcBorders>
            <w:vAlign w:val="center"/>
          </w:tcPr>
          <w:p w14:paraId="1592F4AE"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41C177E0"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1C2E0DD2" w14:textId="77777777" w:rsidR="00560BDF" w:rsidRPr="00C94677" w:rsidRDefault="00560BDF" w:rsidP="00560BDF">
      <w:pPr>
        <w:spacing w:line="360" w:lineRule="auto"/>
        <w:textAlignment w:val="baseline"/>
        <w:rPr>
          <w:rFonts w:ascii="Times New Roman" w:hAnsi="Times New Roman"/>
          <w:sz w:val="24"/>
          <w:szCs w:val="24"/>
        </w:rPr>
      </w:pPr>
    </w:p>
    <w:p w14:paraId="2DD4F4BA" w14:textId="77777777" w:rsidR="00560BDF" w:rsidRPr="00C94677" w:rsidRDefault="00560BDF" w:rsidP="00560BDF">
      <w:pPr>
        <w:spacing w:line="360" w:lineRule="auto"/>
        <w:textAlignment w:val="baseline"/>
        <w:rPr>
          <w:rFonts w:ascii="Times New Roman" w:hAnsi="Times New Roman"/>
          <w:sz w:val="24"/>
          <w:szCs w:val="24"/>
        </w:rPr>
      </w:pPr>
    </w:p>
    <w:p w14:paraId="5DBD4954" w14:textId="77777777" w:rsidR="00560BDF" w:rsidRPr="00C94677" w:rsidRDefault="00560BDF" w:rsidP="00560BDF">
      <w:pPr>
        <w:spacing w:line="360" w:lineRule="auto"/>
        <w:textAlignment w:val="baseline"/>
        <w:rPr>
          <w:rFonts w:ascii="Times New Roman" w:hAnsi="Times New Roman"/>
          <w:sz w:val="24"/>
          <w:szCs w:val="24"/>
        </w:rPr>
      </w:pPr>
    </w:p>
    <w:p w14:paraId="41B2F97A" w14:textId="77777777" w:rsidR="00560BDF" w:rsidRPr="00C94677" w:rsidRDefault="00560BDF" w:rsidP="00560BDF">
      <w:pPr>
        <w:spacing w:line="360" w:lineRule="auto"/>
        <w:textAlignment w:val="baseline"/>
        <w:rPr>
          <w:rFonts w:ascii="Times New Roman" w:hAnsi="Times New Roman"/>
          <w:sz w:val="24"/>
          <w:szCs w:val="24"/>
        </w:rPr>
      </w:pPr>
    </w:p>
    <w:p w14:paraId="0A198E9F" w14:textId="77777777" w:rsidR="00560BDF" w:rsidRPr="00C94677" w:rsidRDefault="00560BDF" w:rsidP="00560BDF">
      <w:pPr>
        <w:spacing w:line="360" w:lineRule="auto"/>
        <w:jc w:val="center"/>
        <w:textAlignment w:val="baseline"/>
        <w:rPr>
          <w:rFonts w:ascii="Times New Roman" w:hAnsi="Times New Roman"/>
          <w:sz w:val="36"/>
          <w:szCs w:val="36"/>
        </w:rPr>
      </w:pPr>
      <w:r w:rsidRPr="00C94677">
        <w:rPr>
          <w:rFonts w:ascii="Times New Roman" w:hAnsi="宋体"/>
          <w:sz w:val="36"/>
          <w:szCs w:val="36"/>
        </w:rPr>
        <w:t>哈尔滨工程大学学士学位论文</w:t>
      </w:r>
      <w:r w:rsidRPr="00C94677">
        <w:rPr>
          <w:rFonts w:ascii="Times New Roman" w:hAnsi="宋体" w:hint="eastAsia"/>
          <w:sz w:val="36"/>
          <w:szCs w:val="36"/>
        </w:rPr>
        <w:t>/</w:t>
      </w:r>
      <w:r w:rsidRPr="00C94677">
        <w:rPr>
          <w:rFonts w:ascii="Times New Roman" w:hAnsi="宋体" w:hint="eastAsia"/>
          <w:sz w:val="36"/>
          <w:szCs w:val="36"/>
        </w:rPr>
        <w:t>毕业设计</w:t>
      </w:r>
    </w:p>
    <w:p w14:paraId="11812050" w14:textId="77777777" w:rsidR="00560BDF" w:rsidRPr="00C94677" w:rsidRDefault="00560BDF" w:rsidP="00560BDF">
      <w:pPr>
        <w:spacing w:line="360" w:lineRule="auto"/>
        <w:textAlignment w:val="baseline"/>
        <w:rPr>
          <w:rFonts w:ascii="Times New Roman" w:hAnsi="Times New Roman"/>
          <w:sz w:val="24"/>
          <w:szCs w:val="24"/>
        </w:rPr>
      </w:pPr>
    </w:p>
    <w:p w14:paraId="21C15988" w14:textId="77777777" w:rsidR="00560BDF" w:rsidRPr="00C94677" w:rsidRDefault="00560BDF" w:rsidP="00560BDF">
      <w:pPr>
        <w:spacing w:line="360" w:lineRule="auto"/>
        <w:textAlignment w:val="baseline"/>
        <w:rPr>
          <w:rFonts w:ascii="Times New Roman" w:hAnsi="Times New Roman"/>
          <w:sz w:val="24"/>
          <w:szCs w:val="24"/>
        </w:rPr>
      </w:pPr>
    </w:p>
    <w:p w14:paraId="1194804A" w14:textId="5290D024" w:rsidR="00560BDF" w:rsidRPr="00C94677" w:rsidRDefault="00560BDF" w:rsidP="00560BDF">
      <w:pPr>
        <w:spacing w:line="360" w:lineRule="auto"/>
        <w:jc w:val="center"/>
        <w:textAlignment w:val="baseline"/>
        <w:rPr>
          <w:rFonts w:ascii="Times New Roman" w:eastAsia="黑体" w:hAnsi="Times New Roman"/>
          <w:sz w:val="44"/>
          <w:szCs w:val="44"/>
        </w:rPr>
      </w:pPr>
      <w:r>
        <w:rPr>
          <w:rFonts w:ascii="Times New Roman" w:eastAsia="黑体" w:hAnsi="Times New Roman" w:hint="eastAsia"/>
          <w:sz w:val="44"/>
          <w:szCs w:val="44"/>
        </w:rPr>
        <w:t>空间辐射场三维重构方法</w:t>
      </w:r>
    </w:p>
    <w:p w14:paraId="090A4E1C" w14:textId="77777777" w:rsidR="00560BDF" w:rsidRPr="00C94677" w:rsidRDefault="00560BDF" w:rsidP="00560BDF">
      <w:pPr>
        <w:spacing w:line="360" w:lineRule="auto"/>
        <w:textAlignment w:val="baseline"/>
        <w:rPr>
          <w:rFonts w:ascii="Times New Roman" w:hAnsi="Times New Roman"/>
          <w:sz w:val="24"/>
          <w:szCs w:val="24"/>
        </w:rPr>
      </w:pPr>
    </w:p>
    <w:p w14:paraId="6B6336A0" w14:textId="77777777" w:rsidR="00560BDF" w:rsidRPr="00C94677" w:rsidRDefault="00560BDF" w:rsidP="00560BDF">
      <w:pPr>
        <w:spacing w:line="360" w:lineRule="auto"/>
        <w:textAlignment w:val="baseline"/>
        <w:rPr>
          <w:rFonts w:ascii="Times New Roman" w:hAnsi="Times New Roman"/>
          <w:sz w:val="24"/>
          <w:szCs w:val="24"/>
        </w:rPr>
      </w:pPr>
    </w:p>
    <w:p w14:paraId="583389A4" w14:textId="77777777" w:rsidR="00560BDF" w:rsidRPr="00C94677" w:rsidRDefault="00560BDF" w:rsidP="00560BDF">
      <w:pPr>
        <w:spacing w:line="360" w:lineRule="auto"/>
        <w:textAlignment w:val="baseline"/>
        <w:rPr>
          <w:rFonts w:ascii="Times New Roman" w:hAnsi="Times New Roman"/>
          <w:sz w:val="24"/>
          <w:szCs w:val="24"/>
        </w:rPr>
      </w:pPr>
    </w:p>
    <w:p w14:paraId="4C34399C" w14:textId="77777777" w:rsidR="00560BDF" w:rsidRPr="00C94677" w:rsidRDefault="00560BDF" w:rsidP="00560BDF">
      <w:pPr>
        <w:spacing w:line="360" w:lineRule="auto"/>
        <w:textAlignment w:val="baseline"/>
        <w:rPr>
          <w:rFonts w:ascii="Times New Roman" w:hAnsi="Times New Roman"/>
          <w:sz w:val="24"/>
          <w:szCs w:val="24"/>
        </w:rPr>
      </w:pPr>
    </w:p>
    <w:p w14:paraId="0A92F822" w14:textId="77777777" w:rsidR="00560BDF" w:rsidRPr="00C94677" w:rsidRDefault="00560BDF" w:rsidP="00560BDF">
      <w:pPr>
        <w:spacing w:line="360" w:lineRule="auto"/>
        <w:textAlignment w:val="baseline"/>
        <w:rPr>
          <w:rFonts w:ascii="Times New Roman" w:hAnsi="Times New Roman"/>
          <w:sz w:val="24"/>
          <w:szCs w:val="24"/>
        </w:rPr>
      </w:pPr>
    </w:p>
    <w:p w14:paraId="4345D764" w14:textId="77777777" w:rsidR="00560BDF" w:rsidRPr="00C94677" w:rsidRDefault="00560BDF" w:rsidP="00560BDF">
      <w:pPr>
        <w:spacing w:line="360" w:lineRule="auto"/>
        <w:textAlignment w:val="baseline"/>
        <w:rPr>
          <w:rFonts w:ascii="Times New Roman" w:hAnsi="Times New Roman"/>
          <w:sz w:val="24"/>
          <w:szCs w:val="24"/>
        </w:rPr>
      </w:pPr>
    </w:p>
    <w:p w14:paraId="6964E327" w14:textId="77777777" w:rsidR="00560BDF" w:rsidRPr="00C94677" w:rsidRDefault="00560BDF" w:rsidP="00560BDF">
      <w:pPr>
        <w:spacing w:line="360" w:lineRule="auto"/>
        <w:textAlignment w:val="baseline"/>
        <w:rPr>
          <w:rFonts w:ascii="Times New Roman" w:hAnsi="Times New Roman"/>
          <w:sz w:val="24"/>
          <w:szCs w:val="24"/>
        </w:rPr>
      </w:pPr>
    </w:p>
    <w:p w14:paraId="5E6B487A"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院（系）名</w:t>
      </w:r>
      <w:r w:rsidRPr="00C94677">
        <w:rPr>
          <w:rFonts w:ascii="Times New Roman" w:hAnsi="Times New Roman"/>
          <w:sz w:val="30"/>
          <w:szCs w:val="30"/>
        </w:rPr>
        <w:t xml:space="preserve">  </w:t>
      </w:r>
      <w:r w:rsidRPr="00C94677">
        <w:rPr>
          <w:rFonts w:ascii="Times New Roman" w:hAnsi="宋体"/>
          <w:sz w:val="30"/>
          <w:szCs w:val="30"/>
        </w:rPr>
        <w:t>称：核科学与技术学院</w:t>
      </w:r>
    </w:p>
    <w:p w14:paraId="54C84D15"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专</w:t>
      </w:r>
      <w:r w:rsidRPr="00C94677">
        <w:rPr>
          <w:rFonts w:ascii="Times New Roman" w:hAnsi="Times New Roman"/>
          <w:sz w:val="30"/>
          <w:szCs w:val="30"/>
        </w:rPr>
        <w:t xml:space="preserve">  </w:t>
      </w:r>
      <w:r w:rsidRPr="00C94677">
        <w:rPr>
          <w:rFonts w:ascii="Times New Roman" w:hAnsi="宋体"/>
          <w:sz w:val="30"/>
          <w:szCs w:val="30"/>
        </w:rPr>
        <w:t>业</w:t>
      </w:r>
      <w:r w:rsidRPr="00C94677">
        <w:rPr>
          <w:rFonts w:ascii="Times New Roman" w:hAnsi="Times New Roman"/>
          <w:sz w:val="30"/>
          <w:szCs w:val="30"/>
        </w:rPr>
        <w:t xml:space="preserve">  </w:t>
      </w:r>
      <w:r w:rsidRPr="00C94677">
        <w:rPr>
          <w:rFonts w:ascii="Times New Roman" w:hAnsi="宋体"/>
          <w:sz w:val="30"/>
          <w:szCs w:val="30"/>
        </w:rPr>
        <w:t>名</w:t>
      </w:r>
      <w:r w:rsidRPr="00C94677">
        <w:rPr>
          <w:rFonts w:ascii="Times New Roman" w:hAnsi="Times New Roman"/>
          <w:sz w:val="30"/>
          <w:szCs w:val="30"/>
        </w:rPr>
        <w:t xml:space="preserve">  </w:t>
      </w:r>
      <w:r w:rsidRPr="00C94677">
        <w:rPr>
          <w:rFonts w:ascii="Times New Roman" w:hAnsi="宋体"/>
          <w:sz w:val="30"/>
          <w:szCs w:val="30"/>
        </w:rPr>
        <w:t>称：核工程与核技术</w:t>
      </w:r>
    </w:p>
    <w:p w14:paraId="2341F386" w14:textId="45ADB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学</w:t>
      </w:r>
      <w:r w:rsidRPr="00C94677">
        <w:rPr>
          <w:rFonts w:ascii="Times New Roman" w:hAnsi="Times New Roman"/>
          <w:sz w:val="30"/>
          <w:szCs w:val="30"/>
        </w:rPr>
        <w:t xml:space="preserve">  </w:t>
      </w:r>
      <w:r w:rsidRPr="00C94677">
        <w:rPr>
          <w:rFonts w:ascii="Times New Roman" w:hAnsi="宋体"/>
          <w:sz w:val="30"/>
          <w:szCs w:val="30"/>
        </w:rPr>
        <w:t>生</w:t>
      </w:r>
      <w:r w:rsidRPr="00C94677">
        <w:rPr>
          <w:rFonts w:ascii="Times New Roman" w:hAnsi="Times New Roman"/>
          <w:sz w:val="30"/>
          <w:szCs w:val="30"/>
        </w:rPr>
        <w:t xml:space="preserve">  </w:t>
      </w:r>
      <w:r w:rsidRPr="00C94677">
        <w:rPr>
          <w:rFonts w:ascii="Times New Roman" w:hAnsi="宋体"/>
          <w:sz w:val="30"/>
          <w:szCs w:val="30"/>
        </w:rPr>
        <w:t>姓</w:t>
      </w:r>
      <w:r w:rsidRPr="00C94677">
        <w:rPr>
          <w:rFonts w:ascii="Times New Roman" w:hAnsi="Times New Roman"/>
          <w:sz w:val="30"/>
          <w:szCs w:val="30"/>
        </w:rPr>
        <w:t xml:space="preserve">  </w:t>
      </w:r>
      <w:r w:rsidRPr="00C94677">
        <w:rPr>
          <w:rFonts w:ascii="Times New Roman" w:hAnsi="宋体"/>
          <w:sz w:val="30"/>
          <w:szCs w:val="30"/>
        </w:rPr>
        <w:t>名：</w:t>
      </w:r>
      <w:r>
        <w:rPr>
          <w:rFonts w:ascii="Times New Roman" w:hAnsi="Times New Roman" w:hint="eastAsia"/>
          <w:sz w:val="30"/>
          <w:szCs w:val="30"/>
        </w:rPr>
        <w:t>刘铭</w:t>
      </w:r>
    </w:p>
    <w:p w14:paraId="34282DCD" w14:textId="77777777" w:rsidR="00560BDF" w:rsidRPr="00C94677" w:rsidRDefault="00560BDF" w:rsidP="00560BDF">
      <w:pPr>
        <w:spacing w:line="360" w:lineRule="auto"/>
        <w:ind w:firstLineChars="750" w:firstLine="2250"/>
        <w:textAlignment w:val="baseline"/>
        <w:rPr>
          <w:rFonts w:ascii="Times New Roman" w:hAnsi="Times New Roman"/>
          <w:sz w:val="24"/>
          <w:szCs w:val="24"/>
        </w:rPr>
      </w:pPr>
      <w:r w:rsidRPr="00C94677">
        <w:rPr>
          <w:rFonts w:ascii="Times New Roman" w:hAnsi="宋体"/>
          <w:sz w:val="30"/>
          <w:szCs w:val="30"/>
        </w:rPr>
        <w:t>指</w:t>
      </w:r>
      <w:r w:rsidRPr="00C94677">
        <w:rPr>
          <w:rFonts w:ascii="Times New Roman" w:hAnsi="Times New Roman"/>
          <w:sz w:val="30"/>
          <w:szCs w:val="30"/>
        </w:rPr>
        <w:t xml:space="preserve">  </w:t>
      </w:r>
      <w:r w:rsidRPr="00C94677">
        <w:rPr>
          <w:rFonts w:ascii="Times New Roman" w:hAnsi="宋体"/>
          <w:sz w:val="30"/>
          <w:szCs w:val="30"/>
        </w:rPr>
        <w:t>导</w:t>
      </w:r>
      <w:r w:rsidRPr="00C94677">
        <w:rPr>
          <w:rFonts w:ascii="Times New Roman" w:hAnsi="Times New Roman"/>
          <w:sz w:val="30"/>
          <w:szCs w:val="30"/>
        </w:rPr>
        <w:t xml:space="preserve">  </w:t>
      </w:r>
      <w:r w:rsidRPr="00C94677">
        <w:rPr>
          <w:rFonts w:ascii="Times New Roman" w:hAnsi="宋体"/>
          <w:sz w:val="30"/>
          <w:szCs w:val="30"/>
        </w:rPr>
        <w:t>教</w:t>
      </w:r>
      <w:r w:rsidRPr="00C94677">
        <w:rPr>
          <w:rFonts w:ascii="Times New Roman" w:hAnsi="Times New Roman"/>
          <w:sz w:val="30"/>
          <w:szCs w:val="30"/>
        </w:rPr>
        <w:t xml:space="preserve">  </w:t>
      </w:r>
      <w:r w:rsidRPr="00C94677">
        <w:rPr>
          <w:rFonts w:ascii="Times New Roman" w:hAnsi="宋体"/>
          <w:sz w:val="30"/>
          <w:szCs w:val="30"/>
        </w:rPr>
        <w:t>师：</w:t>
      </w:r>
      <w:r w:rsidRPr="00C94677">
        <w:rPr>
          <w:rFonts w:ascii="Times New Roman" w:hAnsi="Times New Roman" w:hint="eastAsia"/>
          <w:sz w:val="30"/>
          <w:szCs w:val="30"/>
        </w:rPr>
        <w:t>宋玉收</w:t>
      </w:r>
      <w:r w:rsidRPr="00C94677">
        <w:rPr>
          <w:rFonts w:ascii="Times New Roman" w:hAnsi="Times New Roman"/>
          <w:sz w:val="30"/>
          <w:szCs w:val="30"/>
        </w:rPr>
        <w:t xml:space="preserve"> </w:t>
      </w:r>
      <w:r w:rsidRPr="00C94677">
        <w:rPr>
          <w:rFonts w:ascii="Times New Roman" w:hAnsi="宋体"/>
          <w:sz w:val="30"/>
          <w:szCs w:val="30"/>
        </w:rPr>
        <w:t>教授</w:t>
      </w:r>
    </w:p>
    <w:p w14:paraId="0471EE50" w14:textId="77777777" w:rsidR="00560BDF" w:rsidRPr="00C94677" w:rsidRDefault="00560BDF" w:rsidP="00560BDF">
      <w:pPr>
        <w:spacing w:line="360" w:lineRule="auto"/>
        <w:textAlignment w:val="baseline"/>
        <w:rPr>
          <w:rFonts w:ascii="Times New Roman" w:hAnsi="Times New Roman"/>
          <w:sz w:val="24"/>
          <w:szCs w:val="24"/>
        </w:rPr>
      </w:pPr>
    </w:p>
    <w:p w14:paraId="21D02890" w14:textId="77777777" w:rsidR="00560BDF" w:rsidRPr="00C94677" w:rsidRDefault="00560BDF" w:rsidP="00560BDF">
      <w:pPr>
        <w:spacing w:line="360" w:lineRule="auto"/>
        <w:textAlignment w:val="baseline"/>
        <w:rPr>
          <w:rFonts w:ascii="Times New Roman" w:hAnsi="Times New Roman"/>
          <w:sz w:val="24"/>
          <w:szCs w:val="24"/>
        </w:rPr>
      </w:pPr>
    </w:p>
    <w:p w14:paraId="49B0EA50" w14:textId="77777777" w:rsidR="00560BDF" w:rsidRPr="00C94677" w:rsidRDefault="00560BDF" w:rsidP="00560BDF">
      <w:pPr>
        <w:spacing w:line="360" w:lineRule="auto"/>
        <w:textAlignment w:val="baseline"/>
        <w:rPr>
          <w:rFonts w:ascii="Times New Roman" w:hAnsi="Times New Roman"/>
          <w:sz w:val="24"/>
          <w:szCs w:val="24"/>
        </w:rPr>
      </w:pPr>
    </w:p>
    <w:p w14:paraId="2319DC46" w14:textId="77777777" w:rsidR="00560BDF" w:rsidRPr="00C94677" w:rsidRDefault="00560BDF" w:rsidP="00560BDF">
      <w:pPr>
        <w:spacing w:line="360" w:lineRule="auto"/>
        <w:jc w:val="center"/>
        <w:textAlignment w:val="baseline"/>
        <w:rPr>
          <w:rFonts w:ascii="Times New Roman" w:eastAsia="楷体" w:hAnsi="Times New Roman"/>
          <w:b/>
          <w:sz w:val="36"/>
          <w:szCs w:val="36"/>
        </w:rPr>
      </w:pPr>
      <w:r w:rsidRPr="00C94677">
        <w:rPr>
          <w:rFonts w:ascii="Times New Roman" w:eastAsia="楷体" w:hAnsi="楷体"/>
          <w:sz w:val="36"/>
          <w:szCs w:val="36"/>
        </w:rPr>
        <w:t>哈尔滨工程大学</w:t>
      </w:r>
    </w:p>
    <w:p w14:paraId="322441C5" w14:textId="00A931FC" w:rsidR="00560BDF" w:rsidRPr="00C94677" w:rsidRDefault="00560BDF" w:rsidP="00560BDF">
      <w:pPr>
        <w:spacing w:line="360" w:lineRule="auto"/>
        <w:jc w:val="center"/>
        <w:textAlignment w:val="baseline"/>
        <w:rPr>
          <w:rFonts w:ascii="Times New Roman" w:hAnsi="Times New Roman"/>
          <w:sz w:val="30"/>
          <w:szCs w:val="30"/>
        </w:rPr>
      </w:pPr>
      <w:r w:rsidRPr="00C94677">
        <w:rPr>
          <w:rFonts w:ascii="Times New Roman" w:hAnsi="Times New Roman"/>
          <w:sz w:val="30"/>
          <w:szCs w:val="30"/>
        </w:rPr>
        <w:t>20</w:t>
      </w:r>
      <w:r w:rsidRPr="00C94677">
        <w:rPr>
          <w:rFonts w:ascii="Times New Roman" w:hAnsi="Times New Roman" w:hint="eastAsia"/>
          <w:sz w:val="30"/>
          <w:szCs w:val="30"/>
        </w:rPr>
        <w:t>2</w:t>
      </w:r>
      <w:r>
        <w:rPr>
          <w:rFonts w:ascii="Times New Roman" w:hAnsi="Times New Roman"/>
          <w:sz w:val="30"/>
          <w:szCs w:val="30"/>
        </w:rPr>
        <w:t>1</w:t>
      </w:r>
      <w:r w:rsidRPr="00C94677">
        <w:rPr>
          <w:rFonts w:ascii="Times New Roman" w:hAnsi="Times New Roman"/>
          <w:sz w:val="30"/>
          <w:szCs w:val="30"/>
        </w:rPr>
        <w:t xml:space="preserve"> </w:t>
      </w:r>
      <w:r w:rsidRPr="00C94677">
        <w:rPr>
          <w:rFonts w:ascii="Times New Roman" w:hAnsi="宋体"/>
          <w:sz w:val="30"/>
          <w:szCs w:val="30"/>
        </w:rPr>
        <w:t>年</w:t>
      </w:r>
      <w:r w:rsidRPr="00C94677">
        <w:rPr>
          <w:rFonts w:ascii="Times New Roman" w:hAnsi="Times New Roman"/>
          <w:sz w:val="30"/>
          <w:szCs w:val="30"/>
        </w:rPr>
        <w:t xml:space="preserve"> 6 </w:t>
      </w:r>
      <w:r w:rsidRPr="00C94677">
        <w:rPr>
          <w:rFonts w:ascii="Times New Roman" w:hAnsi="宋体"/>
          <w:sz w:val="30"/>
          <w:szCs w:val="30"/>
        </w:rPr>
        <w:t>月</w:t>
      </w:r>
    </w:p>
    <w:p w14:paraId="33FC0253" w14:textId="77777777" w:rsidR="00560BDF" w:rsidRPr="00C94677" w:rsidRDefault="00560BDF" w:rsidP="00560BDF">
      <w:pPr>
        <w:spacing w:line="360" w:lineRule="auto"/>
        <w:textAlignment w:val="baseline"/>
        <w:rPr>
          <w:rFonts w:ascii="Times New Roman" w:hAnsi="Times New Roman"/>
          <w:sz w:val="24"/>
          <w:szCs w:val="24"/>
        </w:rPr>
      </w:pPr>
      <w:r w:rsidRPr="00C94677">
        <w:rPr>
          <w:rFonts w:ascii="Times New Roman" w:hAnsi="Times New Roman"/>
          <w:sz w:val="30"/>
          <w:szCs w:val="30"/>
        </w:rPr>
        <w:br w:type="page"/>
      </w:r>
    </w:p>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8F29A7" w14:textId="77777777" w:rsidTr="0079793A">
        <w:trPr>
          <w:trHeight w:val="416"/>
        </w:trPr>
        <w:tc>
          <w:tcPr>
            <w:tcW w:w="1560" w:type="dxa"/>
            <w:tcBorders>
              <w:top w:val="nil"/>
              <w:left w:val="nil"/>
              <w:bottom w:val="nil"/>
              <w:right w:val="nil"/>
            </w:tcBorders>
            <w:vAlign w:val="center"/>
          </w:tcPr>
          <w:p w14:paraId="65F2093C"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lastRenderedPageBreak/>
              <w:t>学</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1592FE5" w14:textId="103DD40A"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79F27A9A" w14:textId="77777777" w:rsidTr="0079793A">
        <w:trPr>
          <w:trHeight w:val="413"/>
        </w:trPr>
        <w:tc>
          <w:tcPr>
            <w:tcW w:w="1560" w:type="dxa"/>
            <w:tcBorders>
              <w:top w:val="nil"/>
              <w:left w:val="nil"/>
              <w:bottom w:val="nil"/>
              <w:right w:val="nil"/>
            </w:tcBorders>
            <w:vAlign w:val="center"/>
          </w:tcPr>
          <w:p w14:paraId="003DADC2"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593FA6E5"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6656653F" w14:textId="77777777" w:rsidR="00560BDF" w:rsidRPr="00C94677" w:rsidRDefault="00560BDF" w:rsidP="00560BDF">
      <w:pPr>
        <w:spacing w:line="360" w:lineRule="auto"/>
        <w:rPr>
          <w:rFonts w:ascii="Times New Roman" w:hAnsi="Times New Roman"/>
          <w:sz w:val="24"/>
          <w:szCs w:val="24"/>
        </w:rPr>
      </w:pPr>
    </w:p>
    <w:p w14:paraId="1B77131B" w14:textId="77777777" w:rsidR="00560BDF" w:rsidRPr="00C94677" w:rsidRDefault="00560BDF" w:rsidP="00560BDF">
      <w:pPr>
        <w:spacing w:line="360" w:lineRule="auto"/>
        <w:rPr>
          <w:rFonts w:ascii="Times New Roman" w:hAnsi="Times New Roman"/>
          <w:sz w:val="24"/>
          <w:szCs w:val="24"/>
        </w:rPr>
      </w:pPr>
    </w:p>
    <w:p w14:paraId="4224B7E5" w14:textId="77777777" w:rsidR="00560BDF" w:rsidRPr="00C94677" w:rsidRDefault="00560BDF" w:rsidP="00560BDF">
      <w:pPr>
        <w:spacing w:line="360" w:lineRule="auto"/>
        <w:rPr>
          <w:rFonts w:ascii="Times New Roman" w:hAnsi="Times New Roman"/>
          <w:sz w:val="24"/>
          <w:szCs w:val="24"/>
        </w:rPr>
      </w:pPr>
    </w:p>
    <w:p w14:paraId="15AF91CD" w14:textId="0542BDBC" w:rsidR="00560BDF" w:rsidRPr="00C94677" w:rsidRDefault="00560BDF" w:rsidP="00560BDF">
      <w:pPr>
        <w:spacing w:line="360" w:lineRule="auto"/>
        <w:jc w:val="center"/>
        <w:rPr>
          <w:rFonts w:ascii="Times New Roman" w:hAnsi="Times New Roman"/>
          <w:sz w:val="24"/>
          <w:szCs w:val="24"/>
        </w:rPr>
      </w:pPr>
      <w:r>
        <w:rPr>
          <w:rFonts w:ascii="Times New Roman" w:eastAsia="黑体" w:hAnsi="Times New Roman" w:hint="eastAsia"/>
          <w:sz w:val="44"/>
          <w:szCs w:val="44"/>
        </w:rPr>
        <w:t>空间辐射场三维重构方法</w:t>
      </w:r>
    </w:p>
    <w:p w14:paraId="0B793580" w14:textId="77777777" w:rsidR="00560BDF" w:rsidRPr="00C94677" w:rsidRDefault="00560BDF" w:rsidP="00560BDF">
      <w:pPr>
        <w:spacing w:line="360" w:lineRule="auto"/>
        <w:rPr>
          <w:rFonts w:ascii="Times New Roman" w:hAnsi="Times New Roman"/>
          <w:sz w:val="24"/>
          <w:szCs w:val="24"/>
        </w:rPr>
      </w:pPr>
    </w:p>
    <w:p w14:paraId="440622AD" w14:textId="3B32D83F" w:rsidR="00560BDF" w:rsidRPr="00CE0FB0" w:rsidRDefault="00560BDF" w:rsidP="00CE0FB0">
      <w:pPr>
        <w:spacing w:line="360" w:lineRule="auto"/>
        <w:jc w:val="center"/>
        <w:rPr>
          <w:rFonts w:ascii="Times New Roman" w:hAnsi="Times New Roman"/>
          <w:sz w:val="44"/>
          <w:szCs w:val="44"/>
        </w:rPr>
      </w:pPr>
      <w:r w:rsidRPr="00560BDF">
        <w:rPr>
          <w:rFonts w:ascii="Times New Roman" w:hAnsi="Times New Roman"/>
          <w:sz w:val="44"/>
          <w:szCs w:val="44"/>
        </w:rPr>
        <w:t xml:space="preserve">Three-dimensional </w:t>
      </w:r>
      <w:r w:rsidR="004D623E">
        <w:rPr>
          <w:rFonts w:ascii="Times New Roman" w:hAnsi="Times New Roman" w:hint="eastAsia"/>
          <w:sz w:val="44"/>
          <w:szCs w:val="44"/>
        </w:rPr>
        <w:t>D</w:t>
      </w:r>
      <w:r w:rsidRPr="00560BDF">
        <w:rPr>
          <w:rFonts w:ascii="Times New Roman" w:hAnsi="Times New Roman"/>
          <w:sz w:val="44"/>
          <w:szCs w:val="44"/>
        </w:rPr>
        <w:t xml:space="preserve">econstruction </w:t>
      </w:r>
      <w:r w:rsidR="004D623E">
        <w:rPr>
          <w:rFonts w:ascii="Times New Roman" w:hAnsi="Times New Roman"/>
          <w:sz w:val="44"/>
          <w:szCs w:val="44"/>
        </w:rPr>
        <w:t>M</w:t>
      </w:r>
      <w:r w:rsidRPr="00560BDF">
        <w:rPr>
          <w:rFonts w:ascii="Times New Roman" w:hAnsi="Times New Roman"/>
          <w:sz w:val="44"/>
          <w:szCs w:val="44"/>
        </w:rPr>
        <w:t xml:space="preserve">ethod of </w:t>
      </w:r>
      <w:r w:rsidR="00CE0FB0">
        <w:rPr>
          <w:rFonts w:ascii="Times New Roman" w:hAnsi="Times New Roman"/>
          <w:sz w:val="44"/>
          <w:szCs w:val="44"/>
        </w:rPr>
        <w:t xml:space="preserve"> </w:t>
      </w:r>
      <w:r w:rsidR="004D623E">
        <w:rPr>
          <w:rFonts w:ascii="Times New Roman" w:hAnsi="Times New Roman" w:hint="eastAsia"/>
          <w:sz w:val="44"/>
          <w:szCs w:val="44"/>
        </w:rPr>
        <w:t>S</w:t>
      </w:r>
      <w:r w:rsidRPr="00560BDF">
        <w:rPr>
          <w:rFonts w:ascii="Times New Roman" w:hAnsi="Times New Roman"/>
          <w:sz w:val="44"/>
          <w:szCs w:val="44"/>
        </w:rPr>
        <w:t xml:space="preserve">pace </w:t>
      </w:r>
      <w:r w:rsidR="004D623E">
        <w:rPr>
          <w:rFonts w:ascii="Times New Roman" w:hAnsi="Times New Roman"/>
          <w:sz w:val="44"/>
          <w:szCs w:val="44"/>
        </w:rPr>
        <w:t>R</w:t>
      </w:r>
      <w:r w:rsidRPr="00560BDF">
        <w:rPr>
          <w:rFonts w:ascii="Times New Roman" w:hAnsi="Times New Roman"/>
          <w:sz w:val="44"/>
          <w:szCs w:val="44"/>
        </w:rPr>
        <w:t xml:space="preserve">adiation </w:t>
      </w:r>
      <w:r w:rsidR="004D623E">
        <w:rPr>
          <w:rFonts w:ascii="Times New Roman" w:hAnsi="Times New Roman"/>
          <w:sz w:val="44"/>
          <w:szCs w:val="44"/>
        </w:rPr>
        <w:t>F</w:t>
      </w:r>
      <w:r w:rsidRPr="00560BDF">
        <w:rPr>
          <w:rFonts w:ascii="Times New Roman" w:hAnsi="Times New Roman"/>
          <w:sz w:val="44"/>
          <w:szCs w:val="44"/>
        </w:rPr>
        <w:t>ield</w:t>
      </w:r>
    </w:p>
    <w:p w14:paraId="3A6D2303" w14:textId="77777777" w:rsidR="00560BDF" w:rsidRPr="00C94677" w:rsidRDefault="00560BDF" w:rsidP="00560BDF">
      <w:pPr>
        <w:spacing w:line="360" w:lineRule="auto"/>
        <w:rPr>
          <w:rFonts w:ascii="Times New Roman" w:hAnsi="Times New Roman"/>
          <w:sz w:val="24"/>
          <w:szCs w:val="24"/>
        </w:rPr>
      </w:pPr>
    </w:p>
    <w:p w14:paraId="07E4ED9B" w14:textId="77777777" w:rsidR="00560BDF" w:rsidRPr="00C94677" w:rsidRDefault="00560BDF" w:rsidP="00560BDF">
      <w:pPr>
        <w:spacing w:line="360" w:lineRule="auto"/>
        <w:rPr>
          <w:rFonts w:ascii="Times New Roman" w:hAnsi="Times New Roman"/>
          <w:sz w:val="24"/>
          <w:szCs w:val="24"/>
        </w:rPr>
      </w:pPr>
    </w:p>
    <w:p w14:paraId="747BF9AB" w14:textId="77777777" w:rsidR="00560BDF" w:rsidRPr="00C94677" w:rsidRDefault="00560BDF" w:rsidP="00560BDF">
      <w:pPr>
        <w:spacing w:line="360" w:lineRule="auto"/>
        <w:rPr>
          <w:rFonts w:ascii="Times New Roman" w:hAnsi="Times New Roman"/>
          <w:sz w:val="24"/>
          <w:szCs w:val="24"/>
        </w:rPr>
      </w:pPr>
    </w:p>
    <w:p w14:paraId="53261553" w14:textId="6FE1909D"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pacing w:val="18"/>
          <w:sz w:val="28"/>
          <w:szCs w:val="28"/>
        </w:rPr>
        <w:t>生</w:t>
      </w:r>
      <w:r w:rsidRPr="00C94677">
        <w:rPr>
          <w:rFonts w:ascii="Times New Roman" w:hAnsi="Times New Roman"/>
          <w:b/>
          <w:spacing w:val="18"/>
          <w:sz w:val="28"/>
          <w:szCs w:val="28"/>
        </w:rPr>
        <w:t xml:space="preserve"> </w:t>
      </w:r>
      <w:r w:rsidRPr="00C94677">
        <w:rPr>
          <w:rFonts w:ascii="Times New Roman" w:hAnsi="宋体"/>
          <w:b/>
          <w:spacing w:val="18"/>
          <w:sz w:val="28"/>
          <w:szCs w:val="28"/>
        </w:rPr>
        <w:t>姓</w:t>
      </w:r>
      <w:r w:rsidRPr="00C94677">
        <w:rPr>
          <w:rFonts w:ascii="Times New Roman" w:hAnsi="Times New Roman"/>
          <w:b/>
          <w:spacing w:val="18"/>
          <w:sz w:val="28"/>
          <w:szCs w:val="28"/>
        </w:rPr>
        <w:t xml:space="preserve"> </w:t>
      </w:r>
      <w:r w:rsidRPr="00C94677">
        <w:rPr>
          <w:rFonts w:ascii="Times New Roman" w:hAnsi="宋体"/>
          <w:b/>
          <w:sz w:val="28"/>
          <w:szCs w:val="28"/>
        </w:rPr>
        <w:t>名：</w:t>
      </w:r>
      <w:r>
        <w:rPr>
          <w:rFonts w:ascii="Times New Roman" w:hAnsi="宋体" w:hint="eastAsia"/>
          <w:b/>
          <w:sz w:val="28"/>
          <w:szCs w:val="28"/>
        </w:rPr>
        <w:t>刘铭</w:t>
      </w:r>
    </w:p>
    <w:p w14:paraId="770CE2E5"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z w:val="28"/>
          <w:szCs w:val="28"/>
        </w:rPr>
        <w:t>院：核科学与技术学院</w:t>
      </w:r>
    </w:p>
    <w:p w14:paraId="446971EA"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专</w:t>
      </w:r>
      <w:r w:rsidRPr="00C94677">
        <w:rPr>
          <w:rFonts w:ascii="Times New Roman" w:hAnsi="Times New Roman"/>
          <w:b/>
          <w:spacing w:val="18"/>
          <w:sz w:val="28"/>
          <w:szCs w:val="28"/>
        </w:rPr>
        <w:t xml:space="preserve"> </w:t>
      </w:r>
      <w:r w:rsidRPr="00C94677">
        <w:rPr>
          <w:rFonts w:ascii="Times New Roman" w:hAnsi="宋体"/>
          <w:b/>
          <w:sz w:val="28"/>
          <w:szCs w:val="28"/>
        </w:rPr>
        <w:t>业：</w:t>
      </w:r>
      <w:r w:rsidRPr="00C94677">
        <w:rPr>
          <w:rFonts w:ascii="Times New Roman" w:hAnsi="宋体" w:hint="eastAsia"/>
          <w:b/>
          <w:sz w:val="28"/>
          <w:szCs w:val="28"/>
        </w:rPr>
        <w:t>核工程与核技术</w:t>
      </w:r>
    </w:p>
    <w:p w14:paraId="1C43E844"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指</w:t>
      </w:r>
      <w:r w:rsidRPr="00C94677">
        <w:rPr>
          <w:rFonts w:ascii="Times New Roman" w:hAnsi="Times New Roman"/>
          <w:b/>
          <w:spacing w:val="18"/>
          <w:sz w:val="28"/>
          <w:szCs w:val="28"/>
        </w:rPr>
        <w:t xml:space="preserve"> </w:t>
      </w:r>
      <w:r w:rsidRPr="00C94677">
        <w:rPr>
          <w:rFonts w:ascii="Times New Roman" w:hAnsi="宋体"/>
          <w:b/>
          <w:spacing w:val="18"/>
          <w:sz w:val="28"/>
          <w:szCs w:val="28"/>
        </w:rPr>
        <w:t>导</w:t>
      </w:r>
      <w:r w:rsidRPr="00C94677">
        <w:rPr>
          <w:rFonts w:ascii="Times New Roman" w:hAnsi="Times New Roman"/>
          <w:b/>
          <w:spacing w:val="18"/>
          <w:sz w:val="28"/>
          <w:szCs w:val="28"/>
        </w:rPr>
        <w:t xml:space="preserve"> </w:t>
      </w:r>
      <w:r w:rsidRPr="00C94677">
        <w:rPr>
          <w:rFonts w:ascii="Times New Roman" w:hAnsi="宋体"/>
          <w:b/>
          <w:spacing w:val="18"/>
          <w:sz w:val="28"/>
          <w:szCs w:val="28"/>
        </w:rPr>
        <w:t>教</w:t>
      </w:r>
      <w:r w:rsidRPr="00C94677">
        <w:rPr>
          <w:rFonts w:ascii="Times New Roman" w:hAnsi="Times New Roman"/>
          <w:b/>
          <w:spacing w:val="18"/>
          <w:sz w:val="28"/>
          <w:szCs w:val="28"/>
        </w:rPr>
        <w:t xml:space="preserve"> </w:t>
      </w:r>
      <w:r w:rsidRPr="00C94677">
        <w:rPr>
          <w:rFonts w:ascii="Times New Roman" w:hAnsi="宋体"/>
          <w:b/>
          <w:sz w:val="28"/>
          <w:szCs w:val="28"/>
        </w:rPr>
        <w:t>师：</w:t>
      </w:r>
      <w:r w:rsidRPr="00C94677">
        <w:rPr>
          <w:rFonts w:ascii="Times New Roman" w:hAnsi="宋体" w:hint="eastAsia"/>
          <w:b/>
          <w:sz w:val="28"/>
          <w:szCs w:val="28"/>
        </w:rPr>
        <w:t>宋玉收</w:t>
      </w:r>
    </w:p>
    <w:p w14:paraId="74322C67"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职</w:t>
      </w:r>
      <w:r w:rsidRPr="00C94677">
        <w:rPr>
          <w:rFonts w:ascii="Times New Roman" w:hAnsi="Times New Roman"/>
          <w:b/>
          <w:spacing w:val="20"/>
          <w:sz w:val="28"/>
          <w:szCs w:val="28"/>
        </w:rPr>
        <w:t xml:space="preserve">     </w:t>
      </w:r>
      <w:r w:rsidRPr="00C94677">
        <w:rPr>
          <w:rFonts w:ascii="Times New Roman" w:hAnsi="宋体"/>
          <w:b/>
          <w:sz w:val="28"/>
          <w:szCs w:val="28"/>
        </w:rPr>
        <w:t xml:space="preserve">  </w:t>
      </w:r>
      <w:r w:rsidRPr="00C94677">
        <w:rPr>
          <w:rFonts w:ascii="Times New Roman" w:hAnsi="宋体"/>
          <w:b/>
          <w:sz w:val="28"/>
          <w:szCs w:val="28"/>
        </w:rPr>
        <w:t>称：</w:t>
      </w:r>
      <w:r w:rsidRPr="00C94677">
        <w:rPr>
          <w:rFonts w:ascii="Times New Roman" w:hAnsi="宋体" w:hint="eastAsia"/>
          <w:b/>
          <w:sz w:val="28"/>
          <w:szCs w:val="28"/>
        </w:rPr>
        <w:t>教授</w:t>
      </w:r>
    </w:p>
    <w:p w14:paraId="43DE51FF" w14:textId="77777777" w:rsidR="00560BDF" w:rsidRPr="00C94677" w:rsidRDefault="00560BDF" w:rsidP="00560BDF">
      <w:pPr>
        <w:spacing w:line="520" w:lineRule="exact"/>
        <w:ind w:firstLineChars="740" w:firstLine="2346"/>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单</w:t>
      </w:r>
      <w:r w:rsidRPr="00C94677">
        <w:rPr>
          <w:rFonts w:ascii="Times New Roman" w:hAnsi="Times New Roman"/>
          <w:b/>
          <w:spacing w:val="18"/>
          <w:sz w:val="28"/>
          <w:szCs w:val="28"/>
        </w:rPr>
        <w:t xml:space="preserve"> </w:t>
      </w:r>
      <w:r w:rsidRPr="00C94677">
        <w:rPr>
          <w:rFonts w:ascii="Times New Roman" w:hAnsi="宋体"/>
          <w:b/>
          <w:sz w:val="28"/>
          <w:szCs w:val="28"/>
        </w:rPr>
        <w:t>位：哈尔滨工程大学</w:t>
      </w:r>
    </w:p>
    <w:p w14:paraId="42FC70BD" w14:textId="369DD1B1"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论文提交日期：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00A81113">
        <w:rPr>
          <w:rFonts w:ascii="Times New Roman" w:hAnsi="Times New Roman"/>
          <w:b/>
          <w:sz w:val="28"/>
          <w:szCs w:val="28"/>
        </w:rPr>
        <w:t>6</w:t>
      </w:r>
      <w:r w:rsidRPr="00C94677">
        <w:rPr>
          <w:rFonts w:ascii="Times New Roman" w:hAnsi="宋体"/>
          <w:b/>
          <w:sz w:val="28"/>
          <w:szCs w:val="28"/>
        </w:rPr>
        <w:t>月</w:t>
      </w:r>
      <w:r w:rsidR="00CF174E">
        <w:rPr>
          <w:rFonts w:ascii="Times New Roman" w:hAnsi="宋体"/>
          <w:b/>
          <w:sz w:val="28"/>
          <w:szCs w:val="28"/>
        </w:rPr>
        <w:t>2</w:t>
      </w:r>
      <w:r w:rsidR="00A81113">
        <w:rPr>
          <w:rFonts w:ascii="Times New Roman" w:hAnsi="宋体"/>
          <w:b/>
          <w:sz w:val="28"/>
          <w:szCs w:val="28"/>
        </w:rPr>
        <w:t>0</w:t>
      </w:r>
      <w:r w:rsidRPr="00C94677">
        <w:rPr>
          <w:rFonts w:ascii="Times New Roman" w:hAnsi="宋体"/>
          <w:b/>
          <w:sz w:val="28"/>
          <w:szCs w:val="28"/>
        </w:rPr>
        <w:t>日</w:t>
      </w:r>
    </w:p>
    <w:p w14:paraId="697DD8FA" w14:textId="081378B1"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论文答辩日期：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Pr="00C94677">
        <w:rPr>
          <w:rFonts w:ascii="Times New Roman" w:hAnsi="Times New Roman"/>
          <w:b/>
          <w:sz w:val="28"/>
          <w:szCs w:val="28"/>
        </w:rPr>
        <w:t>6</w:t>
      </w:r>
      <w:r w:rsidRPr="00C94677">
        <w:rPr>
          <w:rFonts w:ascii="Times New Roman" w:hAnsi="宋体"/>
          <w:b/>
          <w:sz w:val="28"/>
          <w:szCs w:val="28"/>
        </w:rPr>
        <w:t>月</w:t>
      </w:r>
      <w:r w:rsidR="006E74F9">
        <w:rPr>
          <w:rFonts w:ascii="Times New Roman" w:hAnsi="宋体"/>
          <w:b/>
          <w:sz w:val="28"/>
          <w:szCs w:val="28"/>
        </w:rPr>
        <w:t>1</w:t>
      </w:r>
      <w:r w:rsidR="00F97B90">
        <w:rPr>
          <w:rFonts w:ascii="Times New Roman" w:hAnsi="宋体"/>
          <w:b/>
          <w:sz w:val="28"/>
          <w:szCs w:val="28"/>
        </w:rPr>
        <w:t>3</w:t>
      </w:r>
      <w:r w:rsidRPr="00C94677">
        <w:rPr>
          <w:rFonts w:ascii="Times New Roman" w:hAnsi="宋体"/>
          <w:b/>
          <w:sz w:val="28"/>
          <w:szCs w:val="28"/>
        </w:rPr>
        <w:t>日</w:t>
      </w:r>
    </w:p>
    <w:p w14:paraId="1BF9D241"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学位授予单位：哈尔滨工程大学</w:t>
      </w:r>
    </w:p>
    <w:p w14:paraId="5A03BC83" w14:textId="77777777" w:rsidR="00560BDF" w:rsidRPr="00C94677" w:rsidRDefault="00560BDF" w:rsidP="00560BDF">
      <w:pPr>
        <w:spacing w:line="520" w:lineRule="exact"/>
        <w:rPr>
          <w:rFonts w:ascii="Times New Roman" w:hAnsi="Times New Roman"/>
          <w:b/>
          <w:sz w:val="28"/>
          <w:szCs w:val="28"/>
        </w:rPr>
      </w:pPr>
    </w:p>
    <w:p w14:paraId="5C63D092" w14:textId="77777777" w:rsidR="00560BDF" w:rsidRPr="00C94677" w:rsidRDefault="00560BDF" w:rsidP="00560BDF">
      <w:pPr>
        <w:rPr>
          <w:rFonts w:ascii="Times New Roman" w:hAnsi="Times New Roman"/>
          <w:sz w:val="48"/>
          <w:szCs w:val="48"/>
        </w:rPr>
        <w:sectPr w:rsidR="00560BDF" w:rsidRPr="00C94677">
          <w:headerReference w:type="even" r:id="rId8"/>
          <w:headerReference w:type="default" r:id="rId9"/>
          <w:footerReference w:type="even" r:id="rId10"/>
          <w:footerReference w:type="default" r:id="rId11"/>
          <w:pgSz w:w="11906" w:h="16838"/>
          <w:pgMar w:top="1588" w:right="1418" w:bottom="1588" w:left="1418" w:header="1134" w:footer="1134" w:gutter="0"/>
          <w:pgNumType w:start="1"/>
          <w:cols w:space="720"/>
          <w:docGrid w:linePitch="364"/>
        </w:sectPr>
      </w:pPr>
    </w:p>
    <w:p w14:paraId="7C4548DA" w14:textId="77777777" w:rsidR="00560BDF" w:rsidRPr="00C94677" w:rsidRDefault="00560BDF" w:rsidP="00560BDF">
      <w:pPr>
        <w:spacing w:beforeLines="50" w:before="156" w:afterLines="50" w:after="156"/>
        <w:jc w:val="center"/>
        <w:textAlignment w:val="baseline"/>
        <w:rPr>
          <w:rFonts w:ascii="Times New Roman" w:eastAsia="黑体" w:hAnsi="Times New Roman"/>
          <w:sz w:val="36"/>
        </w:rPr>
      </w:pPr>
      <w:bookmarkStart w:id="1" w:name="_Toc232933137"/>
      <w:bookmarkStart w:id="2" w:name="_Toc233000541"/>
      <w:bookmarkStart w:id="3" w:name="_Toc233001388"/>
      <w:bookmarkStart w:id="4" w:name="_Toc233001439"/>
      <w:bookmarkStart w:id="5" w:name="_Toc233606039"/>
      <w:r w:rsidRPr="00C94677">
        <w:rPr>
          <w:rFonts w:ascii="Times New Roman" w:eastAsia="黑体" w:hAnsi="Times New Roman"/>
          <w:sz w:val="36"/>
        </w:rPr>
        <w:lastRenderedPageBreak/>
        <w:t>摘</w:t>
      </w:r>
      <w:r w:rsidRPr="00C94677">
        <w:rPr>
          <w:rFonts w:ascii="Times New Roman" w:eastAsia="黑体" w:hAnsi="Times New Roman"/>
          <w:sz w:val="36"/>
        </w:rPr>
        <w:t xml:space="preserve">    </w:t>
      </w:r>
      <w:r w:rsidRPr="00C94677">
        <w:rPr>
          <w:rFonts w:ascii="Times New Roman" w:eastAsia="黑体" w:hAnsi="Times New Roman"/>
          <w:sz w:val="36"/>
        </w:rPr>
        <w:t>要</w:t>
      </w:r>
      <w:bookmarkEnd w:id="1"/>
      <w:bookmarkEnd w:id="2"/>
      <w:bookmarkEnd w:id="3"/>
      <w:bookmarkEnd w:id="4"/>
      <w:bookmarkEnd w:id="5"/>
    </w:p>
    <w:p w14:paraId="0908CEE8" w14:textId="0E3C9EB9" w:rsidR="00560BDF" w:rsidRPr="00C94677" w:rsidRDefault="003602ED" w:rsidP="00560BDF">
      <w:pPr>
        <w:pStyle w:val="ab"/>
        <w:ind w:firstLine="480"/>
      </w:pPr>
      <w:r w:rsidRPr="003602ED">
        <w:rPr>
          <w:rFonts w:hint="eastAsia"/>
        </w:rPr>
        <w:t>辐射场可视化仿真技术是辐射防护中的一项重要技术，其应用场景十分广泛，例如在核设施退役工程中评估工作人员照射的辐射剂量、在核辐射安全科普工作中向公众展示辐射分布信息、在矿井窑洞等辐射剂量高的地域监测放射性浓度等等。空间辐射场重构方法是辐射场可视化仿真技术中最核心的技术，因此找寻一种重构速度快、精度高、适用性好的辐射场重构方法就显得尤为重要。</w:t>
      </w:r>
    </w:p>
    <w:p w14:paraId="31F64990" w14:textId="1BF92C23" w:rsidR="00560BDF" w:rsidRPr="00C94677" w:rsidRDefault="003602ED" w:rsidP="00560BDF">
      <w:pPr>
        <w:pStyle w:val="ab"/>
        <w:ind w:firstLine="480"/>
      </w:pPr>
      <w:r w:rsidRPr="003602ED">
        <w:rPr>
          <w:rFonts w:hint="eastAsia"/>
        </w:rPr>
        <w:t>针对上述问题，本文对插值重构方法进行深入研究，提出一种基于多层</w:t>
      </w:r>
      <w:r w:rsidRPr="003602ED">
        <w:rPr>
          <w:rFonts w:hint="eastAsia"/>
        </w:rPr>
        <w:t>B</w:t>
      </w:r>
      <w:r w:rsidRPr="003602ED">
        <w:rPr>
          <w:rFonts w:hint="eastAsia"/>
        </w:rPr>
        <w:t>样条插值方法和克里金插值方法的空间辐射场插值重构方法，主要研究</w:t>
      </w:r>
      <w:r w:rsidR="008D60D5">
        <w:rPr>
          <w:rFonts w:hint="eastAsia"/>
        </w:rPr>
        <w:t>工作</w:t>
      </w:r>
      <w:r w:rsidRPr="003602ED">
        <w:rPr>
          <w:rFonts w:hint="eastAsia"/>
        </w:rPr>
        <w:t>如下：</w:t>
      </w:r>
    </w:p>
    <w:p w14:paraId="15F6AA52" w14:textId="434343CF" w:rsidR="00560BDF" w:rsidRDefault="003602ED" w:rsidP="003602ED">
      <w:pPr>
        <w:pStyle w:val="ab"/>
        <w:ind w:firstLineChars="0"/>
      </w:pPr>
      <w:r>
        <w:t>1.</w:t>
      </w:r>
      <w:r w:rsidRPr="003602ED">
        <w:rPr>
          <w:rFonts w:hint="eastAsia"/>
        </w:rPr>
        <w:t>提出并实现了基于多层</w:t>
      </w:r>
      <w:r w:rsidRPr="003602ED">
        <w:rPr>
          <w:rFonts w:hint="eastAsia"/>
        </w:rPr>
        <w:t>B</w:t>
      </w:r>
      <w:r w:rsidRPr="003602ED">
        <w:rPr>
          <w:rFonts w:hint="eastAsia"/>
        </w:rPr>
        <w:t>样条插值方法和克里金插值方法的辐射场重构方法，详细地分析了多层</w:t>
      </w:r>
      <w:r w:rsidRPr="003602ED">
        <w:rPr>
          <w:rFonts w:hint="eastAsia"/>
        </w:rPr>
        <w:t>B</w:t>
      </w:r>
      <w:r w:rsidRPr="003602ED">
        <w:rPr>
          <w:rFonts w:hint="eastAsia"/>
        </w:rPr>
        <w:t>样条插值原理和克里金插值原理，通过将两种插值方法结合，提出一种精度更高、适用性更好的辐射场重构方法；</w:t>
      </w:r>
    </w:p>
    <w:p w14:paraId="12A9F5F8" w14:textId="72A6CC12" w:rsidR="003602ED" w:rsidRDefault="003602ED" w:rsidP="003602ED">
      <w:pPr>
        <w:pStyle w:val="ab"/>
        <w:ind w:firstLineChars="0"/>
      </w:pPr>
      <w:r>
        <w:rPr>
          <w:rFonts w:hint="eastAsia"/>
        </w:rPr>
        <w:t>2</w:t>
      </w:r>
      <w:r>
        <w:t>.</w:t>
      </w:r>
      <w:r w:rsidRPr="003602ED">
        <w:rPr>
          <w:rFonts w:hint="eastAsia"/>
        </w:rPr>
        <w:t>利用</w:t>
      </w:r>
      <w:r w:rsidRPr="003602ED">
        <w:rPr>
          <w:rFonts w:hint="eastAsia"/>
        </w:rPr>
        <w:t>Geant4</w:t>
      </w:r>
      <w:r w:rsidRPr="003602ED">
        <w:rPr>
          <w:rFonts w:hint="eastAsia"/>
        </w:rPr>
        <w:t>设计并构建了四种不同类型的辐射场模型，用于验证辐射场重构方法的可行性，分别探究了源项数量、空间状况以及测点数量对辐射场重构方法的影响；</w:t>
      </w:r>
    </w:p>
    <w:p w14:paraId="59082B23" w14:textId="44A983F5" w:rsidR="003602ED" w:rsidRDefault="003602ED" w:rsidP="003602ED">
      <w:pPr>
        <w:pStyle w:val="ab"/>
        <w:ind w:firstLineChars="0"/>
      </w:pPr>
      <w:r>
        <w:rPr>
          <w:rFonts w:hint="eastAsia"/>
        </w:rPr>
        <w:t>3</w:t>
      </w:r>
      <w:r>
        <w:t>.</w:t>
      </w:r>
      <w:r w:rsidRPr="003602ED">
        <w:rPr>
          <w:rFonts w:hint="eastAsia"/>
        </w:rPr>
        <w:t>将本论文提出的辐射场重构方法与多层</w:t>
      </w:r>
      <w:r w:rsidRPr="003602ED">
        <w:rPr>
          <w:rFonts w:hint="eastAsia"/>
        </w:rPr>
        <w:t>B</w:t>
      </w:r>
      <w:r w:rsidRPr="003602ED">
        <w:rPr>
          <w:rFonts w:hint="eastAsia"/>
        </w:rPr>
        <w:t>样条插值重构方法、克里金插值重构方法进行辐射场重构效果对比，进一步说明该辐射场重构方法的可行性。</w:t>
      </w:r>
    </w:p>
    <w:p w14:paraId="22DE1891" w14:textId="77777777" w:rsidR="003602ED" w:rsidRPr="00C94677" w:rsidRDefault="003602ED" w:rsidP="003602ED">
      <w:pPr>
        <w:pStyle w:val="ab"/>
        <w:ind w:firstLineChars="0" w:firstLine="0"/>
      </w:pPr>
    </w:p>
    <w:p w14:paraId="182A28D7" w14:textId="77777777" w:rsidR="00A42346" w:rsidRDefault="00560BDF" w:rsidP="00560BDF">
      <w:pPr>
        <w:spacing w:line="440" w:lineRule="exact"/>
        <w:textAlignment w:val="baseline"/>
        <w:rPr>
          <w:sz w:val="24"/>
          <w:szCs w:val="24"/>
        </w:rPr>
        <w:sectPr w:rsidR="00A42346" w:rsidSect="00076846">
          <w:headerReference w:type="even" r:id="rId12"/>
          <w:headerReference w:type="default" r:id="rId13"/>
          <w:footerReference w:type="even" r:id="rId14"/>
          <w:footerReference w:type="default" r:id="rId15"/>
          <w:pgSz w:w="11906" w:h="16838"/>
          <w:pgMar w:top="1588" w:right="1418" w:bottom="1588" w:left="1418" w:header="1134" w:footer="1134" w:gutter="0"/>
          <w:pgNumType w:fmt="upperRoman" w:start="1"/>
          <w:cols w:space="720"/>
          <w:docGrid w:type="lines" w:linePitch="312"/>
        </w:sectPr>
      </w:pPr>
      <w:r w:rsidRPr="00C94677">
        <w:rPr>
          <w:rFonts w:ascii="Times New Roman" w:eastAsia="黑体" w:hAnsi="Times New Roman"/>
          <w:sz w:val="24"/>
        </w:rPr>
        <w:t>关键词：</w:t>
      </w:r>
      <w:r w:rsidR="003602ED" w:rsidRPr="003602ED">
        <w:rPr>
          <w:rFonts w:hint="eastAsia"/>
          <w:sz w:val="24"/>
          <w:szCs w:val="24"/>
        </w:rPr>
        <w:t>辐射场重构；多层</w:t>
      </w:r>
      <w:r w:rsidR="003602ED" w:rsidRPr="003602ED">
        <w:rPr>
          <w:rFonts w:hint="eastAsia"/>
          <w:sz w:val="24"/>
          <w:szCs w:val="24"/>
        </w:rPr>
        <w:t>B</w:t>
      </w:r>
      <w:r w:rsidR="003602ED" w:rsidRPr="003602ED">
        <w:rPr>
          <w:rFonts w:hint="eastAsia"/>
          <w:sz w:val="24"/>
          <w:szCs w:val="24"/>
        </w:rPr>
        <w:t>样条插值；克里金插值；辐射场可视化</w:t>
      </w:r>
    </w:p>
    <w:p w14:paraId="59C3BB6A" w14:textId="5C6495B8" w:rsidR="00560BDF" w:rsidRPr="00C94677" w:rsidRDefault="00560BDF" w:rsidP="00560BDF">
      <w:pPr>
        <w:spacing w:beforeLines="100" w:before="312" w:afterLines="100" w:after="312" w:line="440" w:lineRule="exact"/>
        <w:jc w:val="center"/>
        <w:textAlignment w:val="baseline"/>
        <w:rPr>
          <w:rFonts w:ascii="Times New Roman" w:hAnsi="Times New Roman"/>
          <w:b/>
          <w:sz w:val="36"/>
        </w:rPr>
      </w:pPr>
      <w:bookmarkStart w:id="10" w:name="_Toc232666333"/>
      <w:bookmarkStart w:id="11" w:name="_Toc232666594"/>
      <w:bookmarkStart w:id="12" w:name="_Toc233000542"/>
      <w:bookmarkStart w:id="13" w:name="_Toc233000592"/>
      <w:bookmarkStart w:id="14" w:name="_Toc233001389"/>
      <w:bookmarkStart w:id="15" w:name="_Toc233001440"/>
      <w:bookmarkStart w:id="16" w:name="_Toc233606040"/>
      <w:r w:rsidRPr="00C94677">
        <w:rPr>
          <w:rFonts w:ascii="Times New Roman" w:hAnsi="Times New Roman"/>
          <w:b/>
          <w:sz w:val="36"/>
        </w:rPr>
        <w:lastRenderedPageBreak/>
        <w:t>ABSTRACT</w:t>
      </w:r>
      <w:bookmarkEnd w:id="10"/>
      <w:bookmarkEnd w:id="11"/>
      <w:bookmarkEnd w:id="12"/>
      <w:bookmarkEnd w:id="13"/>
      <w:bookmarkEnd w:id="14"/>
      <w:bookmarkEnd w:id="15"/>
      <w:bookmarkEnd w:id="16"/>
    </w:p>
    <w:p w14:paraId="44F9C6D8" w14:textId="45563769" w:rsidR="00560BDF" w:rsidRDefault="003602ED" w:rsidP="00560BDF">
      <w:pPr>
        <w:pStyle w:val="af1"/>
        <w:ind w:firstLine="480"/>
        <w:jc w:val="both"/>
      </w:pPr>
      <w:r w:rsidRPr="003602ED">
        <w:t>Radiation field visualization simulation technology is an important technology in radiation protection, which has a variety of real</w:t>
      </w:r>
      <w:r w:rsidR="2729B523">
        <w:t>-</w:t>
      </w:r>
      <w:r w:rsidRPr="003602ED">
        <w:t>world applications, such as evaluating the radiation dose of workers in nuclear facility decommissioning projects, displaying radiation distribution information to the public in nuclear radiation safety science work, Monitoring the concentration of radioactivity in areas with high radiation doses such as mines and cave dwellings, etc. The space radiation field reconstruction method is the core technology of the radiation field visualization simulation technology. Therefore, it is particularly important to find a radiation field reconstruction method with fast reconstruction speed, high accuracy and good applicability.</w:t>
      </w:r>
    </w:p>
    <w:p w14:paraId="525BE6A8" w14:textId="06028A57" w:rsidR="008D3358" w:rsidRPr="00C94677" w:rsidRDefault="008D3358" w:rsidP="00560BDF">
      <w:pPr>
        <w:pStyle w:val="af1"/>
        <w:ind w:firstLine="480"/>
        <w:jc w:val="both"/>
      </w:pPr>
      <w:r w:rsidRPr="008D3358">
        <w:t>Aiming at the above problems,</w:t>
      </w:r>
      <w:r>
        <w:t xml:space="preserve"> </w:t>
      </w:r>
      <w:r w:rsidRPr="008D3358">
        <w:t xml:space="preserve">this paper makes an in-depth study on the single interpolation and reconstruction method, and proposes a spatial interpolation and reconstruction method of radiation field based on </w:t>
      </w:r>
      <w:r>
        <w:t>Multilevel</w:t>
      </w:r>
      <w:r w:rsidRPr="008D3358">
        <w:t xml:space="preserve"> B-spline</w:t>
      </w:r>
      <w:r>
        <w:t>s</w:t>
      </w:r>
      <w:r w:rsidRPr="008D3358">
        <w:t xml:space="preserve"> interpolation method and Kriging interpolation method. The main research contents are as follows:</w:t>
      </w:r>
    </w:p>
    <w:p w14:paraId="1BF62EF4" w14:textId="77777777" w:rsidR="007E61C2" w:rsidRDefault="003602ED" w:rsidP="003602ED">
      <w:pPr>
        <w:pStyle w:val="af1"/>
        <w:ind w:firstLineChars="0"/>
        <w:jc w:val="both"/>
      </w:pPr>
      <w:r>
        <w:t>1.</w:t>
      </w:r>
      <w:r w:rsidR="008654D9">
        <w:t xml:space="preserve"> </w:t>
      </w:r>
      <w:r w:rsidRPr="003602ED">
        <w:t>The radiation field reconstruction method based on the Multilevel B-spline</w:t>
      </w:r>
      <w:r w:rsidR="001F3E69">
        <w:t>s</w:t>
      </w:r>
      <w:r w:rsidRPr="003602ED">
        <w:t xml:space="preserve"> interpolation method and the Kriging interpolation method is proposed and implemented. The principle of the Multilevel B-spline</w:t>
      </w:r>
      <w:r w:rsidR="001F3E69">
        <w:t>s</w:t>
      </w:r>
      <w:r w:rsidRPr="003602ED">
        <w:t xml:space="preserve"> interpolation and the Kriging interpolation principle are analyzed in detail.</w:t>
      </w:r>
      <w:r w:rsidR="007E61C2" w:rsidRPr="007E61C2">
        <w:t xml:space="preserve"> By combining the two interpolation methods, a radiation field reconstruction method with higher accuracy and better applicability is proposed;</w:t>
      </w:r>
    </w:p>
    <w:p w14:paraId="08A0F373" w14:textId="60D0C03A" w:rsidR="003602ED" w:rsidRDefault="003602ED" w:rsidP="003602ED">
      <w:pPr>
        <w:pStyle w:val="af1"/>
        <w:ind w:firstLineChars="0"/>
        <w:jc w:val="both"/>
      </w:pPr>
      <w:r>
        <w:t>2.</w:t>
      </w:r>
      <w:r w:rsidR="008654D9">
        <w:t xml:space="preserve"> </w:t>
      </w:r>
      <w:r w:rsidRPr="003602ED">
        <w:t xml:space="preserve">Four different types of radiation field models were designed and constructed using Geant4 to verify the feasibility of the radiation field reconstruction method. </w:t>
      </w:r>
      <w:r w:rsidR="00B93556" w:rsidRPr="00B93556">
        <w:t>The influence of the number of radioactive sources, space conditions and the number of measuring points on the method of radiation field reconstruction are respectively explored.</w:t>
      </w:r>
    </w:p>
    <w:p w14:paraId="5DAD16C1" w14:textId="6A589A64" w:rsidR="00560BDF" w:rsidRDefault="003602ED" w:rsidP="003602ED">
      <w:pPr>
        <w:pStyle w:val="af1"/>
        <w:ind w:firstLineChars="0"/>
        <w:jc w:val="both"/>
      </w:pPr>
      <w:r>
        <w:t>3.</w:t>
      </w:r>
      <w:r w:rsidR="008654D9">
        <w:t xml:space="preserve"> </w:t>
      </w:r>
      <w:r w:rsidRPr="003602ED">
        <w:t>The radiation field reconstruction method proposed in this paper is compared with the Multilevel B-spline</w:t>
      </w:r>
      <w:r w:rsidR="001F3E69">
        <w:t>s</w:t>
      </w:r>
      <w:r w:rsidRPr="003602ED">
        <w:t xml:space="preserve"> interpolation reconstruction method and the Kriging interpolation reconstruction method to compare the radiation field reconstruction effect, and further illustrate the feasibility of the radiation field reconstruction method.</w:t>
      </w:r>
    </w:p>
    <w:p w14:paraId="7A85F283" w14:textId="77777777" w:rsidR="003602ED" w:rsidRPr="003602ED" w:rsidRDefault="003602ED" w:rsidP="003602ED">
      <w:pPr>
        <w:pStyle w:val="af1"/>
        <w:ind w:firstLineChars="0"/>
        <w:jc w:val="both"/>
      </w:pPr>
    </w:p>
    <w:p w14:paraId="23B3BD03" w14:textId="77777777" w:rsidR="00331DD6" w:rsidRDefault="00560BDF" w:rsidP="00560BDF">
      <w:pPr>
        <w:spacing w:line="440" w:lineRule="exact"/>
        <w:textAlignment w:val="baseline"/>
        <w:rPr>
          <w:rFonts w:ascii="Times New Roman" w:hAnsi="Times New Roman"/>
          <w:bCs/>
          <w:sz w:val="24"/>
        </w:rPr>
        <w:sectPr w:rsidR="00331DD6" w:rsidSect="00331DD6">
          <w:pgSz w:w="11906" w:h="16838"/>
          <w:pgMar w:top="1588" w:right="1418" w:bottom="1588" w:left="1418" w:header="1134" w:footer="1134" w:gutter="0"/>
          <w:pgNumType w:fmt="upperRoman"/>
          <w:cols w:space="720"/>
          <w:docGrid w:type="lines" w:linePitch="312"/>
        </w:sectPr>
      </w:pPr>
      <w:r w:rsidRPr="00C94677">
        <w:rPr>
          <w:rFonts w:ascii="Times New Roman" w:hAnsi="Times New Roman"/>
          <w:b/>
          <w:sz w:val="24"/>
        </w:rPr>
        <w:t>Keywords</w:t>
      </w:r>
      <w:r w:rsidR="003602ED">
        <w:rPr>
          <w:rFonts w:ascii="Times New Roman" w:hAnsi="Times New Roman"/>
          <w:b/>
          <w:sz w:val="24"/>
        </w:rPr>
        <w:t xml:space="preserve">: </w:t>
      </w:r>
      <w:r w:rsidR="003602ED" w:rsidRPr="003602ED">
        <w:rPr>
          <w:rFonts w:ascii="Times New Roman" w:hAnsi="Times New Roman"/>
          <w:bCs/>
          <w:sz w:val="24"/>
        </w:rPr>
        <w:t>Radiation field reconstruction; Multilevel B-spline</w:t>
      </w:r>
      <w:r w:rsidR="001F3E69">
        <w:rPr>
          <w:rFonts w:ascii="Times New Roman" w:hAnsi="Times New Roman"/>
          <w:bCs/>
          <w:sz w:val="24"/>
        </w:rPr>
        <w:t>s</w:t>
      </w:r>
      <w:r w:rsidR="003602ED" w:rsidRPr="003602ED">
        <w:rPr>
          <w:rFonts w:ascii="Times New Roman" w:hAnsi="Times New Roman"/>
          <w:bCs/>
          <w:sz w:val="24"/>
        </w:rPr>
        <w:t xml:space="preserve"> interpolation; Kriging interpolation; Radiation field visualization</w:t>
      </w:r>
    </w:p>
    <w:sdt>
      <w:sdtPr>
        <w:rPr>
          <w:rFonts w:ascii="Calibri" w:eastAsia="宋体" w:hAnsi="Calibri" w:cs="Times New Roman"/>
          <w:color w:val="auto"/>
          <w:kern w:val="2"/>
          <w:sz w:val="21"/>
          <w:szCs w:val="20"/>
          <w:lang w:val="zh-CN"/>
        </w:rPr>
        <w:id w:val="-217970457"/>
        <w:docPartObj>
          <w:docPartGallery w:val="Table of Contents"/>
          <w:docPartUnique/>
        </w:docPartObj>
      </w:sdtPr>
      <w:sdtEndPr>
        <w:rPr>
          <w:b/>
          <w:bCs/>
        </w:rPr>
      </w:sdtEndPr>
      <w:sdtContent>
        <w:bookmarkEnd w:id="0" w:displacedByCustomXml="prev"/>
        <w:p w14:paraId="15AFF684" w14:textId="77777777" w:rsidR="00560BDF" w:rsidRPr="00C94677" w:rsidRDefault="00560BDF" w:rsidP="00560BDF">
          <w:pPr>
            <w:pStyle w:val="TOC"/>
            <w:spacing w:beforeLines="100" w:before="312" w:afterLines="100" w:after="312" w:line="440" w:lineRule="exact"/>
            <w:jc w:val="center"/>
            <w:rPr>
              <w:rFonts w:ascii="Times New Roman" w:eastAsia="黑体" w:hAnsi="Times New Roman" w:cs="Times New Roman"/>
              <w:color w:val="auto"/>
              <w:kern w:val="2"/>
              <w:sz w:val="36"/>
              <w:szCs w:val="20"/>
            </w:rPr>
          </w:pPr>
          <w:r w:rsidRPr="00C94677">
            <w:rPr>
              <w:rFonts w:ascii="Times New Roman" w:eastAsia="黑体" w:hAnsi="Times New Roman" w:cs="Times New Roman"/>
              <w:color w:val="auto"/>
              <w:kern w:val="2"/>
              <w:sz w:val="36"/>
              <w:szCs w:val="20"/>
            </w:rPr>
            <w:t>目</w:t>
          </w:r>
          <w:r w:rsidRPr="00C94677">
            <w:rPr>
              <w:rFonts w:ascii="Times New Roman" w:eastAsia="黑体" w:hAnsi="Times New Roman" w:cs="Times New Roman" w:hint="eastAsia"/>
              <w:color w:val="auto"/>
              <w:kern w:val="2"/>
              <w:sz w:val="36"/>
              <w:szCs w:val="20"/>
            </w:rPr>
            <w:t xml:space="preserve"> </w:t>
          </w:r>
          <w:r w:rsidRPr="00C94677">
            <w:rPr>
              <w:rFonts w:ascii="Times New Roman" w:eastAsia="黑体" w:hAnsi="Times New Roman" w:cs="Times New Roman"/>
              <w:color w:val="auto"/>
              <w:kern w:val="2"/>
              <w:sz w:val="36"/>
              <w:szCs w:val="20"/>
            </w:rPr>
            <w:t xml:space="preserve">   </w:t>
          </w:r>
          <w:r w:rsidRPr="00C94677">
            <w:rPr>
              <w:rFonts w:ascii="Times New Roman" w:eastAsia="黑体" w:hAnsi="Times New Roman" w:cs="Times New Roman"/>
              <w:color w:val="auto"/>
              <w:kern w:val="2"/>
              <w:sz w:val="36"/>
              <w:szCs w:val="20"/>
            </w:rPr>
            <w:t>录</w:t>
          </w:r>
        </w:p>
        <w:p w14:paraId="17F57710" w14:textId="44E88810" w:rsidR="00B067E2" w:rsidRPr="00B067E2" w:rsidRDefault="00560BDF">
          <w:pPr>
            <w:pStyle w:val="TOC1"/>
            <w:tabs>
              <w:tab w:val="left" w:pos="1260"/>
              <w:tab w:val="right" w:leader="dot" w:pos="9060"/>
            </w:tabs>
            <w:rPr>
              <w:rFonts w:asciiTheme="minorHAnsi" w:eastAsiaTheme="minorEastAsia" w:hAnsiTheme="minorHAnsi" w:cstheme="minorBidi"/>
              <w:noProof/>
              <w:sz w:val="24"/>
              <w:szCs w:val="24"/>
            </w:rPr>
          </w:pPr>
          <w:r w:rsidRPr="00462234">
            <w:rPr>
              <w:sz w:val="24"/>
              <w:szCs w:val="24"/>
            </w:rPr>
            <w:fldChar w:fldCharType="begin"/>
          </w:r>
          <w:r w:rsidRPr="00462234">
            <w:rPr>
              <w:sz w:val="24"/>
              <w:szCs w:val="24"/>
            </w:rPr>
            <w:instrText xml:space="preserve"> TOC \o "1-3" \h \z \u </w:instrText>
          </w:r>
          <w:r w:rsidRPr="00462234">
            <w:rPr>
              <w:sz w:val="24"/>
              <w:szCs w:val="24"/>
            </w:rPr>
            <w:fldChar w:fldCharType="separate"/>
          </w:r>
          <w:hyperlink w:anchor="_Toc74733189" w:history="1">
            <w:r w:rsidR="00B067E2" w:rsidRPr="00B067E2">
              <w:rPr>
                <w:rStyle w:val="a7"/>
                <w:noProof/>
                <w:sz w:val="24"/>
                <w:szCs w:val="24"/>
              </w:rPr>
              <w:t>第</w:t>
            </w:r>
            <w:r w:rsidR="00B067E2" w:rsidRPr="00B067E2">
              <w:rPr>
                <w:rStyle w:val="a7"/>
                <w:noProof/>
                <w:sz w:val="24"/>
                <w:szCs w:val="24"/>
              </w:rPr>
              <w:t>1</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绪论</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_Toc74733189 \h </w:instrText>
            </w:r>
            <w:r w:rsidR="00B067E2" w:rsidRPr="00B067E2">
              <w:rPr>
                <w:noProof/>
                <w:webHidden/>
                <w:sz w:val="24"/>
                <w:szCs w:val="24"/>
              </w:rPr>
            </w:r>
            <w:r w:rsidR="00B067E2" w:rsidRPr="00B067E2">
              <w:rPr>
                <w:noProof/>
                <w:webHidden/>
                <w:sz w:val="24"/>
                <w:szCs w:val="24"/>
              </w:rPr>
              <w:fldChar w:fldCharType="separate"/>
            </w:r>
            <w:r w:rsidR="00256053">
              <w:rPr>
                <w:noProof/>
                <w:webHidden/>
                <w:sz w:val="24"/>
                <w:szCs w:val="24"/>
              </w:rPr>
              <w:t>1</w:t>
            </w:r>
            <w:r w:rsidR="00B067E2" w:rsidRPr="00B067E2">
              <w:rPr>
                <w:noProof/>
                <w:webHidden/>
                <w:sz w:val="24"/>
                <w:szCs w:val="24"/>
              </w:rPr>
              <w:fldChar w:fldCharType="end"/>
            </w:r>
          </w:hyperlink>
        </w:p>
        <w:p w14:paraId="3EE56260" w14:textId="59D78A08"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190" w:history="1">
            <w:r w:rsidR="00B067E2" w:rsidRPr="00B067E2">
              <w:rPr>
                <w:rStyle w:val="a7"/>
                <w:noProof/>
                <w:szCs w:val="24"/>
              </w:rPr>
              <w:t>1.1</w:t>
            </w:r>
            <w:r w:rsidR="00B067E2" w:rsidRPr="00B067E2">
              <w:rPr>
                <w:rFonts w:asciiTheme="minorHAnsi" w:eastAsiaTheme="minorEastAsia" w:hAnsiTheme="minorHAnsi" w:cstheme="minorBidi"/>
                <w:noProof/>
                <w:szCs w:val="24"/>
              </w:rPr>
              <w:tab/>
            </w:r>
            <w:r w:rsidR="00B067E2" w:rsidRPr="00B067E2">
              <w:rPr>
                <w:rStyle w:val="a7"/>
                <w:noProof/>
                <w:szCs w:val="24"/>
              </w:rPr>
              <w:t>研究背景与意义</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_Toc74733190 \h </w:instrText>
            </w:r>
            <w:r w:rsidR="00B067E2" w:rsidRPr="00B067E2">
              <w:rPr>
                <w:noProof/>
                <w:webHidden/>
                <w:szCs w:val="24"/>
              </w:rPr>
            </w:r>
            <w:r w:rsidR="00B067E2" w:rsidRPr="00B067E2">
              <w:rPr>
                <w:noProof/>
                <w:webHidden/>
                <w:szCs w:val="24"/>
              </w:rPr>
              <w:fldChar w:fldCharType="separate"/>
            </w:r>
            <w:r>
              <w:rPr>
                <w:noProof/>
                <w:webHidden/>
                <w:szCs w:val="24"/>
              </w:rPr>
              <w:t>1</w:t>
            </w:r>
            <w:r w:rsidR="00B067E2" w:rsidRPr="00B067E2">
              <w:rPr>
                <w:noProof/>
                <w:webHidden/>
                <w:szCs w:val="24"/>
              </w:rPr>
              <w:fldChar w:fldCharType="end"/>
            </w:r>
          </w:hyperlink>
        </w:p>
        <w:p w14:paraId="00FBD43F" w14:textId="26CA1FD1"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191" w:history="1">
            <w:r w:rsidR="00B067E2" w:rsidRPr="00B067E2">
              <w:rPr>
                <w:rStyle w:val="a7"/>
                <w:noProof/>
                <w:szCs w:val="24"/>
              </w:rPr>
              <w:t>1.2</w:t>
            </w:r>
            <w:r w:rsidR="00B067E2" w:rsidRPr="00B067E2">
              <w:rPr>
                <w:rFonts w:asciiTheme="minorHAnsi" w:eastAsiaTheme="minorEastAsia" w:hAnsiTheme="minorHAnsi" w:cstheme="minorBidi"/>
                <w:noProof/>
                <w:szCs w:val="24"/>
              </w:rPr>
              <w:tab/>
            </w:r>
            <w:r w:rsidR="00B067E2" w:rsidRPr="00B067E2">
              <w:rPr>
                <w:rStyle w:val="a7"/>
                <w:noProof/>
                <w:szCs w:val="24"/>
              </w:rPr>
              <w:t>研究方法和内容</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_Toc74733191 \h </w:instrText>
            </w:r>
            <w:r w:rsidR="00B067E2" w:rsidRPr="00B067E2">
              <w:rPr>
                <w:noProof/>
                <w:webHidden/>
                <w:szCs w:val="24"/>
              </w:rPr>
            </w:r>
            <w:r w:rsidR="00B067E2" w:rsidRPr="00B067E2">
              <w:rPr>
                <w:noProof/>
                <w:webHidden/>
                <w:szCs w:val="24"/>
              </w:rPr>
              <w:fldChar w:fldCharType="separate"/>
            </w:r>
            <w:r>
              <w:rPr>
                <w:noProof/>
                <w:webHidden/>
                <w:szCs w:val="24"/>
              </w:rPr>
              <w:t>2</w:t>
            </w:r>
            <w:r w:rsidR="00B067E2" w:rsidRPr="00B067E2">
              <w:rPr>
                <w:noProof/>
                <w:webHidden/>
                <w:szCs w:val="24"/>
              </w:rPr>
              <w:fldChar w:fldCharType="end"/>
            </w:r>
          </w:hyperlink>
        </w:p>
        <w:p w14:paraId="580A206B" w14:textId="5704E8AF"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192" w:history="1">
            <w:r w:rsidR="00B067E2" w:rsidRPr="00B067E2">
              <w:rPr>
                <w:rStyle w:val="a7"/>
                <w:noProof/>
                <w:szCs w:val="24"/>
              </w:rPr>
              <w:t>1.3</w:t>
            </w:r>
            <w:r w:rsidR="00B067E2" w:rsidRPr="00B067E2">
              <w:rPr>
                <w:rFonts w:asciiTheme="minorHAnsi" w:eastAsiaTheme="minorEastAsia" w:hAnsiTheme="minorHAnsi" w:cstheme="minorBidi"/>
                <w:noProof/>
                <w:szCs w:val="24"/>
              </w:rPr>
              <w:tab/>
            </w:r>
            <w:r w:rsidR="00B067E2" w:rsidRPr="00B067E2">
              <w:rPr>
                <w:rStyle w:val="a7"/>
                <w:noProof/>
                <w:szCs w:val="24"/>
              </w:rPr>
              <w:t>国内外研究现状</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_Toc74733192 \h </w:instrText>
            </w:r>
            <w:r w:rsidR="00B067E2" w:rsidRPr="00B067E2">
              <w:rPr>
                <w:noProof/>
                <w:webHidden/>
                <w:szCs w:val="24"/>
              </w:rPr>
            </w:r>
            <w:r w:rsidR="00B067E2" w:rsidRPr="00B067E2">
              <w:rPr>
                <w:noProof/>
                <w:webHidden/>
                <w:szCs w:val="24"/>
              </w:rPr>
              <w:fldChar w:fldCharType="separate"/>
            </w:r>
            <w:r>
              <w:rPr>
                <w:noProof/>
                <w:webHidden/>
                <w:szCs w:val="24"/>
              </w:rPr>
              <w:t>2</w:t>
            </w:r>
            <w:r w:rsidR="00B067E2" w:rsidRPr="00B067E2">
              <w:rPr>
                <w:noProof/>
                <w:webHidden/>
                <w:szCs w:val="24"/>
              </w:rPr>
              <w:fldChar w:fldCharType="end"/>
            </w:r>
          </w:hyperlink>
        </w:p>
        <w:p w14:paraId="178A972B" w14:textId="52172297"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193" w:history="1">
            <w:r w:rsidR="00B067E2" w:rsidRPr="00B067E2">
              <w:rPr>
                <w:rStyle w:val="a7"/>
                <w:noProof/>
                <w:szCs w:val="24"/>
              </w:rPr>
              <w:t>1.4</w:t>
            </w:r>
            <w:r w:rsidR="00B067E2" w:rsidRPr="00B067E2">
              <w:rPr>
                <w:rFonts w:asciiTheme="minorHAnsi" w:eastAsiaTheme="minorEastAsia" w:hAnsiTheme="minorHAnsi" w:cstheme="minorBidi"/>
                <w:noProof/>
                <w:szCs w:val="24"/>
              </w:rPr>
              <w:tab/>
            </w:r>
            <w:r w:rsidR="00B067E2" w:rsidRPr="00B067E2">
              <w:rPr>
                <w:rStyle w:val="a7"/>
                <w:noProof/>
                <w:szCs w:val="24"/>
              </w:rPr>
              <w:t>本论文章节安排</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_Toc74733193 \h </w:instrText>
            </w:r>
            <w:r w:rsidR="00B067E2" w:rsidRPr="00B067E2">
              <w:rPr>
                <w:noProof/>
                <w:webHidden/>
                <w:szCs w:val="24"/>
              </w:rPr>
            </w:r>
            <w:r w:rsidR="00B067E2" w:rsidRPr="00B067E2">
              <w:rPr>
                <w:noProof/>
                <w:webHidden/>
                <w:szCs w:val="24"/>
              </w:rPr>
              <w:fldChar w:fldCharType="separate"/>
            </w:r>
            <w:r>
              <w:rPr>
                <w:noProof/>
                <w:webHidden/>
                <w:szCs w:val="24"/>
              </w:rPr>
              <w:t>3</w:t>
            </w:r>
            <w:r w:rsidR="00B067E2" w:rsidRPr="00B067E2">
              <w:rPr>
                <w:noProof/>
                <w:webHidden/>
                <w:szCs w:val="24"/>
              </w:rPr>
              <w:fldChar w:fldCharType="end"/>
            </w:r>
          </w:hyperlink>
        </w:p>
        <w:p w14:paraId="3AD619F3" w14:textId="20F78783" w:rsidR="00B067E2" w:rsidRPr="00B067E2" w:rsidRDefault="00256053">
          <w:pPr>
            <w:pStyle w:val="TOC1"/>
            <w:tabs>
              <w:tab w:val="left" w:pos="1260"/>
              <w:tab w:val="right" w:leader="dot" w:pos="9060"/>
            </w:tabs>
            <w:rPr>
              <w:rFonts w:asciiTheme="minorHAnsi" w:eastAsiaTheme="minorEastAsia" w:hAnsiTheme="minorHAnsi" w:cstheme="minorBidi"/>
              <w:noProof/>
              <w:sz w:val="24"/>
              <w:szCs w:val="24"/>
            </w:rPr>
          </w:pPr>
          <w:hyperlink w:anchor="_Toc74733194" w:history="1">
            <w:r w:rsidR="00B067E2" w:rsidRPr="00B067E2">
              <w:rPr>
                <w:rStyle w:val="a7"/>
                <w:noProof/>
                <w:sz w:val="24"/>
                <w:szCs w:val="24"/>
              </w:rPr>
              <w:t>第</w:t>
            </w:r>
            <w:r w:rsidR="00B067E2" w:rsidRPr="00B067E2">
              <w:rPr>
                <w:rStyle w:val="a7"/>
                <w:noProof/>
                <w:sz w:val="24"/>
                <w:szCs w:val="24"/>
              </w:rPr>
              <w:t>2</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样条插值重构方法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_Toc74733194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4</w:t>
            </w:r>
            <w:r w:rsidR="00B067E2" w:rsidRPr="00B067E2">
              <w:rPr>
                <w:noProof/>
                <w:webHidden/>
                <w:sz w:val="24"/>
                <w:szCs w:val="24"/>
              </w:rPr>
              <w:fldChar w:fldCharType="end"/>
            </w:r>
          </w:hyperlink>
        </w:p>
        <w:p w14:paraId="42AE4423" w14:textId="1E13EAF8"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195" w:history="1">
            <w:r w:rsidR="00B067E2" w:rsidRPr="00B067E2">
              <w:rPr>
                <w:rStyle w:val="a7"/>
                <w:noProof/>
                <w:szCs w:val="24"/>
              </w:rPr>
              <w:t>2.1</w:t>
            </w:r>
            <w:r w:rsidR="00B067E2" w:rsidRPr="00B067E2">
              <w:rPr>
                <w:rFonts w:asciiTheme="minorHAnsi" w:eastAsiaTheme="minorEastAsia" w:hAnsiTheme="minorHAnsi" w:cstheme="minorBidi"/>
                <w:noProof/>
                <w:szCs w:val="24"/>
              </w:rPr>
              <w:tab/>
            </w:r>
            <w:r w:rsidR="00B067E2" w:rsidRPr="00B067E2">
              <w:rPr>
                <w:rStyle w:val="a7"/>
                <w:noProof/>
                <w:szCs w:val="24"/>
              </w:rPr>
              <w:t>样条插值介绍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_Toc74733195 \h </w:instrText>
            </w:r>
            <w:r w:rsidR="00B067E2" w:rsidRPr="00B067E2">
              <w:rPr>
                <w:noProof/>
                <w:webHidden/>
                <w:szCs w:val="24"/>
              </w:rPr>
            </w:r>
            <w:r w:rsidR="00B067E2" w:rsidRPr="00B067E2">
              <w:rPr>
                <w:noProof/>
                <w:webHidden/>
                <w:szCs w:val="24"/>
              </w:rPr>
              <w:fldChar w:fldCharType="separate"/>
            </w:r>
            <w:r>
              <w:rPr>
                <w:noProof/>
                <w:webHidden/>
                <w:szCs w:val="24"/>
              </w:rPr>
              <w:t>4</w:t>
            </w:r>
            <w:r w:rsidR="00B067E2" w:rsidRPr="00B067E2">
              <w:rPr>
                <w:noProof/>
                <w:webHidden/>
                <w:szCs w:val="24"/>
              </w:rPr>
              <w:fldChar w:fldCharType="end"/>
            </w:r>
          </w:hyperlink>
        </w:p>
        <w:p w14:paraId="3278C9C8" w14:textId="4C332189"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199" w:history="1">
            <w:r w:rsidR="00B067E2" w:rsidRPr="00B067E2">
              <w:rPr>
                <w:rStyle w:val="a7"/>
                <w:noProof/>
                <w:szCs w:val="24"/>
              </w:rPr>
              <w:t>2.1.1</w:t>
            </w:r>
            <w:r w:rsidR="00B067E2" w:rsidRPr="00B067E2">
              <w:rPr>
                <w:rFonts w:asciiTheme="minorHAnsi" w:eastAsiaTheme="minorEastAsia" w:hAnsiTheme="minorHAnsi" w:cstheme="minorBidi"/>
                <w:noProof/>
                <w:szCs w:val="24"/>
              </w:rPr>
              <w:tab/>
            </w:r>
            <w:r w:rsidR="00B067E2" w:rsidRPr="00B067E2">
              <w:rPr>
                <w:rStyle w:val="a7"/>
                <w:noProof/>
                <w:szCs w:val="24"/>
              </w:rPr>
              <w:t>插值与逼近</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_Toc74733199 \h </w:instrText>
            </w:r>
            <w:r w:rsidR="00B067E2" w:rsidRPr="00B067E2">
              <w:rPr>
                <w:noProof/>
                <w:webHidden/>
                <w:szCs w:val="24"/>
              </w:rPr>
            </w:r>
            <w:r w:rsidR="00B067E2" w:rsidRPr="00B067E2">
              <w:rPr>
                <w:noProof/>
                <w:webHidden/>
                <w:szCs w:val="24"/>
              </w:rPr>
              <w:fldChar w:fldCharType="separate"/>
            </w:r>
            <w:r>
              <w:rPr>
                <w:noProof/>
                <w:webHidden/>
                <w:szCs w:val="24"/>
              </w:rPr>
              <w:t>4</w:t>
            </w:r>
            <w:r w:rsidR="00B067E2" w:rsidRPr="00B067E2">
              <w:rPr>
                <w:noProof/>
                <w:webHidden/>
                <w:szCs w:val="24"/>
              </w:rPr>
              <w:fldChar w:fldCharType="end"/>
            </w:r>
          </w:hyperlink>
        </w:p>
        <w:p w14:paraId="5EE1DA0B" w14:textId="1E8548D4"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00" w:history="1">
            <w:r w:rsidR="00B067E2" w:rsidRPr="00B067E2">
              <w:rPr>
                <w:rStyle w:val="a7"/>
                <w:noProof/>
                <w:szCs w:val="24"/>
              </w:rPr>
              <w:t>2.1.2</w:t>
            </w:r>
            <w:r w:rsidR="00B067E2" w:rsidRPr="00B067E2">
              <w:rPr>
                <w:rFonts w:asciiTheme="minorHAnsi" w:eastAsiaTheme="minorEastAsia" w:hAnsiTheme="minorHAnsi" w:cstheme="minorBidi"/>
                <w:noProof/>
                <w:szCs w:val="24"/>
              </w:rPr>
              <w:tab/>
            </w:r>
            <w:r w:rsidR="00B067E2" w:rsidRPr="00B067E2">
              <w:rPr>
                <w:rStyle w:val="a7"/>
                <w:noProof/>
                <w:szCs w:val="24"/>
              </w:rPr>
              <w:t>多层</w:t>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_Toc74733200 \h </w:instrText>
            </w:r>
            <w:r w:rsidR="00B067E2" w:rsidRPr="00B067E2">
              <w:rPr>
                <w:noProof/>
                <w:webHidden/>
                <w:szCs w:val="24"/>
              </w:rPr>
            </w:r>
            <w:r w:rsidR="00B067E2" w:rsidRPr="00B067E2">
              <w:rPr>
                <w:noProof/>
                <w:webHidden/>
                <w:szCs w:val="24"/>
              </w:rPr>
              <w:fldChar w:fldCharType="separate"/>
            </w:r>
            <w:r>
              <w:rPr>
                <w:noProof/>
                <w:webHidden/>
                <w:szCs w:val="24"/>
              </w:rPr>
              <w:t>4</w:t>
            </w:r>
            <w:r w:rsidR="00B067E2" w:rsidRPr="00B067E2">
              <w:rPr>
                <w:noProof/>
                <w:webHidden/>
                <w:szCs w:val="24"/>
              </w:rPr>
              <w:fldChar w:fldCharType="end"/>
            </w:r>
          </w:hyperlink>
        </w:p>
        <w:p w14:paraId="1976B06A" w14:textId="29748CFB"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01" w:history="1">
            <w:r w:rsidR="00B067E2" w:rsidRPr="00B067E2">
              <w:rPr>
                <w:rStyle w:val="a7"/>
                <w:noProof/>
                <w:szCs w:val="24"/>
              </w:rPr>
              <w:t>2.2</w:t>
            </w:r>
            <w:r w:rsidR="00B067E2" w:rsidRPr="00B067E2">
              <w:rPr>
                <w:rFonts w:asciiTheme="minorHAnsi" w:eastAsiaTheme="minorEastAsia" w:hAnsiTheme="minorHAnsi" w:cstheme="minorBidi"/>
                <w:noProof/>
                <w:szCs w:val="24"/>
              </w:rPr>
              <w:tab/>
            </w:r>
            <w:r w:rsidR="00B067E2" w:rsidRPr="00B067E2">
              <w:rPr>
                <w:rStyle w:val="a7"/>
                <w:noProof/>
                <w:szCs w:val="24"/>
              </w:rPr>
              <w:t>样条插值原理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_Toc74733201 \h </w:instrText>
            </w:r>
            <w:r w:rsidR="00B067E2" w:rsidRPr="00B067E2">
              <w:rPr>
                <w:noProof/>
                <w:webHidden/>
                <w:szCs w:val="24"/>
              </w:rPr>
            </w:r>
            <w:r w:rsidR="00B067E2" w:rsidRPr="00B067E2">
              <w:rPr>
                <w:noProof/>
                <w:webHidden/>
                <w:szCs w:val="24"/>
              </w:rPr>
              <w:fldChar w:fldCharType="separate"/>
            </w:r>
            <w:r>
              <w:rPr>
                <w:noProof/>
                <w:webHidden/>
                <w:szCs w:val="24"/>
              </w:rPr>
              <w:t>5</w:t>
            </w:r>
            <w:r w:rsidR="00B067E2" w:rsidRPr="00B067E2">
              <w:rPr>
                <w:noProof/>
                <w:webHidden/>
                <w:szCs w:val="24"/>
              </w:rPr>
              <w:fldChar w:fldCharType="end"/>
            </w:r>
          </w:hyperlink>
        </w:p>
        <w:p w14:paraId="795A92DE" w14:textId="03B77834"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02" w:history="1">
            <w:r w:rsidR="00B067E2" w:rsidRPr="00B067E2">
              <w:rPr>
                <w:rStyle w:val="a7"/>
                <w:noProof/>
                <w:szCs w:val="24"/>
              </w:rPr>
              <w:t>2.2.1</w:t>
            </w:r>
            <w:r w:rsidR="00B067E2" w:rsidRPr="00B067E2">
              <w:rPr>
                <w:rFonts w:asciiTheme="minorHAnsi" w:eastAsiaTheme="minorEastAsia" w:hAnsiTheme="minorHAnsi" w:cstheme="minorBidi"/>
                <w:noProof/>
                <w:szCs w:val="24"/>
              </w:rPr>
              <w:tab/>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_Toc74733202 \h </w:instrText>
            </w:r>
            <w:r w:rsidR="00B067E2" w:rsidRPr="00B067E2">
              <w:rPr>
                <w:noProof/>
                <w:webHidden/>
                <w:szCs w:val="24"/>
              </w:rPr>
            </w:r>
            <w:r w:rsidR="00B067E2" w:rsidRPr="00B067E2">
              <w:rPr>
                <w:noProof/>
                <w:webHidden/>
                <w:szCs w:val="24"/>
              </w:rPr>
              <w:fldChar w:fldCharType="separate"/>
            </w:r>
            <w:r>
              <w:rPr>
                <w:noProof/>
                <w:webHidden/>
                <w:szCs w:val="24"/>
              </w:rPr>
              <w:t>5</w:t>
            </w:r>
            <w:r w:rsidR="00B067E2" w:rsidRPr="00B067E2">
              <w:rPr>
                <w:noProof/>
                <w:webHidden/>
                <w:szCs w:val="24"/>
              </w:rPr>
              <w:fldChar w:fldCharType="end"/>
            </w:r>
          </w:hyperlink>
        </w:p>
        <w:p w14:paraId="22C14FFA" w14:textId="632AE2B7"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08" w:history="1">
            <w:r w:rsidR="00B067E2" w:rsidRPr="00B067E2">
              <w:rPr>
                <w:rStyle w:val="a7"/>
                <w:noProof/>
                <w:szCs w:val="24"/>
              </w:rPr>
              <w:t>2.2.2</w:t>
            </w:r>
            <w:r w:rsidR="00B067E2" w:rsidRPr="00B067E2">
              <w:rPr>
                <w:rFonts w:asciiTheme="minorHAnsi" w:eastAsiaTheme="minorEastAsia" w:hAnsiTheme="minorHAnsi" w:cstheme="minorBidi"/>
                <w:noProof/>
                <w:szCs w:val="24"/>
              </w:rPr>
              <w:tab/>
            </w:r>
            <w:r w:rsidR="00B067E2" w:rsidRPr="00B067E2">
              <w:rPr>
                <w:rStyle w:val="a7"/>
                <w:noProof/>
                <w:szCs w:val="24"/>
              </w:rPr>
              <w:t>多层</w:t>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_Toc74733208 \h </w:instrText>
            </w:r>
            <w:r w:rsidR="00B067E2" w:rsidRPr="00B067E2">
              <w:rPr>
                <w:noProof/>
                <w:webHidden/>
                <w:szCs w:val="24"/>
              </w:rPr>
            </w:r>
            <w:r w:rsidR="00B067E2" w:rsidRPr="00B067E2">
              <w:rPr>
                <w:noProof/>
                <w:webHidden/>
                <w:szCs w:val="24"/>
              </w:rPr>
              <w:fldChar w:fldCharType="separate"/>
            </w:r>
            <w:r>
              <w:rPr>
                <w:noProof/>
                <w:webHidden/>
                <w:szCs w:val="24"/>
              </w:rPr>
              <w:t>8</w:t>
            </w:r>
            <w:r w:rsidR="00B067E2" w:rsidRPr="00B067E2">
              <w:rPr>
                <w:noProof/>
                <w:webHidden/>
                <w:szCs w:val="24"/>
              </w:rPr>
              <w:fldChar w:fldCharType="end"/>
            </w:r>
          </w:hyperlink>
        </w:p>
        <w:p w14:paraId="6D25F113" w14:textId="18FFA04E"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13" w:history="1">
            <w:r w:rsidR="00B067E2" w:rsidRPr="00B067E2">
              <w:rPr>
                <w:rStyle w:val="a7"/>
                <w:noProof/>
                <w:szCs w:val="24"/>
              </w:rPr>
              <w:t>2.3</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_Toc74733213 \h </w:instrText>
            </w:r>
            <w:r w:rsidR="00B067E2" w:rsidRPr="00B067E2">
              <w:rPr>
                <w:noProof/>
                <w:webHidden/>
                <w:szCs w:val="24"/>
              </w:rPr>
            </w:r>
            <w:r w:rsidR="00B067E2" w:rsidRPr="00B067E2">
              <w:rPr>
                <w:noProof/>
                <w:webHidden/>
                <w:szCs w:val="24"/>
              </w:rPr>
              <w:fldChar w:fldCharType="separate"/>
            </w:r>
            <w:r>
              <w:rPr>
                <w:noProof/>
                <w:webHidden/>
                <w:szCs w:val="24"/>
              </w:rPr>
              <w:t>10</w:t>
            </w:r>
            <w:r w:rsidR="00B067E2" w:rsidRPr="00B067E2">
              <w:rPr>
                <w:noProof/>
                <w:webHidden/>
                <w:szCs w:val="24"/>
              </w:rPr>
              <w:fldChar w:fldCharType="end"/>
            </w:r>
          </w:hyperlink>
        </w:p>
        <w:p w14:paraId="639E5C23" w14:textId="4E06F7C8" w:rsidR="00B067E2" w:rsidRPr="00B067E2" w:rsidRDefault="00256053">
          <w:pPr>
            <w:pStyle w:val="TOC1"/>
            <w:tabs>
              <w:tab w:val="left" w:pos="1260"/>
              <w:tab w:val="right" w:leader="dot" w:pos="9060"/>
            </w:tabs>
            <w:rPr>
              <w:rFonts w:asciiTheme="minorHAnsi" w:eastAsiaTheme="minorEastAsia" w:hAnsiTheme="minorHAnsi" w:cstheme="minorBidi"/>
              <w:noProof/>
              <w:sz w:val="24"/>
              <w:szCs w:val="24"/>
            </w:rPr>
          </w:pPr>
          <w:hyperlink w:anchor="_Toc74733214" w:history="1">
            <w:r w:rsidR="00B067E2" w:rsidRPr="00B067E2">
              <w:rPr>
                <w:rStyle w:val="a7"/>
                <w:noProof/>
                <w:sz w:val="24"/>
                <w:szCs w:val="24"/>
              </w:rPr>
              <w:t>第</w:t>
            </w:r>
            <w:r w:rsidR="00B067E2" w:rsidRPr="00B067E2">
              <w:rPr>
                <w:rStyle w:val="a7"/>
                <w:noProof/>
                <w:sz w:val="24"/>
                <w:szCs w:val="24"/>
              </w:rPr>
              <w:t>3</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克里金插值重构方法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_Toc74733214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11</w:t>
            </w:r>
            <w:r w:rsidR="00B067E2" w:rsidRPr="00B067E2">
              <w:rPr>
                <w:noProof/>
                <w:webHidden/>
                <w:sz w:val="24"/>
                <w:szCs w:val="24"/>
              </w:rPr>
              <w:fldChar w:fldCharType="end"/>
            </w:r>
          </w:hyperlink>
        </w:p>
        <w:p w14:paraId="4D419CD5" w14:textId="07B83B46"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15" w:history="1">
            <w:r w:rsidR="00B067E2" w:rsidRPr="00B067E2">
              <w:rPr>
                <w:rStyle w:val="a7"/>
                <w:noProof/>
                <w:szCs w:val="24"/>
              </w:rPr>
              <w:t>3.1</w:t>
            </w:r>
            <w:r w:rsidR="00B067E2" w:rsidRPr="00B067E2">
              <w:rPr>
                <w:rFonts w:asciiTheme="minorHAnsi" w:eastAsiaTheme="minorEastAsia" w:hAnsiTheme="minorHAnsi" w:cstheme="minorBidi"/>
                <w:noProof/>
                <w:szCs w:val="24"/>
              </w:rPr>
              <w:tab/>
            </w:r>
            <w:r w:rsidR="00B067E2" w:rsidRPr="00B067E2">
              <w:rPr>
                <w:rStyle w:val="a7"/>
                <w:noProof/>
                <w:szCs w:val="24"/>
              </w:rPr>
              <w:t>克里金插值介绍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_Toc74733215 \h </w:instrText>
            </w:r>
            <w:r w:rsidR="00B067E2" w:rsidRPr="00B067E2">
              <w:rPr>
                <w:noProof/>
                <w:webHidden/>
                <w:szCs w:val="24"/>
              </w:rPr>
            </w:r>
            <w:r w:rsidR="00B067E2" w:rsidRPr="00B067E2">
              <w:rPr>
                <w:noProof/>
                <w:webHidden/>
                <w:szCs w:val="24"/>
              </w:rPr>
              <w:fldChar w:fldCharType="separate"/>
            </w:r>
            <w:r>
              <w:rPr>
                <w:noProof/>
                <w:webHidden/>
                <w:szCs w:val="24"/>
              </w:rPr>
              <w:t>11</w:t>
            </w:r>
            <w:r w:rsidR="00B067E2" w:rsidRPr="00B067E2">
              <w:rPr>
                <w:noProof/>
                <w:webHidden/>
                <w:szCs w:val="24"/>
              </w:rPr>
              <w:fldChar w:fldCharType="end"/>
            </w:r>
          </w:hyperlink>
        </w:p>
        <w:p w14:paraId="692A635B" w14:textId="7E753BFB"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16" w:history="1">
            <w:r w:rsidR="00B067E2" w:rsidRPr="00B067E2">
              <w:rPr>
                <w:rStyle w:val="a7"/>
                <w:noProof/>
                <w:szCs w:val="24"/>
              </w:rPr>
              <w:t>3.2</w:t>
            </w:r>
            <w:r w:rsidR="00B067E2" w:rsidRPr="00B067E2">
              <w:rPr>
                <w:rFonts w:asciiTheme="minorHAnsi" w:eastAsiaTheme="minorEastAsia" w:hAnsiTheme="minorHAnsi" w:cstheme="minorBidi"/>
                <w:noProof/>
                <w:szCs w:val="24"/>
              </w:rPr>
              <w:tab/>
            </w:r>
            <w:r w:rsidR="00B067E2" w:rsidRPr="00B067E2">
              <w:rPr>
                <w:rStyle w:val="a7"/>
                <w:noProof/>
                <w:szCs w:val="24"/>
              </w:rPr>
              <w:t>克里金插值原理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_Toc74733216 \h </w:instrText>
            </w:r>
            <w:r w:rsidR="00B067E2" w:rsidRPr="00B067E2">
              <w:rPr>
                <w:noProof/>
                <w:webHidden/>
                <w:szCs w:val="24"/>
              </w:rPr>
            </w:r>
            <w:r w:rsidR="00B067E2" w:rsidRPr="00B067E2">
              <w:rPr>
                <w:noProof/>
                <w:webHidden/>
                <w:szCs w:val="24"/>
              </w:rPr>
              <w:fldChar w:fldCharType="separate"/>
            </w:r>
            <w:r>
              <w:rPr>
                <w:noProof/>
                <w:webHidden/>
                <w:szCs w:val="24"/>
              </w:rPr>
              <w:t>11</w:t>
            </w:r>
            <w:r w:rsidR="00B067E2" w:rsidRPr="00B067E2">
              <w:rPr>
                <w:noProof/>
                <w:webHidden/>
                <w:szCs w:val="24"/>
              </w:rPr>
              <w:fldChar w:fldCharType="end"/>
            </w:r>
          </w:hyperlink>
        </w:p>
        <w:p w14:paraId="1A327AF2" w14:textId="5AF9C8A0"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22" w:history="1">
            <w:r w:rsidR="00B067E2" w:rsidRPr="00B067E2">
              <w:rPr>
                <w:rStyle w:val="a7"/>
                <w:noProof/>
                <w:szCs w:val="24"/>
              </w:rPr>
              <w:t>3.3</w:t>
            </w:r>
            <w:r w:rsidR="00B067E2" w:rsidRPr="00B067E2">
              <w:rPr>
                <w:rFonts w:asciiTheme="minorHAnsi" w:eastAsiaTheme="minorEastAsia" w:hAnsiTheme="minorHAnsi" w:cstheme="minorBidi"/>
                <w:noProof/>
                <w:szCs w:val="24"/>
              </w:rPr>
              <w:tab/>
            </w:r>
            <w:r w:rsidR="00B067E2" w:rsidRPr="00B067E2">
              <w:rPr>
                <w:rStyle w:val="a7"/>
                <w:noProof/>
                <w:szCs w:val="24"/>
              </w:rPr>
              <w:t>区域化变量理论</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_Toc74733222 \h </w:instrText>
            </w:r>
            <w:r w:rsidR="00B067E2" w:rsidRPr="00B067E2">
              <w:rPr>
                <w:noProof/>
                <w:webHidden/>
                <w:szCs w:val="24"/>
              </w:rPr>
            </w:r>
            <w:r w:rsidR="00B067E2" w:rsidRPr="00B067E2">
              <w:rPr>
                <w:noProof/>
                <w:webHidden/>
                <w:szCs w:val="24"/>
              </w:rPr>
              <w:fldChar w:fldCharType="separate"/>
            </w:r>
            <w:r>
              <w:rPr>
                <w:noProof/>
                <w:webHidden/>
                <w:szCs w:val="24"/>
              </w:rPr>
              <w:t>14</w:t>
            </w:r>
            <w:r w:rsidR="00B067E2" w:rsidRPr="00B067E2">
              <w:rPr>
                <w:noProof/>
                <w:webHidden/>
                <w:szCs w:val="24"/>
              </w:rPr>
              <w:fldChar w:fldCharType="end"/>
            </w:r>
          </w:hyperlink>
        </w:p>
        <w:p w14:paraId="1DA34413" w14:textId="7F203396"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23" w:history="1">
            <w:r w:rsidR="00B067E2" w:rsidRPr="00B067E2">
              <w:rPr>
                <w:rStyle w:val="a7"/>
                <w:noProof/>
                <w:szCs w:val="24"/>
              </w:rPr>
              <w:t>3.4</w:t>
            </w:r>
            <w:r w:rsidR="00B067E2" w:rsidRPr="00B067E2">
              <w:rPr>
                <w:rFonts w:asciiTheme="minorHAnsi" w:eastAsiaTheme="minorEastAsia" w:hAnsiTheme="minorHAnsi" w:cstheme="minorBidi"/>
                <w:noProof/>
                <w:szCs w:val="24"/>
              </w:rPr>
              <w:tab/>
            </w:r>
            <w:r w:rsidR="00B067E2" w:rsidRPr="00B067E2">
              <w:rPr>
                <w:rStyle w:val="a7"/>
                <w:noProof/>
                <w:szCs w:val="24"/>
              </w:rPr>
              <w:t>变异函数与模型</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_Toc74733223 \h </w:instrText>
            </w:r>
            <w:r w:rsidR="00B067E2" w:rsidRPr="00B067E2">
              <w:rPr>
                <w:noProof/>
                <w:webHidden/>
                <w:szCs w:val="24"/>
              </w:rPr>
            </w:r>
            <w:r w:rsidR="00B067E2" w:rsidRPr="00B067E2">
              <w:rPr>
                <w:noProof/>
                <w:webHidden/>
                <w:szCs w:val="24"/>
              </w:rPr>
              <w:fldChar w:fldCharType="separate"/>
            </w:r>
            <w:r>
              <w:rPr>
                <w:noProof/>
                <w:webHidden/>
                <w:szCs w:val="24"/>
              </w:rPr>
              <w:t>15</w:t>
            </w:r>
            <w:r w:rsidR="00B067E2" w:rsidRPr="00B067E2">
              <w:rPr>
                <w:noProof/>
                <w:webHidden/>
                <w:szCs w:val="24"/>
              </w:rPr>
              <w:fldChar w:fldCharType="end"/>
            </w:r>
          </w:hyperlink>
        </w:p>
        <w:p w14:paraId="1B773C2F" w14:textId="5E3859DB"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24" w:history="1">
            <w:r w:rsidR="00B067E2" w:rsidRPr="00B067E2">
              <w:rPr>
                <w:rStyle w:val="a7"/>
                <w:noProof/>
                <w:szCs w:val="24"/>
              </w:rPr>
              <w:t>3.4.1</w:t>
            </w:r>
            <w:r w:rsidR="00B067E2" w:rsidRPr="00B067E2">
              <w:rPr>
                <w:rFonts w:asciiTheme="minorHAnsi" w:eastAsiaTheme="minorEastAsia" w:hAnsiTheme="minorHAnsi" w:cstheme="minorBidi"/>
                <w:noProof/>
                <w:szCs w:val="24"/>
              </w:rPr>
              <w:tab/>
            </w:r>
            <w:r w:rsidR="00B067E2" w:rsidRPr="00B067E2">
              <w:rPr>
                <w:rStyle w:val="a7"/>
                <w:noProof/>
                <w:szCs w:val="24"/>
              </w:rPr>
              <w:t>半方差有序集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_Toc74733224 \h </w:instrText>
            </w:r>
            <w:r w:rsidR="00B067E2" w:rsidRPr="00B067E2">
              <w:rPr>
                <w:noProof/>
                <w:webHidden/>
                <w:szCs w:val="24"/>
              </w:rPr>
            </w:r>
            <w:r w:rsidR="00B067E2" w:rsidRPr="00B067E2">
              <w:rPr>
                <w:noProof/>
                <w:webHidden/>
                <w:szCs w:val="24"/>
              </w:rPr>
              <w:fldChar w:fldCharType="separate"/>
            </w:r>
            <w:r>
              <w:rPr>
                <w:noProof/>
                <w:webHidden/>
                <w:szCs w:val="24"/>
              </w:rPr>
              <w:t>15</w:t>
            </w:r>
            <w:r w:rsidR="00B067E2" w:rsidRPr="00B067E2">
              <w:rPr>
                <w:noProof/>
                <w:webHidden/>
                <w:szCs w:val="24"/>
              </w:rPr>
              <w:fldChar w:fldCharType="end"/>
            </w:r>
          </w:hyperlink>
        </w:p>
        <w:p w14:paraId="484CA227" w14:textId="42188067"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25" w:history="1">
            <w:r w:rsidR="00B067E2" w:rsidRPr="00B067E2">
              <w:rPr>
                <w:rStyle w:val="a7"/>
                <w:noProof/>
                <w:szCs w:val="24"/>
              </w:rPr>
              <w:t>3.4.2</w:t>
            </w:r>
            <w:r w:rsidR="00B067E2" w:rsidRPr="00B067E2">
              <w:rPr>
                <w:rFonts w:asciiTheme="minorHAnsi" w:eastAsiaTheme="minorEastAsia" w:hAnsiTheme="minorHAnsi" w:cstheme="minorBidi"/>
                <w:noProof/>
                <w:szCs w:val="24"/>
              </w:rPr>
              <w:tab/>
            </w:r>
            <w:r w:rsidR="00B067E2" w:rsidRPr="00B067E2">
              <w:rPr>
                <w:rStyle w:val="a7"/>
                <w:noProof/>
                <w:szCs w:val="24"/>
              </w:rPr>
              <w:t>变异函数模型</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_Toc74733225 \h </w:instrText>
            </w:r>
            <w:r w:rsidR="00B067E2" w:rsidRPr="00B067E2">
              <w:rPr>
                <w:noProof/>
                <w:webHidden/>
                <w:szCs w:val="24"/>
              </w:rPr>
            </w:r>
            <w:r w:rsidR="00B067E2" w:rsidRPr="00B067E2">
              <w:rPr>
                <w:noProof/>
                <w:webHidden/>
                <w:szCs w:val="24"/>
              </w:rPr>
              <w:fldChar w:fldCharType="separate"/>
            </w:r>
            <w:r>
              <w:rPr>
                <w:noProof/>
                <w:webHidden/>
                <w:szCs w:val="24"/>
              </w:rPr>
              <w:t>16</w:t>
            </w:r>
            <w:r w:rsidR="00B067E2" w:rsidRPr="00B067E2">
              <w:rPr>
                <w:noProof/>
                <w:webHidden/>
                <w:szCs w:val="24"/>
              </w:rPr>
              <w:fldChar w:fldCharType="end"/>
            </w:r>
          </w:hyperlink>
        </w:p>
        <w:p w14:paraId="3EF58C28" w14:textId="204C390B"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26" w:history="1">
            <w:r w:rsidR="00B067E2" w:rsidRPr="00B067E2">
              <w:rPr>
                <w:rStyle w:val="a7"/>
                <w:noProof/>
                <w:szCs w:val="24"/>
              </w:rPr>
              <w:t>3.4.3</w:t>
            </w:r>
            <w:r w:rsidR="00B067E2" w:rsidRPr="00B067E2">
              <w:rPr>
                <w:rFonts w:asciiTheme="minorHAnsi" w:eastAsiaTheme="minorEastAsia" w:hAnsiTheme="minorHAnsi" w:cstheme="minorBidi"/>
                <w:noProof/>
                <w:szCs w:val="24"/>
              </w:rPr>
              <w:tab/>
            </w:r>
            <w:r w:rsidR="00B067E2" w:rsidRPr="00B067E2">
              <w:rPr>
                <w:rStyle w:val="a7"/>
                <w:noProof/>
                <w:szCs w:val="24"/>
              </w:rPr>
              <w:t>选取变异函数</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_Toc74733226 \h </w:instrText>
            </w:r>
            <w:r w:rsidR="00B067E2" w:rsidRPr="00B067E2">
              <w:rPr>
                <w:noProof/>
                <w:webHidden/>
                <w:szCs w:val="24"/>
              </w:rPr>
            </w:r>
            <w:r w:rsidR="00B067E2" w:rsidRPr="00B067E2">
              <w:rPr>
                <w:noProof/>
                <w:webHidden/>
                <w:szCs w:val="24"/>
              </w:rPr>
              <w:fldChar w:fldCharType="separate"/>
            </w:r>
            <w:r>
              <w:rPr>
                <w:noProof/>
                <w:webHidden/>
                <w:szCs w:val="24"/>
              </w:rPr>
              <w:t>17</w:t>
            </w:r>
            <w:r w:rsidR="00B067E2" w:rsidRPr="00B067E2">
              <w:rPr>
                <w:noProof/>
                <w:webHidden/>
                <w:szCs w:val="24"/>
              </w:rPr>
              <w:fldChar w:fldCharType="end"/>
            </w:r>
          </w:hyperlink>
        </w:p>
        <w:p w14:paraId="6D0EBA23" w14:textId="3ACF1A3D"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34" w:history="1">
            <w:r w:rsidR="00B067E2" w:rsidRPr="00B067E2">
              <w:rPr>
                <w:rStyle w:val="a7"/>
                <w:noProof/>
                <w:szCs w:val="24"/>
              </w:rPr>
              <w:t>3.5</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_Toc74733234 \h </w:instrText>
            </w:r>
            <w:r w:rsidR="00B067E2" w:rsidRPr="00B067E2">
              <w:rPr>
                <w:noProof/>
                <w:webHidden/>
                <w:szCs w:val="24"/>
              </w:rPr>
            </w:r>
            <w:r w:rsidR="00B067E2" w:rsidRPr="00B067E2">
              <w:rPr>
                <w:noProof/>
                <w:webHidden/>
                <w:szCs w:val="24"/>
              </w:rPr>
              <w:fldChar w:fldCharType="separate"/>
            </w:r>
            <w:r>
              <w:rPr>
                <w:noProof/>
                <w:webHidden/>
                <w:szCs w:val="24"/>
              </w:rPr>
              <w:t>17</w:t>
            </w:r>
            <w:r w:rsidR="00B067E2" w:rsidRPr="00B067E2">
              <w:rPr>
                <w:noProof/>
                <w:webHidden/>
                <w:szCs w:val="24"/>
              </w:rPr>
              <w:fldChar w:fldCharType="end"/>
            </w:r>
          </w:hyperlink>
        </w:p>
        <w:p w14:paraId="6907C839" w14:textId="2FB95418" w:rsidR="00B067E2" w:rsidRPr="00B067E2" w:rsidRDefault="00256053">
          <w:pPr>
            <w:pStyle w:val="TOC1"/>
            <w:tabs>
              <w:tab w:val="left" w:pos="1260"/>
              <w:tab w:val="right" w:leader="dot" w:pos="9060"/>
            </w:tabs>
            <w:rPr>
              <w:rFonts w:asciiTheme="minorHAnsi" w:eastAsiaTheme="minorEastAsia" w:hAnsiTheme="minorHAnsi" w:cstheme="minorBidi"/>
              <w:noProof/>
              <w:sz w:val="24"/>
              <w:szCs w:val="24"/>
            </w:rPr>
          </w:pPr>
          <w:hyperlink w:anchor="_Toc74733235" w:history="1">
            <w:r w:rsidR="00B067E2" w:rsidRPr="00B067E2">
              <w:rPr>
                <w:rStyle w:val="a7"/>
                <w:noProof/>
                <w:sz w:val="24"/>
                <w:szCs w:val="24"/>
              </w:rPr>
              <w:t>第</w:t>
            </w:r>
            <w:r w:rsidR="00B067E2" w:rsidRPr="00B067E2">
              <w:rPr>
                <w:rStyle w:val="a7"/>
                <w:noProof/>
                <w:sz w:val="24"/>
                <w:szCs w:val="24"/>
              </w:rPr>
              <w:t>4</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辐射场重构算法设计与实现</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_Toc74733235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18</w:t>
            </w:r>
            <w:r w:rsidR="00B067E2" w:rsidRPr="00B067E2">
              <w:rPr>
                <w:noProof/>
                <w:webHidden/>
                <w:sz w:val="24"/>
                <w:szCs w:val="24"/>
              </w:rPr>
              <w:fldChar w:fldCharType="end"/>
            </w:r>
          </w:hyperlink>
        </w:p>
        <w:p w14:paraId="6A99281E" w14:textId="56E250E4"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36" w:history="1">
            <w:r w:rsidR="00B067E2" w:rsidRPr="00B067E2">
              <w:rPr>
                <w:rStyle w:val="a7"/>
                <w:noProof/>
                <w:szCs w:val="24"/>
              </w:rPr>
              <w:t>4.1</w:t>
            </w:r>
            <w:r w:rsidR="00B067E2" w:rsidRPr="00B067E2">
              <w:rPr>
                <w:rFonts w:asciiTheme="minorHAnsi" w:eastAsiaTheme="minorEastAsia" w:hAnsiTheme="minorHAnsi" w:cstheme="minorBidi"/>
                <w:noProof/>
                <w:szCs w:val="24"/>
              </w:rPr>
              <w:tab/>
            </w:r>
            <w:r w:rsidR="00B067E2" w:rsidRPr="00B067E2">
              <w:rPr>
                <w:rStyle w:val="a7"/>
                <w:noProof/>
                <w:szCs w:val="24"/>
              </w:rPr>
              <w:t>辐射场数据获取及存储结构</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_Toc74733236 \h </w:instrText>
            </w:r>
            <w:r w:rsidR="00B067E2" w:rsidRPr="00B067E2">
              <w:rPr>
                <w:noProof/>
                <w:webHidden/>
                <w:szCs w:val="24"/>
              </w:rPr>
            </w:r>
            <w:r w:rsidR="00B067E2" w:rsidRPr="00B067E2">
              <w:rPr>
                <w:noProof/>
                <w:webHidden/>
                <w:szCs w:val="24"/>
              </w:rPr>
              <w:fldChar w:fldCharType="separate"/>
            </w:r>
            <w:r>
              <w:rPr>
                <w:noProof/>
                <w:webHidden/>
                <w:szCs w:val="24"/>
              </w:rPr>
              <w:t>18</w:t>
            </w:r>
            <w:r w:rsidR="00B067E2" w:rsidRPr="00B067E2">
              <w:rPr>
                <w:noProof/>
                <w:webHidden/>
                <w:szCs w:val="24"/>
              </w:rPr>
              <w:fldChar w:fldCharType="end"/>
            </w:r>
          </w:hyperlink>
        </w:p>
        <w:p w14:paraId="10A4F8F1" w14:textId="728DF60C"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42" w:history="1">
            <w:r w:rsidR="00B067E2" w:rsidRPr="00B067E2">
              <w:rPr>
                <w:rStyle w:val="a7"/>
                <w:noProof/>
                <w:szCs w:val="24"/>
              </w:rPr>
              <w:t>4.2</w:t>
            </w:r>
            <w:r w:rsidR="00B067E2" w:rsidRPr="00B067E2">
              <w:rPr>
                <w:rFonts w:asciiTheme="minorHAnsi" w:eastAsiaTheme="minorEastAsia" w:hAnsiTheme="minorHAnsi" w:cstheme="minorBidi"/>
                <w:noProof/>
                <w:szCs w:val="24"/>
              </w:rPr>
              <w:tab/>
            </w:r>
            <w:r w:rsidR="00B067E2" w:rsidRPr="00B067E2">
              <w:rPr>
                <w:rStyle w:val="a7"/>
                <w:noProof/>
                <w:szCs w:val="24"/>
              </w:rPr>
              <w:t>辐射场重构算法设计</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_Toc74733242 \h </w:instrText>
            </w:r>
            <w:r w:rsidR="00B067E2" w:rsidRPr="00B067E2">
              <w:rPr>
                <w:noProof/>
                <w:webHidden/>
                <w:szCs w:val="24"/>
              </w:rPr>
            </w:r>
            <w:r w:rsidR="00B067E2" w:rsidRPr="00B067E2">
              <w:rPr>
                <w:noProof/>
                <w:webHidden/>
                <w:szCs w:val="24"/>
              </w:rPr>
              <w:fldChar w:fldCharType="separate"/>
            </w:r>
            <w:r>
              <w:rPr>
                <w:noProof/>
                <w:webHidden/>
                <w:szCs w:val="24"/>
              </w:rPr>
              <w:t>19</w:t>
            </w:r>
            <w:r w:rsidR="00B067E2" w:rsidRPr="00B067E2">
              <w:rPr>
                <w:noProof/>
                <w:webHidden/>
                <w:szCs w:val="24"/>
              </w:rPr>
              <w:fldChar w:fldCharType="end"/>
            </w:r>
          </w:hyperlink>
        </w:p>
        <w:p w14:paraId="23EEFA90" w14:textId="6D099A9B"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49" w:history="1">
            <w:r w:rsidR="00B067E2" w:rsidRPr="00B067E2">
              <w:rPr>
                <w:rStyle w:val="a7"/>
                <w:noProof/>
                <w:szCs w:val="24"/>
              </w:rPr>
              <w:t>4.3</w:t>
            </w:r>
            <w:r w:rsidR="00B067E2" w:rsidRPr="00B067E2">
              <w:rPr>
                <w:rFonts w:asciiTheme="minorHAnsi" w:eastAsiaTheme="minorEastAsia" w:hAnsiTheme="minorHAnsi" w:cstheme="minorBidi"/>
                <w:noProof/>
                <w:szCs w:val="24"/>
              </w:rPr>
              <w:tab/>
            </w:r>
            <w:r w:rsidR="00B067E2" w:rsidRPr="00B067E2">
              <w:rPr>
                <w:rStyle w:val="a7"/>
                <w:noProof/>
                <w:szCs w:val="24"/>
              </w:rPr>
              <w:t>空间辐射场可视化</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_Toc74733249 \h </w:instrText>
            </w:r>
            <w:r w:rsidR="00B067E2" w:rsidRPr="00B067E2">
              <w:rPr>
                <w:noProof/>
                <w:webHidden/>
                <w:szCs w:val="24"/>
              </w:rPr>
            </w:r>
            <w:r w:rsidR="00B067E2" w:rsidRPr="00B067E2">
              <w:rPr>
                <w:noProof/>
                <w:webHidden/>
                <w:szCs w:val="24"/>
              </w:rPr>
              <w:fldChar w:fldCharType="separate"/>
            </w:r>
            <w:r>
              <w:rPr>
                <w:noProof/>
                <w:webHidden/>
                <w:szCs w:val="24"/>
              </w:rPr>
              <w:t>22</w:t>
            </w:r>
            <w:r w:rsidR="00B067E2" w:rsidRPr="00B067E2">
              <w:rPr>
                <w:noProof/>
                <w:webHidden/>
                <w:szCs w:val="24"/>
              </w:rPr>
              <w:fldChar w:fldCharType="end"/>
            </w:r>
          </w:hyperlink>
        </w:p>
        <w:p w14:paraId="220F24F4" w14:textId="711E8F8A"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50" w:history="1">
            <w:r w:rsidR="00B067E2" w:rsidRPr="00B067E2">
              <w:rPr>
                <w:rStyle w:val="a7"/>
                <w:noProof/>
                <w:szCs w:val="24"/>
              </w:rPr>
              <w:t>4.4</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_Toc74733250 \h </w:instrText>
            </w:r>
            <w:r w:rsidR="00B067E2" w:rsidRPr="00B067E2">
              <w:rPr>
                <w:noProof/>
                <w:webHidden/>
                <w:szCs w:val="24"/>
              </w:rPr>
            </w:r>
            <w:r w:rsidR="00B067E2" w:rsidRPr="00B067E2">
              <w:rPr>
                <w:noProof/>
                <w:webHidden/>
                <w:szCs w:val="24"/>
              </w:rPr>
              <w:fldChar w:fldCharType="separate"/>
            </w:r>
            <w:r>
              <w:rPr>
                <w:noProof/>
                <w:webHidden/>
                <w:szCs w:val="24"/>
              </w:rPr>
              <w:t>22</w:t>
            </w:r>
            <w:r w:rsidR="00B067E2" w:rsidRPr="00B067E2">
              <w:rPr>
                <w:noProof/>
                <w:webHidden/>
                <w:szCs w:val="24"/>
              </w:rPr>
              <w:fldChar w:fldCharType="end"/>
            </w:r>
          </w:hyperlink>
        </w:p>
        <w:p w14:paraId="3A0978C9" w14:textId="049EF5E4" w:rsidR="00B067E2" w:rsidRPr="00B067E2" w:rsidRDefault="00256053">
          <w:pPr>
            <w:pStyle w:val="TOC1"/>
            <w:tabs>
              <w:tab w:val="left" w:pos="1260"/>
              <w:tab w:val="right" w:leader="dot" w:pos="9060"/>
            </w:tabs>
            <w:rPr>
              <w:rFonts w:asciiTheme="minorHAnsi" w:eastAsiaTheme="minorEastAsia" w:hAnsiTheme="minorHAnsi" w:cstheme="minorBidi"/>
              <w:noProof/>
              <w:sz w:val="24"/>
              <w:szCs w:val="24"/>
            </w:rPr>
          </w:pPr>
          <w:hyperlink w:anchor="_Toc74733251" w:history="1">
            <w:r w:rsidR="00B067E2" w:rsidRPr="00B067E2">
              <w:rPr>
                <w:rStyle w:val="a7"/>
                <w:noProof/>
                <w:sz w:val="24"/>
                <w:szCs w:val="24"/>
              </w:rPr>
              <w:t>第</w:t>
            </w:r>
            <w:r w:rsidR="00B067E2" w:rsidRPr="00B067E2">
              <w:rPr>
                <w:rStyle w:val="a7"/>
                <w:noProof/>
                <w:sz w:val="24"/>
                <w:szCs w:val="24"/>
              </w:rPr>
              <w:t>5</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辐射场重构方法评价</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_Toc74733251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23</w:t>
            </w:r>
            <w:r w:rsidR="00B067E2" w:rsidRPr="00B067E2">
              <w:rPr>
                <w:noProof/>
                <w:webHidden/>
                <w:sz w:val="24"/>
                <w:szCs w:val="24"/>
              </w:rPr>
              <w:fldChar w:fldCharType="end"/>
            </w:r>
          </w:hyperlink>
        </w:p>
        <w:p w14:paraId="186B9030" w14:textId="37609DE5"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57" w:history="1">
            <w:r w:rsidR="00B067E2" w:rsidRPr="00B067E2">
              <w:rPr>
                <w:rStyle w:val="a7"/>
                <w:noProof/>
                <w:szCs w:val="24"/>
              </w:rPr>
              <w:t>5.1</w:t>
            </w:r>
            <w:r w:rsidR="00B067E2" w:rsidRPr="00B067E2">
              <w:rPr>
                <w:rFonts w:asciiTheme="minorHAnsi" w:eastAsiaTheme="minorEastAsia" w:hAnsiTheme="minorHAnsi" w:cstheme="minorBidi"/>
                <w:noProof/>
                <w:szCs w:val="24"/>
              </w:rPr>
              <w:tab/>
            </w:r>
            <w:r w:rsidR="00B067E2" w:rsidRPr="00B067E2">
              <w:rPr>
                <w:rStyle w:val="a7"/>
                <w:noProof/>
                <w:szCs w:val="24"/>
              </w:rPr>
              <w:t>辐射场重构方法影响因素研究</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_Toc74733257 \h </w:instrText>
            </w:r>
            <w:r w:rsidR="00B067E2" w:rsidRPr="00B067E2">
              <w:rPr>
                <w:noProof/>
                <w:webHidden/>
                <w:szCs w:val="24"/>
              </w:rPr>
            </w:r>
            <w:r w:rsidR="00B067E2" w:rsidRPr="00B067E2">
              <w:rPr>
                <w:noProof/>
                <w:webHidden/>
                <w:szCs w:val="24"/>
              </w:rPr>
              <w:fldChar w:fldCharType="separate"/>
            </w:r>
            <w:r>
              <w:rPr>
                <w:noProof/>
                <w:webHidden/>
                <w:szCs w:val="24"/>
              </w:rPr>
              <w:t>23</w:t>
            </w:r>
            <w:r w:rsidR="00B067E2" w:rsidRPr="00B067E2">
              <w:rPr>
                <w:noProof/>
                <w:webHidden/>
                <w:szCs w:val="24"/>
              </w:rPr>
              <w:fldChar w:fldCharType="end"/>
            </w:r>
          </w:hyperlink>
        </w:p>
        <w:p w14:paraId="71873AC1" w14:textId="6DCCC346"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58" w:history="1">
            <w:r w:rsidR="00B067E2" w:rsidRPr="00B067E2">
              <w:rPr>
                <w:rStyle w:val="a7"/>
                <w:noProof/>
                <w:szCs w:val="24"/>
              </w:rPr>
              <w:t>5.1.1</w:t>
            </w:r>
            <w:r w:rsidR="00B067E2" w:rsidRPr="00B067E2">
              <w:rPr>
                <w:rFonts w:asciiTheme="minorHAnsi" w:eastAsiaTheme="minorEastAsia" w:hAnsiTheme="minorHAnsi" w:cstheme="minorBidi"/>
                <w:noProof/>
                <w:szCs w:val="24"/>
              </w:rPr>
              <w:tab/>
            </w:r>
            <w:r w:rsidR="00B067E2" w:rsidRPr="00B067E2">
              <w:rPr>
                <w:rStyle w:val="a7"/>
                <w:noProof/>
                <w:szCs w:val="24"/>
              </w:rPr>
              <w:t>源项数量对辐射场重构效果的影响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_Toc74733258 \h </w:instrText>
            </w:r>
            <w:r w:rsidR="00B067E2" w:rsidRPr="00B067E2">
              <w:rPr>
                <w:noProof/>
                <w:webHidden/>
                <w:szCs w:val="24"/>
              </w:rPr>
            </w:r>
            <w:r w:rsidR="00B067E2" w:rsidRPr="00B067E2">
              <w:rPr>
                <w:noProof/>
                <w:webHidden/>
                <w:szCs w:val="24"/>
              </w:rPr>
              <w:fldChar w:fldCharType="separate"/>
            </w:r>
            <w:r>
              <w:rPr>
                <w:noProof/>
                <w:webHidden/>
                <w:szCs w:val="24"/>
              </w:rPr>
              <w:t>23</w:t>
            </w:r>
            <w:r w:rsidR="00B067E2" w:rsidRPr="00B067E2">
              <w:rPr>
                <w:noProof/>
                <w:webHidden/>
                <w:szCs w:val="24"/>
              </w:rPr>
              <w:fldChar w:fldCharType="end"/>
            </w:r>
          </w:hyperlink>
        </w:p>
        <w:p w14:paraId="6BE5FC97" w14:textId="4B935838"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59" w:history="1">
            <w:r w:rsidR="00B067E2" w:rsidRPr="00B067E2">
              <w:rPr>
                <w:rStyle w:val="a7"/>
                <w:noProof/>
                <w:szCs w:val="24"/>
              </w:rPr>
              <w:t>5.1.2</w:t>
            </w:r>
            <w:r w:rsidR="00B067E2" w:rsidRPr="00B067E2">
              <w:rPr>
                <w:rFonts w:asciiTheme="minorHAnsi" w:eastAsiaTheme="minorEastAsia" w:hAnsiTheme="minorHAnsi" w:cstheme="minorBidi"/>
                <w:noProof/>
                <w:szCs w:val="24"/>
              </w:rPr>
              <w:tab/>
            </w:r>
            <w:r w:rsidR="00B067E2" w:rsidRPr="00B067E2">
              <w:rPr>
                <w:rStyle w:val="a7"/>
                <w:noProof/>
                <w:szCs w:val="24"/>
              </w:rPr>
              <w:t>空间状况对辐射场重构效果的影响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_Toc74733259 \h </w:instrText>
            </w:r>
            <w:r w:rsidR="00B067E2" w:rsidRPr="00B067E2">
              <w:rPr>
                <w:noProof/>
                <w:webHidden/>
                <w:szCs w:val="24"/>
              </w:rPr>
            </w:r>
            <w:r w:rsidR="00B067E2" w:rsidRPr="00B067E2">
              <w:rPr>
                <w:noProof/>
                <w:webHidden/>
                <w:szCs w:val="24"/>
              </w:rPr>
              <w:fldChar w:fldCharType="separate"/>
            </w:r>
            <w:r>
              <w:rPr>
                <w:noProof/>
                <w:webHidden/>
                <w:szCs w:val="24"/>
              </w:rPr>
              <w:t>25</w:t>
            </w:r>
            <w:r w:rsidR="00B067E2" w:rsidRPr="00B067E2">
              <w:rPr>
                <w:noProof/>
                <w:webHidden/>
                <w:szCs w:val="24"/>
              </w:rPr>
              <w:fldChar w:fldCharType="end"/>
            </w:r>
          </w:hyperlink>
        </w:p>
        <w:p w14:paraId="71181E12" w14:textId="60FD8B5B"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60" w:history="1">
            <w:r w:rsidR="00B067E2" w:rsidRPr="00B067E2">
              <w:rPr>
                <w:rStyle w:val="a7"/>
                <w:noProof/>
                <w:szCs w:val="24"/>
              </w:rPr>
              <w:t>5.1.3</w:t>
            </w:r>
            <w:r w:rsidR="00B067E2" w:rsidRPr="00B067E2">
              <w:rPr>
                <w:rFonts w:asciiTheme="minorHAnsi" w:eastAsiaTheme="minorEastAsia" w:hAnsiTheme="minorHAnsi" w:cstheme="minorBidi"/>
                <w:noProof/>
                <w:szCs w:val="24"/>
              </w:rPr>
              <w:tab/>
            </w:r>
            <w:r w:rsidR="00B067E2" w:rsidRPr="00B067E2">
              <w:rPr>
                <w:rStyle w:val="a7"/>
                <w:noProof/>
                <w:szCs w:val="24"/>
              </w:rPr>
              <w:t>测量点数据对辐射场重构效果影响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_Toc74733260 \h </w:instrText>
            </w:r>
            <w:r w:rsidR="00B067E2" w:rsidRPr="00B067E2">
              <w:rPr>
                <w:noProof/>
                <w:webHidden/>
                <w:szCs w:val="24"/>
              </w:rPr>
            </w:r>
            <w:r w:rsidR="00B067E2" w:rsidRPr="00B067E2">
              <w:rPr>
                <w:noProof/>
                <w:webHidden/>
                <w:szCs w:val="24"/>
              </w:rPr>
              <w:fldChar w:fldCharType="separate"/>
            </w:r>
            <w:r>
              <w:rPr>
                <w:noProof/>
                <w:webHidden/>
                <w:szCs w:val="24"/>
              </w:rPr>
              <w:t>27</w:t>
            </w:r>
            <w:r w:rsidR="00B067E2" w:rsidRPr="00B067E2">
              <w:rPr>
                <w:noProof/>
                <w:webHidden/>
                <w:szCs w:val="24"/>
              </w:rPr>
              <w:fldChar w:fldCharType="end"/>
            </w:r>
          </w:hyperlink>
        </w:p>
        <w:p w14:paraId="45468410" w14:textId="6F182A84"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61" w:history="1">
            <w:r w:rsidR="00B067E2" w:rsidRPr="00B067E2">
              <w:rPr>
                <w:rStyle w:val="a7"/>
                <w:noProof/>
                <w:szCs w:val="24"/>
              </w:rPr>
              <w:t>5.2</w:t>
            </w:r>
            <w:r w:rsidR="00B067E2" w:rsidRPr="00B067E2">
              <w:rPr>
                <w:rFonts w:asciiTheme="minorHAnsi" w:eastAsiaTheme="minorEastAsia" w:hAnsiTheme="minorHAnsi" w:cstheme="minorBidi"/>
                <w:noProof/>
                <w:szCs w:val="24"/>
              </w:rPr>
              <w:tab/>
            </w:r>
            <w:r w:rsidR="00B067E2" w:rsidRPr="00B067E2">
              <w:rPr>
                <w:rStyle w:val="a7"/>
                <w:noProof/>
                <w:szCs w:val="24"/>
              </w:rPr>
              <w:t>辐射场重构方法比较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_Toc74733261 \h </w:instrText>
            </w:r>
            <w:r w:rsidR="00B067E2" w:rsidRPr="00B067E2">
              <w:rPr>
                <w:noProof/>
                <w:webHidden/>
                <w:szCs w:val="24"/>
              </w:rPr>
            </w:r>
            <w:r w:rsidR="00B067E2" w:rsidRPr="00B067E2">
              <w:rPr>
                <w:noProof/>
                <w:webHidden/>
                <w:szCs w:val="24"/>
              </w:rPr>
              <w:fldChar w:fldCharType="separate"/>
            </w:r>
            <w:r>
              <w:rPr>
                <w:noProof/>
                <w:webHidden/>
                <w:szCs w:val="24"/>
              </w:rPr>
              <w:t>28</w:t>
            </w:r>
            <w:r w:rsidR="00B067E2" w:rsidRPr="00B067E2">
              <w:rPr>
                <w:noProof/>
                <w:webHidden/>
                <w:szCs w:val="24"/>
              </w:rPr>
              <w:fldChar w:fldCharType="end"/>
            </w:r>
          </w:hyperlink>
        </w:p>
        <w:p w14:paraId="3D452677" w14:textId="385C0CA9"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62" w:history="1">
            <w:r w:rsidR="00B067E2" w:rsidRPr="00B067E2">
              <w:rPr>
                <w:rStyle w:val="a7"/>
                <w:noProof/>
                <w:szCs w:val="24"/>
              </w:rPr>
              <w:t>5.2.1</w:t>
            </w:r>
            <w:r w:rsidR="00B067E2" w:rsidRPr="00B067E2">
              <w:rPr>
                <w:rFonts w:asciiTheme="minorHAnsi" w:eastAsiaTheme="minorEastAsia" w:hAnsiTheme="minorHAnsi" w:cstheme="minorBidi"/>
                <w:noProof/>
                <w:szCs w:val="24"/>
              </w:rPr>
              <w:tab/>
            </w:r>
            <w:r w:rsidR="00B067E2" w:rsidRPr="00B067E2">
              <w:rPr>
                <w:rStyle w:val="a7"/>
                <w:noProof/>
                <w:szCs w:val="24"/>
              </w:rPr>
              <w:t>辐射场重构相对偏差比较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_Toc74733262 \h </w:instrText>
            </w:r>
            <w:r w:rsidR="00B067E2" w:rsidRPr="00B067E2">
              <w:rPr>
                <w:noProof/>
                <w:webHidden/>
                <w:szCs w:val="24"/>
              </w:rPr>
            </w:r>
            <w:r w:rsidR="00B067E2" w:rsidRPr="00B067E2">
              <w:rPr>
                <w:noProof/>
                <w:webHidden/>
                <w:szCs w:val="24"/>
              </w:rPr>
              <w:fldChar w:fldCharType="separate"/>
            </w:r>
            <w:r>
              <w:rPr>
                <w:noProof/>
                <w:webHidden/>
                <w:szCs w:val="24"/>
              </w:rPr>
              <w:t>29</w:t>
            </w:r>
            <w:r w:rsidR="00B067E2" w:rsidRPr="00B067E2">
              <w:rPr>
                <w:noProof/>
                <w:webHidden/>
                <w:szCs w:val="24"/>
              </w:rPr>
              <w:fldChar w:fldCharType="end"/>
            </w:r>
          </w:hyperlink>
        </w:p>
        <w:p w14:paraId="20E1761A" w14:textId="4C3F2EE8" w:rsidR="00B067E2" w:rsidRPr="00B067E2" w:rsidRDefault="00256053">
          <w:pPr>
            <w:pStyle w:val="TOC3"/>
            <w:tabs>
              <w:tab w:val="left" w:pos="1680"/>
              <w:tab w:val="right" w:leader="dot" w:pos="9060"/>
            </w:tabs>
            <w:ind w:left="840"/>
            <w:rPr>
              <w:rFonts w:asciiTheme="minorHAnsi" w:eastAsiaTheme="minorEastAsia" w:hAnsiTheme="minorHAnsi" w:cstheme="minorBidi"/>
              <w:noProof/>
              <w:szCs w:val="24"/>
            </w:rPr>
          </w:pPr>
          <w:hyperlink w:anchor="_Toc74733263" w:history="1">
            <w:r w:rsidR="00B067E2" w:rsidRPr="00B067E2">
              <w:rPr>
                <w:rStyle w:val="a7"/>
                <w:noProof/>
                <w:szCs w:val="24"/>
              </w:rPr>
              <w:t>5.2.2</w:t>
            </w:r>
            <w:r w:rsidR="00B067E2" w:rsidRPr="00B067E2">
              <w:rPr>
                <w:rFonts w:asciiTheme="minorHAnsi" w:eastAsiaTheme="minorEastAsia" w:hAnsiTheme="minorHAnsi" w:cstheme="minorBidi"/>
                <w:noProof/>
                <w:szCs w:val="24"/>
              </w:rPr>
              <w:tab/>
            </w:r>
            <w:r w:rsidR="00B067E2" w:rsidRPr="00B067E2">
              <w:rPr>
                <w:rStyle w:val="a7"/>
                <w:noProof/>
                <w:szCs w:val="24"/>
              </w:rPr>
              <w:t>辐射场重构时间比较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_Toc74733263 \h </w:instrText>
            </w:r>
            <w:r w:rsidR="00B067E2" w:rsidRPr="00B067E2">
              <w:rPr>
                <w:noProof/>
                <w:webHidden/>
                <w:szCs w:val="24"/>
              </w:rPr>
            </w:r>
            <w:r w:rsidR="00B067E2" w:rsidRPr="00B067E2">
              <w:rPr>
                <w:noProof/>
                <w:webHidden/>
                <w:szCs w:val="24"/>
              </w:rPr>
              <w:fldChar w:fldCharType="separate"/>
            </w:r>
            <w:r>
              <w:rPr>
                <w:noProof/>
                <w:webHidden/>
                <w:szCs w:val="24"/>
              </w:rPr>
              <w:t>30</w:t>
            </w:r>
            <w:r w:rsidR="00B067E2" w:rsidRPr="00B067E2">
              <w:rPr>
                <w:noProof/>
                <w:webHidden/>
                <w:szCs w:val="24"/>
              </w:rPr>
              <w:fldChar w:fldCharType="end"/>
            </w:r>
          </w:hyperlink>
        </w:p>
        <w:p w14:paraId="047C993E" w14:textId="6382427D" w:rsidR="00B067E2" w:rsidRPr="00B067E2" w:rsidRDefault="00256053">
          <w:pPr>
            <w:pStyle w:val="TOC2"/>
            <w:tabs>
              <w:tab w:val="left" w:pos="1050"/>
              <w:tab w:val="right" w:leader="dot" w:pos="9060"/>
            </w:tabs>
            <w:ind w:left="420"/>
            <w:rPr>
              <w:rFonts w:asciiTheme="minorHAnsi" w:eastAsiaTheme="minorEastAsia" w:hAnsiTheme="minorHAnsi" w:cstheme="minorBidi"/>
              <w:noProof/>
              <w:szCs w:val="24"/>
            </w:rPr>
          </w:pPr>
          <w:hyperlink w:anchor="_Toc74733264" w:history="1">
            <w:r w:rsidR="00B067E2" w:rsidRPr="00B067E2">
              <w:rPr>
                <w:rStyle w:val="a7"/>
                <w:noProof/>
                <w:szCs w:val="24"/>
              </w:rPr>
              <w:t>5.3</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_Toc74733264 \h </w:instrText>
            </w:r>
            <w:r w:rsidR="00B067E2" w:rsidRPr="00B067E2">
              <w:rPr>
                <w:noProof/>
                <w:webHidden/>
                <w:szCs w:val="24"/>
              </w:rPr>
            </w:r>
            <w:r w:rsidR="00B067E2" w:rsidRPr="00B067E2">
              <w:rPr>
                <w:noProof/>
                <w:webHidden/>
                <w:szCs w:val="24"/>
              </w:rPr>
              <w:fldChar w:fldCharType="separate"/>
            </w:r>
            <w:r>
              <w:rPr>
                <w:noProof/>
                <w:webHidden/>
                <w:szCs w:val="24"/>
              </w:rPr>
              <w:t>31</w:t>
            </w:r>
            <w:r w:rsidR="00B067E2" w:rsidRPr="00B067E2">
              <w:rPr>
                <w:noProof/>
                <w:webHidden/>
                <w:szCs w:val="24"/>
              </w:rPr>
              <w:fldChar w:fldCharType="end"/>
            </w:r>
          </w:hyperlink>
        </w:p>
        <w:p w14:paraId="3B0F922D" w14:textId="339E4E88" w:rsidR="00B067E2" w:rsidRPr="00B067E2" w:rsidRDefault="00256053">
          <w:pPr>
            <w:pStyle w:val="TOC1"/>
            <w:tabs>
              <w:tab w:val="right" w:leader="dot" w:pos="9060"/>
            </w:tabs>
            <w:rPr>
              <w:rFonts w:asciiTheme="minorHAnsi" w:eastAsiaTheme="minorEastAsia" w:hAnsiTheme="minorHAnsi" w:cstheme="minorBidi"/>
              <w:noProof/>
              <w:sz w:val="24"/>
              <w:szCs w:val="24"/>
            </w:rPr>
          </w:pPr>
          <w:hyperlink w:anchor="_Toc74733265" w:history="1">
            <w:r w:rsidR="00B067E2" w:rsidRPr="00B067E2">
              <w:rPr>
                <w:rStyle w:val="a7"/>
                <w:noProof/>
                <w:sz w:val="24"/>
                <w:szCs w:val="24"/>
              </w:rPr>
              <w:t>总</w:t>
            </w:r>
            <w:r w:rsidR="00B067E2" w:rsidRPr="00B067E2">
              <w:rPr>
                <w:rStyle w:val="a7"/>
                <w:noProof/>
                <w:sz w:val="24"/>
                <w:szCs w:val="24"/>
              </w:rPr>
              <w:t xml:space="preserve">    </w:t>
            </w:r>
            <w:r w:rsidR="00B067E2" w:rsidRPr="00B067E2">
              <w:rPr>
                <w:rStyle w:val="a7"/>
                <w:noProof/>
                <w:sz w:val="24"/>
                <w:szCs w:val="24"/>
              </w:rPr>
              <w:t>结</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_Toc74733265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32</w:t>
            </w:r>
            <w:r w:rsidR="00B067E2" w:rsidRPr="00B067E2">
              <w:rPr>
                <w:noProof/>
                <w:webHidden/>
                <w:sz w:val="24"/>
                <w:szCs w:val="24"/>
              </w:rPr>
              <w:fldChar w:fldCharType="end"/>
            </w:r>
          </w:hyperlink>
        </w:p>
        <w:p w14:paraId="5F679A18" w14:textId="79ACFF05" w:rsidR="00B067E2" w:rsidRPr="00B067E2" w:rsidRDefault="00256053">
          <w:pPr>
            <w:pStyle w:val="TOC1"/>
            <w:tabs>
              <w:tab w:val="right" w:leader="dot" w:pos="9060"/>
            </w:tabs>
            <w:rPr>
              <w:rFonts w:asciiTheme="minorHAnsi" w:eastAsiaTheme="minorEastAsia" w:hAnsiTheme="minorHAnsi" w:cstheme="minorBidi"/>
              <w:noProof/>
              <w:sz w:val="24"/>
              <w:szCs w:val="24"/>
            </w:rPr>
          </w:pPr>
          <w:hyperlink w:anchor="_Toc74733266" w:history="1">
            <w:r w:rsidR="00B067E2" w:rsidRPr="00B067E2">
              <w:rPr>
                <w:rStyle w:val="a7"/>
                <w:noProof/>
                <w:sz w:val="24"/>
                <w:szCs w:val="24"/>
              </w:rPr>
              <w:t>参考文献</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_Toc74733266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33</w:t>
            </w:r>
            <w:r w:rsidR="00B067E2" w:rsidRPr="00B067E2">
              <w:rPr>
                <w:noProof/>
                <w:webHidden/>
                <w:sz w:val="24"/>
                <w:szCs w:val="24"/>
              </w:rPr>
              <w:fldChar w:fldCharType="end"/>
            </w:r>
          </w:hyperlink>
        </w:p>
        <w:p w14:paraId="248F6B14" w14:textId="78424F90" w:rsidR="00B067E2" w:rsidRPr="00B067E2" w:rsidRDefault="00256053">
          <w:pPr>
            <w:pStyle w:val="TOC1"/>
            <w:tabs>
              <w:tab w:val="right" w:leader="dot" w:pos="9060"/>
            </w:tabs>
            <w:rPr>
              <w:rFonts w:asciiTheme="minorHAnsi" w:eastAsiaTheme="minorEastAsia" w:hAnsiTheme="minorHAnsi" w:cstheme="minorBidi"/>
              <w:noProof/>
              <w:sz w:val="24"/>
              <w:szCs w:val="24"/>
            </w:rPr>
          </w:pPr>
          <w:hyperlink w:anchor="_Toc74733267" w:history="1">
            <w:r w:rsidR="00B067E2" w:rsidRPr="00B067E2">
              <w:rPr>
                <w:rStyle w:val="a7"/>
                <w:noProof/>
                <w:sz w:val="24"/>
                <w:szCs w:val="24"/>
              </w:rPr>
              <w:t>致</w:t>
            </w:r>
            <w:r w:rsidR="00B067E2" w:rsidRPr="00B067E2">
              <w:rPr>
                <w:rStyle w:val="a7"/>
                <w:noProof/>
                <w:sz w:val="24"/>
                <w:szCs w:val="24"/>
              </w:rPr>
              <w:t xml:space="preserve">    </w:t>
            </w:r>
            <w:r w:rsidR="00B067E2" w:rsidRPr="00B067E2">
              <w:rPr>
                <w:rStyle w:val="a7"/>
                <w:noProof/>
                <w:sz w:val="24"/>
                <w:szCs w:val="24"/>
              </w:rPr>
              <w:t>谢</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_Toc74733267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36</w:t>
            </w:r>
            <w:r w:rsidR="00B067E2" w:rsidRPr="00B067E2">
              <w:rPr>
                <w:noProof/>
                <w:webHidden/>
                <w:sz w:val="24"/>
                <w:szCs w:val="24"/>
              </w:rPr>
              <w:fldChar w:fldCharType="end"/>
            </w:r>
          </w:hyperlink>
        </w:p>
        <w:p w14:paraId="2D0BA85F" w14:textId="683F7964" w:rsidR="00B067E2" w:rsidRDefault="00256053">
          <w:pPr>
            <w:pStyle w:val="TOC1"/>
            <w:tabs>
              <w:tab w:val="right" w:leader="dot" w:pos="9060"/>
            </w:tabs>
            <w:rPr>
              <w:rFonts w:asciiTheme="minorHAnsi" w:eastAsiaTheme="minorEastAsia" w:hAnsiTheme="minorHAnsi" w:cstheme="minorBidi"/>
              <w:noProof/>
              <w:sz w:val="21"/>
              <w:szCs w:val="22"/>
            </w:rPr>
          </w:pPr>
          <w:hyperlink w:anchor="_Toc74733268" w:history="1">
            <w:r w:rsidR="00B067E2" w:rsidRPr="00B067E2">
              <w:rPr>
                <w:rStyle w:val="a7"/>
                <w:noProof/>
                <w:sz w:val="24"/>
                <w:szCs w:val="24"/>
              </w:rPr>
              <w:t>附录</w:t>
            </w:r>
            <w:r w:rsidR="00B067E2" w:rsidRPr="00B067E2">
              <w:rPr>
                <w:rStyle w:val="a7"/>
                <w:noProof/>
                <w:sz w:val="24"/>
                <w:szCs w:val="24"/>
              </w:rPr>
              <w:t xml:space="preserve"> </w:t>
            </w:r>
            <w:r w:rsidR="00B067E2" w:rsidRPr="00B067E2">
              <w:rPr>
                <w:rStyle w:val="a7"/>
                <w:noProof/>
                <w:sz w:val="24"/>
                <w:szCs w:val="24"/>
              </w:rPr>
              <w:t>克里金法的多变量扩展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_Toc74733268 \h </w:instrText>
            </w:r>
            <w:r w:rsidR="00B067E2" w:rsidRPr="00B067E2">
              <w:rPr>
                <w:noProof/>
                <w:webHidden/>
                <w:sz w:val="24"/>
                <w:szCs w:val="24"/>
              </w:rPr>
            </w:r>
            <w:r w:rsidR="00B067E2" w:rsidRPr="00B067E2">
              <w:rPr>
                <w:noProof/>
                <w:webHidden/>
                <w:sz w:val="24"/>
                <w:szCs w:val="24"/>
              </w:rPr>
              <w:fldChar w:fldCharType="separate"/>
            </w:r>
            <w:r>
              <w:rPr>
                <w:noProof/>
                <w:webHidden/>
                <w:sz w:val="24"/>
                <w:szCs w:val="24"/>
              </w:rPr>
              <w:t>37</w:t>
            </w:r>
            <w:r w:rsidR="00B067E2" w:rsidRPr="00B067E2">
              <w:rPr>
                <w:noProof/>
                <w:webHidden/>
                <w:sz w:val="24"/>
                <w:szCs w:val="24"/>
              </w:rPr>
              <w:fldChar w:fldCharType="end"/>
            </w:r>
          </w:hyperlink>
        </w:p>
        <w:p w14:paraId="52FFD627" w14:textId="334710A4" w:rsidR="00560BDF" w:rsidRPr="00C94677" w:rsidRDefault="00560BDF" w:rsidP="00560BDF">
          <w:pPr>
            <w:sectPr w:rsidR="00560BDF" w:rsidRPr="00C94677" w:rsidSect="00331DD6">
              <w:pgSz w:w="11906" w:h="16838"/>
              <w:pgMar w:top="1588" w:right="1418" w:bottom="1588" w:left="1418" w:header="1134" w:footer="1134" w:gutter="0"/>
              <w:pgNumType w:fmt="upperRoman"/>
              <w:cols w:space="720"/>
              <w:docGrid w:type="lines" w:linePitch="312"/>
            </w:sectPr>
          </w:pPr>
          <w:r w:rsidRPr="00462234">
            <w:rPr>
              <w:b/>
              <w:bCs/>
              <w:sz w:val="24"/>
              <w:szCs w:val="24"/>
              <w:lang w:val="zh-CN"/>
            </w:rPr>
            <w:fldChar w:fldCharType="end"/>
          </w:r>
        </w:p>
      </w:sdtContent>
    </w:sdt>
    <w:p w14:paraId="3BC776E7" w14:textId="0843A402" w:rsidR="00560BDF" w:rsidRDefault="00560BDF" w:rsidP="00AC279B">
      <w:pPr>
        <w:pStyle w:val="ad"/>
        <w:numPr>
          <w:ilvl w:val="0"/>
          <w:numId w:val="1"/>
        </w:numPr>
        <w:spacing w:before="312" w:after="312"/>
      </w:pPr>
      <w:bookmarkStart w:id="17" w:name="_Toc232507114"/>
      <w:bookmarkStart w:id="18" w:name="_Toc232666334"/>
      <w:bookmarkStart w:id="19" w:name="_Toc233606041"/>
      <w:bookmarkStart w:id="20" w:name="_Toc41594006"/>
      <w:bookmarkStart w:id="21" w:name="_Toc74733189"/>
      <w:r w:rsidRPr="00C94677">
        <w:lastRenderedPageBreak/>
        <w:t>绪论</w:t>
      </w:r>
      <w:bookmarkEnd w:id="17"/>
      <w:bookmarkEnd w:id="18"/>
      <w:bookmarkEnd w:id="19"/>
      <w:bookmarkEnd w:id="20"/>
      <w:bookmarkEnd w:id="21"/>
    </w:p>
    <w:p w14:paraId="49261278" w14:textId="70D6B4FA" w:rsidR="000C0D09" w:rsidRPr="00C94677" w:rsidRDefault="00560BDF" w:rsidP="00A46D50">
      <w:pPr>
        <w:pStyle w:val="af"/>
        <w:numPr>
          <w:ilvl w:val="1"/>
          <w:numId w:val="1"/>
        </w:numPr>
        <w:spacing w:before="156" w:after="156"/>
        <w:ind w:left="567"/>
        <w:jc w:val="left"/>
      </w:pPr>
      <w:bookmarkStart w:id="22" w:name="_Toc41594007"/>
      <w:bookmarkStart w:id="23" w:name="_Toc74733190"/>
      <w:r w:rsidRPr="00C94677">
        <w:rPr>
          <w:rFonts w:hint="eastAsia"/>
        </w:rPr>
        <w:t>研究背景与意义</w:t>
      </w:r>
      <w:bookmarkEnd w:id="22"/>
      <w:bookmarkEnd w:id="23"/>
    </w:p>
    <w:p w14:paraId="48A0971B" w14:textId="2ECAC29C" w:rsidR="00654EA5" w:rsidRDefault="00654EA5" w:rsidP="00654EA5">
      <w:pPr>
        <w:pStyle w:val="af1"/>
        <w:ind w:firstLine="480"/>
        <w:jc w:val="both"/>
      </w:pPr>
      <w:bookmarkStart w:id="24" w:name="_Toc232507116"/>
      <w:bookmarkStart w:id="25" w:name="_Toc232666336"/>
      <w:bookmarkStart w:id="26" w:name="_Toc233606043"/>
      <w:r w:rsidRPr="00654EA5">
        <w:rPr>
          <w:rFonts w:hint="eastAsia"/>
        </w:rPr>
        <w:t>空间辐射场三维重构方法是辐射场可视化仿真技术的一项重要技术。辐射场可视化仿真技术不仅能够应用在核设施退役工程，将辐射场的分布以可视化的形式显示在虚拟场景中，评估施工人员所接受的辐射剂量</w:t>
      </w:r>
      <w:r w:rsidR="008E2E03" w:rsidRPr="008E2E03">
        <w:rPr>
          <w:vertAlign w:val="superscript"/>
        </w:rPr>
        <w:fldChar w:fldCharType="begin"/>
      </w:r>
      <w:r w:rsidR="008E2E03" w:rsidRPr="008E2E03">
        <w:rPr>
          <w:vertAlign w:val="superscript"/>
        </w:rPr>
        <w:instrText xml:space="preserve"> </w:instrText>
      </w:r>
      <w:r w:rsidR="008E2E03" w:rsidRPr="008E2E03">
        <w:rPr>
          <w:rFonts w:hint="eastAsia"/>
          <w:vertAlign w:val="superscript"/>
        </w:rPr>
        <w:instrText>REF _Ref72844413 \r \h</w:instrText>
      </w:r>
      <w:r w:rsidR="008E2E03" w:rsidRPr="008E2E03">
        <w:rPr>
          <w:vertAlign w:val="superscript"/>
        </w:rPr>
        <w:instrText xml:space="preserve"> </w:instrText>
      </w:r>
      <w:r w:rsidR="008E2E03">
        <w:rPr>
          <w:vertAlign w:val="superscript"/>
        </w:rPr>
        <w:instrText xml:space="preserve"> \* MERGEFORMAT </w:instrText>
      </w:r>
      <w:r w:rsidR="008E2E03" w:rsidRPr="008E2E03">
        <w:rPr>
          <w:vertAlign w:val="superscript"/>
        </w:rPr>
      </w:r>
      <w:r w:rsidR="008E2E03" w:rsidRPr="008E2E03">
        <w:rPr>
          <w:vertAlign w:val="superscript"/>
        </w:rPr>
        <w:fldChar w:fldCharType="separate"/>
      </w:r>
      <w:r w:rsidR="00256053">
        <w:rPr>
          <w:vertAlign w:val="superscript"/>
        </w:rPr>
        <w:t>[1]</w:t>
      </w:r>
      <w:r w:rsidR="008E2E03" w:rsidRPr="008E2E03">
        <w:rPr>
          <w:vertAlign w:val="superscript"/>
        </w:rPr>
        <w:fldChar w:fldCharType="end"/>
      </w:r>
      <w:r w:rsidRPr="00654EA5">
        <w:rPr>
          <w:rFonts w:hint="eastAsia"/>
        </w:rPr>
        <w:t>；还能在核与辐射安全科普工作中发挥积极的作用，将辐射场的剂量值、分布等定量信息展现给公众，易于科普工作者与公众进行互动沟通，提高公众对核科学的认识</w:t>
      </w:r>
      <w:r w:rsidR="007071A6" w:rsidRPr="007071A6">
        <w:rPr>
          <w:vertAlign w:val="superscript"/>
        </w:rPr>
        <w:fldChar w:fldCharType="begin"/>
      </w:r>
      <w:r w:rsidR="007071A6" w:rsidRPr="007071A6">
        <w:rPr>
          <w:vertAlign w:val="superscript"/>
        </w:rPr>
        <w:instrText xml:space="preserve"> </w:instrText>
      </w:r>
      <w:r w:rsidR="007071A6" w:rsidRPr="007071A6">
        <w:rPr>
          <w:rFonts w:hint="eastAsia"/>
          <w:vertAlign w:val="superscript"/>
        </w:rPr>
        <w:instrText>REF _Ref72844501 \r \h</w:instrText>
      </w:r>
      <w:r w:rsidR="007071A6" w:rsidRPr="007071A6">
        <w:rPr>
          <w:vertAlign w:val="superscript"/>
        </w:rPr>
        <w:instrText xml:space="preserve"> </w:instrText>
      </w:r>
      <w:r w:rsidR="007071A6">
        <w:rPr>
          <w:vertAlign w:val="superscript"/>
        </w:rPr>
        <w:instrText xml:space="preserve"> \* MERGEFORMAT </w:instrText>
      </w:r>
      <w:r w:rsidR="007071A6" w:rsidRPr="007071A6">
        <w:rPr>
          <w:vertAlign w:val="superscript"/>
        </w:rPr>
      </w:r>
      <w:r w:rsidR="007071A6" w:rsidRPr="007071A6">
        <w:rPr>
          <w:vertAlign w:val="superscript"/>
        </w:rPr>
        <w:fldChar w:fldCharType="separate"/>
      </w:r>
      <w:r w:rsidR="00256053">
        <w:rPr>
          <w:vertAlign w:val="superscript"/>
        </w:rPr>
        <w:t>[2]</w:t>
      </w:r>
      <w:r w:rsidR="007071A6" w:rsidRPr="007071A6">
        <w:rPr>
          <w:vertAlign w:val="superscript"/>
        </w:rPr>
        <w:fldChar w:fldCharType="end"/>
      </w:r>
      <w:r w:rsidRPr="00654EA5">
        <w:rPr>
          <w:rFonts w:hint="eastAsia"/>
        </w:rPr>
        <w:t>。随着计算机硬件及相关技术的发展，可视化和虚拟现实技术在辐射防护领域得到了迅速发展</w:t>
      </w:r>
      <w:r w:rsidR="00C608DA" w:rsidRPr="00C608DA">
        <w:rPr>
          <w:vertAlign w:val="superscript"/>
        </w:rPr>
        <w:fldChar w:fldCharType="begin"/>
      </w:r>
      <w:r w:rsidR="00C608DA" w:rsidRPr="00C608DA">
        <w:rPr>
          <w:vertAlign w:val="superscript"/>
        </w:rPr>
        <w:instrText xml:space="preserve"> </w:instrText>
      </w:r>
      <w:r w:rsidR="00C608DA" w:rsidRPr="00C608DA">
        <w:rPr>
          <w:rFonts w:hint="eastAsia"/>
          <w:vertAlign w:val="superscript"/>
        </w:rPr>
        <w:instrText>REF _Ref72844604 \r \h</w:instrText>
      </w:r>
      <w:r w:rsidR="00C608DA" w:rsidRPr="00C608DA">
        <w:rPr>
          <w:vertAlign w:val="superscript"/>
        </w:rPr>
        <w:instrText xml:space="preserve"> </w:instrText>
      </w:r>
      <w:r w:rsidR="00C608DA">
        <w:rPr>
          <w:vertAlign w:val="superscript"/>
        </w:rPr>
        <w:instrText xml:space="preserve"> \* MERGEFORMAT </w:instrText>
      </w:r>
      <w:r w:rsidR="00C608DA" w:rsidRPr="00C608DA">
        <w:rPr>
          <w:vertAlign w:val="superscript"/>
        </w:rPr>
      </w:r>
      <w:r w:rsidR="00C608DA" w:rsidRPr="00C608DA">
        <w:rPr>
          <w:vertAlign w:val="superscript"/>
        </w:rPr>
        <w:fldChar w:fldCharType="separate"/>
      </w:r>
      <w:r w:rsidR="00256053">
        <w:rPr>
          <w:vertAlign w:val="superscript"/>
        </w:rPr>
        <w:t>[3]</w:t>
      </w:r>
      <w:r w:rsidR="00C608DA" w:rsidRPr="00C608DA">
        <w:rPr>
          <w:vertAlign w:val="superscript"/>
        </w:rPr>
        <w:fldChar w:fldCharType="end"/>
      </w:r>
      <w:r w:rsidRPr="00654EA5">
        <w:rPr>
          <w:rFonts w:hint="eastAsia"/>
        </w:rPr>
        <w:t>，进而辐射场重构技术的方法研究就显得格外迫切。</w:t>
      </w:r>
    </w:p>
    <w:p w14:paraId="7D7FF70E" w14:textId="52B8DD51" w:rsidR="00654EA5" w:rsidRDefault="00654EA5" w:rsidP="00654EA5">
      <w:pPr>
        <w:pStyle w:val="af1"/>
        <w:ind w:firstLine="480"/>
        <w:jc w:val="both"/>
      </w:pPr>
      <w:r w:rsidRPr="00654EA5">
        <w:rPr>
          <w:rFonts w:hint="eastAsia"/>
        </w:rPr>
        <w:t>总所周知，核辐射是一种弱致癌物，例如氡</w:t>
      </w:r>
      <w:r w:rsidRPr="00654EA5">
        <w:rPr>
          <w:rFonts w:hint="eastAsia"/>
        </w:rPr>
        <w:t>(Rn)</w:t>
      </w:r>
      <w:r w:rsidRPr="00654EA5">
        <w:rPr>
          <w:rFonts w:hint="eastAsia"/>
        </w:rPr>
        <w:t>作为天然气态放射性核素，氡及其衰变子体已成为肺癌的第二大诱因</w:t>
      </w:r>
      <w:r w:rsidR="0017697C" w:rsidRPr="0017697C">
        <w:rPr>
          <w:vertAlign w:val="superscript"/>
        </w:rPr>
        <w:fldChar w:fldCharType="begin"/>
      </w:r>
      <w:r w:rsidR="0017697C" w:rsidRPr="0017697C">
        <w:rPr>
          <w:vertAlign w:val="superscript"/>
        </w:rPr>
        <w:instrText xml:space="preserve"> </w:instrText>
      </w:r>
      <w:r w:rsidR="0017697C" w:rsidRPr="0017697C">
        <w:rPr>
          <w:rFonts w:hint="eastAsia"/>
          <w:vertAlign w:val="superscript"/>
        </w:rPr>
        <w:instrText>REF _Ref72844696 \r \h</w:instrText>
      </w:r>
      <w:r w:rsidR="0017697C" w:rsidRPr="0017697C">
        <w:rPr>
          <w:vertAlign w:val="superscript"/>
        </w:rPr>
        <w:instrText xml:space="preserve"> </w:instrText>
      </w:r>
      <w:r w:rsidR="0017697C">
        <w:rPr>
          <w:vertAlign w:val="superscript"/>
        </w:rPr>
        <w:instrText xml:space="preserve"> \* MERGEFORMAT </w:instrText>
      </w:r>
      <w:r w:rsidR="0017697C" w:rsidRPr="0017697C">
        <w:rPr>
          <w:vertAlign w:val="superscript"/>
        </w:rPr>
      </w:r>
      <w:r w:rsidR="0017697C" w:rsidRPr="0017697C">
        <w:rPr>
          <w:vertAlign w:val="superscript"/>
        </w:rPr>
        <w:fldChar w:fldCharType="separate"/>
      </w:r>
      <w:r w:rsidR="00256053">
        <w:rPr>
          <w:vertAlign w:val="superscript"/>
        </w:rPr>
        <w:t>[4]</w:t>
      </w:r>
      <w:r w:rsidR="0017697C" w:rsidRPr="0017697C">
        <w:rPr>
          <w:vertAlign w:val="superscript"/>
        </w:rPr>
        <w:fldChar w:fldCharType="end"/>
      </w:r>
      <w:r w:rsidRPr="00654EA5">
        <w:rPr>
          <w:rFonts w:hint="eastAsia"/>
        </w:rPr>
        <w:t>。根据联合国原子辐射影响科学委员会</w:t>
      </w:r>
      <w:r w:rsidRPr="00654EA5">
        <w:rPr>
          <w:rFonts w:hint="eastAsia"/>
        </w:rPr>
        <w:t>(UNSCEAR)</w:t>
      </w:r>
      <w:r w:rsidRPr="00654EA5">
        <w:rPr>
          <w:rFonts w:hint="eastAsia"/>
        </w:rPr>
        <w:t>对氡及其子体的流行病学和计量学审查研究，矿工的肺癌终生风险率每工作一个月提高</w:t>
      </w:r>
      <m:oMath>
        <m:r>
          <w:rPr>
            <w:rFonts w:ascii="Cambria Math" w:hAnsi="Cambria Math" w:hint="eastAsia"/>
          </w:rPr>
          <m:t>2.4</m:t>
        </m:r>
        <m:r>
          <m:rPr>
            <m:sty m:val="p"/>
          </m:rPr>
          <w:rPr>
            <w:rFonts w:ascii="Cambria Math" w:hAnsi="Cambria Math" w:cs="Cambria Math"/>
          </w:rPr>
          <m:t>∼</m:t>
        </m:r>
        <m:r>
          <w:rPr>
            <w:rFonts w:ascii="Cambria Math" w:hAnsi="Cambria Math" w:hint="eastAsia"/>
          </w:rPr>
          <m:t>7.5</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4</m:t>
            </m:r>
          </m:sup>
        </m:sSup>
      </m:oMath>
      <w:r w:rsidRPr="00654EA5">
        <w:rPr>
          <w:rFonts w:hint="eastAsia"/>
        </w:rPr>
        <w:t>(</w:t>
      </w:r>
      <w:r w:rsidRPr="00654EA5">
        <w:rPr>
          <w:rFonts w:hint="eastAsia"/>
        </w:rPr>
        <w:t>用</w:t>
      </w:r>
      <w:r w:rsidRPr="00654EA5">
        <w:rPr>
          <w:rFonts w:hint="eastAsia"/>
        </w:rPr>
        <w:t>WLM</w:t>
      </w:r>
      <w:r w:rsidRPr="00654EA5">
        <w:rPr>
          <w:rFonts w:hint="eastAsia"/>
        </w:rPr>
        <w:t>表示，</w:t>
      </w:r>
      <w:r w:rsidRPr="00654EA5">
        <w:rPr>
          <w:rFonts w:hint="eastAsia"/>
        </w:rPr>
        <w:t>Working Level Month)</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_Ref72844908 \r \h</w:instrText>
      </w:r>
      <w:r w:rsidR="00F6177D" w:rsidRP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256053">
        <w:rPr>
          <w:vertAlign w:val="superscript"/>
        </w:rPr>
        <w:t>[5]</w:t>
      </w:r>
      <w:r w:rsidR="00F6177D" w:rsidRPr="00F6177D">
        <w:rPr>
          <w:vertAlign w:val="superscript"/>
        </w:rPr>
        <w:fldChar w:fldCharType="end"/>
      </w:r>
      <w:r w:rsidRPr="00654EA5">
        <w:rPr>
          <w:rFonts w:hint="eastAsia"/>
        </w:rPr>
        <w:t>。</w:t>
      </w:r>
      <w:r w:rsidRPr="00654EA5">
        <w:rPr>
          <w:rFonts w:hint="eastAsia"/>
        </w:rPr>
        <w:t>2015</w:t>
      </w:r>
      <w:r w:rsidRPr="00654EA5">
        <w:rPr>
          <w:rFonts w:hint="eastAsia"/>
        </w:rPr>
        <w:t>年德国萨克森辐射防护局检察员</w:t>
      </w:r>
      <w:proofErr w:type="spellStart"/>
      <w:r w:rsidRPr="00654EA5">
        <w:rPr>
          <w:rFonts w:hint="eastAsia"/>
        </w:rPr>
        <w:t>Jörg</w:t>
      </w:r>
      <w:proofErr w:type="spellEnd"/>
      <w:r w:rsidRPr="00654EA5">
        <w:rPr>
          <w:rFonts w:hint="eastAsia"/>
        </w:rPr>
        <w:t xml:space="preserve"> Dehnert</w:t>
      </w:r>
      <w:r w:rsidRPr="00654EA5">
        <w:rPr>
          <w:rFonts w:hint="eastAsia"/>
        </w:rPr>
        <w:t>对矿井内</w:t>
      </w:r>
      <w:r w:rsidRPr="00654EA5">
        <w:rPr>
          <w:rFonts w:hint="eastAsia"/>
        </w:rPr>
        <w:t>252</w:t>
      </w:r>
      <w:r w:rsidRPr="00654EA5">
        <w:rPr>
          <w:rFonts w:hint="eastAsia"/>
        </w:rPr>
        <w:t>名矿工进行个人剂量监测，其中最高有效年剂量高达</w:t>
      </w:r>
      <m:oMath>
        <m:r>
          <w:rPr>
            <w:rFonts w:ascii="Cambria Math" w:hAnsi="Cambria Math" w:hint="eastAsia"/>
          </w:rPr>
          <m:t xml:space="preserve"> 14.4 mSv </m:t>
        </m:r>
      </m:oMath>
      <w:r w:rsidRPr="00654EA5">
        <w:rPr>
          <w:rFonts w:hint="eastAsia"/>
        </w:rPr>
        <w:t>，并且改进矿井内辐射防护措施：通过对矿井内放射性气体浓度进行监测，根据浓度调节矿井内风机转速</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_Ref72844979 \r \h</w:instrText>
      </w:r>
      <w:r w:rsidR="00F6177D" w:rsidRPr="00F6177D">
        <w:rPr>
          <w:vertAlign w:val="superscript"/>
        </w:rPr>
        <w:instrText xml:space="preserve"> </w:instrText>
      </w:r>
      <w:r w:rsid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256053">
        <w:rPr>
          <w:vertAlign w:val="superscript"/>
        </w:rPr>
        <w:t>[6]</w:t>
      </w:r>
      <w:r w:rsidR="00F6177D" w:rsidRPr="00F6177D">
        <w:rPr>
          <w:vertAlign w:val="superscript"/>
        </w:rPr>
        <w:fldChar w:fldCharType="end"/>
      </w:r>
      <w:r w:rsidRPr="00654EA5">
        <w:rPr>
          <w:rFonts w:hint="eastAsia"/>
        </w:rPr>
        <w:t>。放射性浓度高的地区除了矿山矿井，还有地下建筑、窑洞、工业废渣建筑室内以及随着核工业技术的发展，核设施周围都存在不同强度的辐射场。这些辐射场都存在着一些特点：放射性物质分布不明、源项分布或场景结构复杂。</w:t>
      </w:r>
    </w:p>
    <w:p w14:paraId="4A925529" w14:textId="0C92D01C" w:rsidR="00654EA5" w:rsidRDefault="00654EA5" w:rsidP="00654EA5">
      <w:pPr>
        <w:pStyle w:val="af1"/>
        <w:ind w:firstLine="480"/>
        <w:jc w:val="both"/>
      </w:pPr>
      <w:r w:rsidRPr="00654EA5">
        <w:rPr>
          <w:rFonts w:hint="eastAsia"/>
        </w:rPr>
        <w:t>对于复杂的辐射场，目前常用的重构方法有正演方法和反演方法。正演方法是通过对辐射传输方程进行求解，在了解放射源基本信息的基础上，构造准确的系统模型进行粒子运输模拟，从而将空间辐射场进行重构；反演方法是在未知放射源基本信息的情况下，通过实际测量获得有限、离散的采样数据进行分析和空间重构，从而获得完整的辐射场分布数据。正演方法目前常用的一些算法有蒙特卡洛法</w:t>
      </w:r>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_Ref72845056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256053">
        <w:rPr>
          <w:vertAlign w:val="superscript"/>
        </w:rPr>
        <w:t>[7]</w:t>
      </w:r>
      <w:r w:rsidR="0020695B" w:rsidRPr="0020695B">
        <w:rPr>
          <w:vertAlign w:val="superscript"/>
        </w:rPr>
        <w:fldChar w:fldCharType="end"/>
      </w:r>
      <w:r w:rsidRPr="00654EA5">
        <w:rPr>
          <w:rFonts w:hint="eastAsia"/>
        </w:rPr>
        <w:t>和点核积分法</w:t>
      </w:r>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_Ref72845125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256053">
        <w:rPr>
          <w:vertAlign w:val="superscript"/>
        </w:rPr>
        <w:t>[8]</w:t>
      </w:r>
      <w:r w:rsidR="0020695B" w:rsidRPr="0020695B">
        <w:rPr>
          <w:vertAlign w:val="superscript"/>
        </w:rPr>
        <w:fldChar w:fldCharType="end"/>
      </w:r>
      <w:r w:rsidRPr="00654EA5">
        <w:rPr>
          <w:rFonts w:hint="eastAsia"/>
        </w:rPr>
        <w:t>等，其中蒙特卡洛法是通过随机性方法对辐射传输方程进行求解计算，点核积分法是通过确定论方法对辐射传输方程进行求解。反演方法也指散乱数据重构方法，目前主要有插值</w:t>
      </w:r>
      <w:r w:rsidR="00891D72" w:rsidRPr="00891D72">
        <w:rPr>
          <w:vertAlign w:val="superscript"/>
        </w:rPr>
        <w:fldChar w:fldCharType="begin"/>
      </w:r>
      <w:r w:rsidR="00891D72" w:rsidRPr="00891D72">
        <w:rPr>
          <w:vertAlign w:val="superscript"/>
        </w:rPr>
        <w:instrText xml:space="preserve"> </w:instrText>
      </w:r>
      <w:r w:rsidR="00891D72" w:rsidRPr="00891D72">
        <w:rPr>
          <w:rFonts w:hint="eastAsia"/>
          <w:vertAlign w:val="superscript"/>
        </w:rPr>
        <w:instrText>REF _Ref72845190 \r \h</w:instrText>
      </w:r>
      <w:r w:rsidR="00891D72" w:rsidRPr="00891D72">
        <w:rPr>
          <w:vertAlign w:val="superscript"/>
        </w:rPr>
        <w:instrText xml:space="preserve"> </w:instrText>
      </w:r>
      <w:r w:rsidR="00891D72">
        <w:rPr>
          <w:vertAlign w:val="superscript"/>
        </w:rPr>
        <w:instrText xml:space="preserve"> \* MERGEFORMAT </w:instrText>
      </w:r>
      <w:r w:rsidR="00891D72" w:rsidRPr="00891D72">
        <w:rPr>
          <w:vertAlign w:val="superscript"/>
        </w:rPr>
      </w:r>
      <w:r w:rsidR="00891D72" w:rsidRPr="00891D72">
        <w:rPr>
          <w:vertAlign w:val="superscript"/>
        </w:rPr>
        <w:fldChar w:fldCharType="separate"/>
      </w:r>
      <w:r w:rsidR="00256053">
        <w:rPr>
          <w:vertAlign w:val="superscript"/>
        </w:rPr>
        <w:t>[9]</w:t>
      </w:r>
      <w:r w:rsidR="00891D72" w:rsidRPr="00891D72">
        <w:rPr>
          <w:vertAlign w:val="superscript"/>
        </w:rPr>
        <w:fldChar w:fldCharType="end"/>
      </w:r>
      <w:r w:rsidRPr="00654EA5">
        <w:rPr>
          <w:rFonts w:hint="eastAsia"/>
        </w:rPr>
        <w:t>和逼近，常用的插值算法包括多项式插值、径向基插值、反距离权重插值等，常用的逼近算法包括最小二乘法、最小立方法等。</w:t>
      </w:r>
    </w:p>
    <w:p w14:paraId="55EC985C" w14:textId="0929A877" w:rsidR="00654EA5" w:rsidRDefault="00654EA5" w:rsidP="00654EA5">
      <w:pPr>
        <w:pStyle w:val="af1"/>
        <w:ind w:firstLine="480"/>
        <w:jc w:val="both"/>
      </w:pPr>
      <w:r w:rsidRPr="00654EA5">
        <w:rPr>
          <w:rFonts w:hint="eastAsia"/>
        </w:rPr>
        <w:t>本文研究的重构方法基于反演方法，在未知源项信息的空间辐射场中，基于测量的有限个离散数据点，利用插值重构方法快速重构出空间辐射场的剂量分布情况。本文研</w:t>
      </w:r>
      <w:r w:rsidRPr="00654EA5">
        <w:rPr>
          <w:rFonts w:hint="eastAsia"/>
        </w:rPr>
        <w:lastRenderedPageBreak/>
        <w:t>究方法能够应用于监测工作场所辐射场分布、预估未知空间场源项位置、辅助核设施现场辐射防护计算等，拥有广阔的使用场景和应用领域。</w:t>
      </w:r>
    </w:p>
    <w:p w14:paraId="19244868" w14:textId="77777777" w:rsidR="000C0D09" w:rsidRPr="00C94677" w:rsidRDefault="000C0D09" w:rsidP="00A46D50">
      <w:pPr>
        <w:pStyle w:val="af"/>
        <w:numPr>
          <w:ilvl w:val="1"/>
          <w:numId w:val="1"/>
        </w:numPr>
        <w:spacing w:before="156" w:after="156"/>
        <w:ind w:left="567"/>
      </w:pPr>
      <w:bookmarkStart w:id="27" w:name="_Toc74733191"/>
      <w:bookmarkEnd w:id="24"/>
      <w:bookmarkEnd w:id="25"/>
      <w:bookmarkEnd w:id="26"/>
      <w:r w:rsidRPr="00654EA5">
        <w:rPr>
          <w:rFonts w:hint="eastAsia"/>
        </w:rPr>
        <w:t>研究方法和内容</w:t>
      </w:r>
      <w:bookmarkEnd w:id="27"/>
    </w:p>
    <w:p w14:paraId="41A29424" w14:textId="0B945A17" w:rsidR="00560BDF" w:rsidRDefault="00654EA5" w:rsidP="00654EA5">
      <w:pPr>
        <w:pStyle w:val="af1"/>
        <w:ind w:firstLine="480"/>
        <w:jc w:val="both"/>
      </w:pPr>
      <w:r w:rsidRPr="00654EA5">
        <w:rPr>
          <w:rFonts w:hint="eastAsia"/>
        </w:rPr>
        <w:t>空间插值重构方法有多种分类方式</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_Ref72846080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256053">
        <w:rPr>
          <w:vertAlign w:val="superscript"/>
        </w:rPr>
        <w:t>[10]</w:t>
      </w:r>
      <w:r w:rsidR="003F6116" w:rsidRPr="003F6116">
        <w:rPr>
          <w:vertAlign w:val="superscript"/>
        </w:rPr>
        <w:fldChar w:fldCharType="end"/>
      </w:r>
      <w:r w:rsidRPr="00654EA5">
        <w:rPr>
          <w:rFonts w:hint="eastAsia"/>
        </w:rPr>
        <w:t>：按照插值区域范围分，有整体插值、局部插值、边界内插法等。其中整体插值是利用研究区域的所有散乱数据点进行全局特征拟合，采用整体插值方法时，整个区域的数值会影响单个插值点的数值，同理单个散乱数据点的数值增加、减少或删除对整个区域的特征拟合都会造成影响，代表性的整体插值方法有趋势面分析插值方法等；局部插值是利用临近数据点来预测插值点的值：首先定义邻域或搜索范围，然后在该区域内搜索散乱数据点，再对该区域内数据点选择插值函数进行拟合，最后通过计算插值函数得到预测点的值，代表性的局部插值方法有样条插值法、反距离权重插值法和克里金插值法等；边界内插法假设任何数值变化都发生在区域边界上，并且边界的变化是均匀的、同质的，代表性的边界内插方法有泰森多边形法等。</w:t>
      </w:r>
    </w:p>
    <w:p w14:paraId="75CF2293" w14:textId="3CD5F209" w:rsidR="00654EA5" w:rsidRDefault="00654EA5" w:rsidP="00654EA5">
      <w:pPr>
        <w:pStyle w:val="af1"/>
        <w:ind w:firstLine="480"/>
        <w:jc w:val="both"/>
      </w:pPr>
      <w:r w:rsidRPr="00654EA5">
        <w:rPr>
          <w:rFonts w:hint="eastAsia"/>
        </w:rPr>
        <w:t>按照插值的标准分，可以分为确定性插值、地统计插值：确定性插值法主要采用数学工具，利用计算插值函数的方法来进行插值，这种方式用来研究某区域内部的相似性，其代表插值法有样条插值法、反距离加权插值法等；地统计插值是基于空间自相关性的，由观测数据产生具有统计关系的曲面，代表插值法有克里金插值法等。按照插值的精度分，可以分为精确插值、近似插值。精确插值重构出包括所有散乱数据点的辐射场；近似插值重构出不包含所有散乱数据点的辐射场。</w:t>
      </w:r>
    </w:p>
    <w:p w14:paraId="76B317B6" w14:textId="5750E21A" w:rsidR="00654EA5" w:rsidRPr="00C94677" w:rsidRDefault="00654EA5" w:rsidP="00654EA5">
      <w:pPr>
        <w:pStyle w:val="af1"/>
        <w:ind w:firstLine="480"/>
        <w:jc w:val="both"/>
      </w:pPr>
      <w:r w:rsidRPr="00654EA5">
        <w:rPr>
          <w:rFonts w:hint="eastAsia"/>
        </w:rPr>
        <w:t>本论文采用的空间插值重构方法是基于样条插值法和克里金插值法，对于给定的辐射场离散数据，首先分别通过样条插值方法和克里金插值方法重构出相应的辐射场数据；然后对比两种方法重构出的辐射场数据，选取重构结果数据相差较大的区域进行重新采样测量，直到两种方法重构出的辐射场结果大致相同；最后将两种方法重构的辐射场数据进行组合，得到重构空间辐射场分布。</w:t>
      </w:r>
    </w:p>
    <w:p w14:paraId="5281B96A" w14:textId="77777777" w:rsidR="0095050C" w:rsidRPr="00C94677" w:rsidRDefault="0095050C" w:rsidP="00A46D50">
      <w:pPr>
        <w:pStyle w:val="af"/>
        <w:numPr>
          <w:ilvl w:val="1"/>
          <w:numId w:val="1"/>
        </w:numPr>
        <w:spacing w:before="156" w:after="156"/>
        <w:ind w:left="567"/>
      </w:pPr>
      <w:bookmarkStart w:id="28" w:name="_Toc74733192"/>
      <w:r w:rsidRPr="00654EA5">
        <w:rPr>
          <w:rFonts w:hint="eastAsia"/>
        </w:rPr>
        <w:t>国内外研究现状</w:t>
      </w:r>
      <w:bookmarkEnd w:id="28"/>
    </w:p>
    <w:p w14:paraId="2350A28E" w14:textId="19C6CDDF" w:rsidR="00654EA5" w:rsidRDefault="00654EA5" w:rsidP="00654EA5">
      <w:pPr>
        <w:pStyle w:val="af1"/>
        <w:ind w:firstLine="480"/>
        <w:jc w:val="both"/>
      </w:pPr>
      <w:r w:rsidRPr="00654EA5">
        <w:rPr>
          <w:rFonts w:hint="eastAsia"/>
        </w:rPr>
        <w:t>相比于基于散乱数据插值方法重构辐射场，国内外当前对辐射场重构研究大部分研究都是基于正演方法。法国原子能委员会</w:t>
      </w:r>
      <w:r w:rsidRPr="00654EA5">
        <w:rPr>
          <w:rFonts w:hint="eastAsia"/>
        </w:rPr>
        <w:t>(CEA)</w:t>
      </w:r>
      <w:r w:rsidRPr="00654EA5">
        <w:rPr>
          <w:rFonts w:hint="eastAsia"/>
        </w:rPr>
        <w:t>开发基于虚拟现实技术的辐射剂量评估软件</w:t>
      </w:r>
      <w:r w:rsidRPr="00654EA5">
        <w:rPr>
          <w:rFonts w:hint="eastAsia"/>
        </w:rPr>
        <w:t>NARVEOS</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_Ref72846567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256053">
        <w:rPr>
          <w:vertAlign w:val="superscript"/>
        </w:rPr>
        <w:t>[11]</w:t>
      </w:r>
      <w:r w:rsidR="003F6116" w:rsidRPr="003F6116">
        <w:rPr>
          <w:vertAlign w:val="superscript"/>
        </w:rPr>
        <w:fldChar w:fldCharType="end"/>
      </w:r>
      <w:r w:rsidRPr="00654EA5">
        <w:rPr>
          <w:rFonts w:hint="eastAsia"/>
        </w:rPr>
        <w:t>，该软件基于点核积分法对辐射场进行重构；比利时核能研究中心</w:t>
      </w:r>
      <w:r w:rsidRPr="00654EA5">
        <w:rPr>
          <w:rFonts w:hint="eastAsia"/>
        </w:rPr>
        <w:t>(SCK</w:t>
      </w:r>
      <w:r w:rsidRPr="00654EA5">
        <w:rPr>
          <w:rFonts w:hint="eastAsia"/>
        </w:rPr>
        <w:t>·</w:t>
      </w:r>
      <w:r w:rsidRPr="00654EA5">
        <w:rPr>
          <w:rFonts w:hint="eastAsia"/>
        </w:rPr>
        <w:t>CEN)</w:t>
      </w:r>
      <w:r w:rsidRPr="00654EA5">
        <w:rPr>
          <w:rFonts w:hint="eastAsia"/>
        </w:rPr>
        <w:t>开发基于点核积分法和蒙卡抽样的辐射防护最优化工具</w:t>
      </w:r>
      <w:r w:rsidRPr="00654EA5">
        <w:rPr>
          <w:rFonts w:hint="eastAsia"/>
        </w:rPr>
        <w:t>VISIPLAN</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_Ref72846627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256053">
        <w:rPr>
          <w:vertAlign w:val="superscript"/>
        </w:rPr>
        <w:t>[12]</w:t>
      </w:r>
      <w:r w:rsidR="00341C4D" w:rsidRPr="00341C4D">
        <w:rPr>
          <w:vertAlign w:val="superscript"/>
        </w:rPr>
        <w:fldChar w:fldCharType="end"/>
      </w:r>
      <w:r w:rsidRPr="00654EA5">
        <w:rPr>
          <w:rFonts w:hint="eastAsia"/>
        </w:rPr>
        <w:t>；</w:t>
      </w:r>
      <w:r w:rsidR="0086732F">
        <w:rPr>
          <w:rFonts w:hint="eastAsia"/>
        </w:rPr>
        <w:t>中科院核安所</w:t>
      </w:r>
      <w:r w:rsidRPr="00654EA5">
        <w:rPr>
          <w:rFonts w:hint="eastAsia"/>
        </w:rPr>
        <w:t>(FDS)</w:t>
      </w:r>
      <w:r w:rsidRPr="00654EA5">
        <w:rPr>
          <w:rFonts w:hint="eastAsia"/>
        </w:rPr>
        <w:t>开发了基于蒙特卡洛方法的虚拟仿真平台</w:t>
      </w:r>
      <w:proofErr w:type="spellStart"/>
      <w:r w:rsidRPr="00654EA5">
        <w:rPr>
          <w:rFonts w:hint="eastAsia"/>
        </w:rPr>
        <w:t>SuperMC</w:t>
      </w:r>
      <w:proofErr w:type="spellEnd"/>
      <w:r w:rsidRPr="00654EA5">
        <w:rPr>
          <w:rFonts w:hint="eastAsia"/>
        </w:rPr>
        <w:t>/RVIS</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_Ref72846714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256053">
        <w:rPr>
          <w:vertAlign w:val="superscript"/>
        </w:rPr>
        <w:t>[13]</w:t>
      </w:r>
      <w:r w:rsidR="00341C4D" w:rsidRPr="00341C4D">
        <w:rPr>
          <w:vertAlign w:val="superscript"/>
        </w:rPr>
        <w:fldChar w:fldCharType="end"/>
      </w:r>
      <w:r w:rsidRPr="00654EA5">
        <w:rPr>
          <w:rFonts w:hint="eastAsia"/>
        </w:rPr>
        <w:t>。</w:t>
      </w:r>
    </w:p>
    <w:p w14:paraId="26BFBCDE" w14:textId="73421C35" w:rsidR="00654EA5" w:rsidRDefault="00654EA5" w:rsidP="00654EA5">
      <w:pPr>
        <w:pStyle w:val="af1"/>
        <w:ind w:firstLine="480"/>
        <w:jc w:val="both"/>
      </w:pPr>
      <w:r w:rsidRPr="00654EA5">
        <w:rPr>
          <w:rFonts w:hint="eastAsia"/>
        </w:rPr>
        <w:lastRenderedPageBreak/>
        <w:t>由于正演法重构辐射场的点核积分法和蒙特卡洛法都必须在了解源项信息以及空间场结构信息后才能求解，而且点核积分法不适用于复杂的源项和空间场，蒙特卡洛方法对屏蔽较厚的场景无法得出可靠的结果以及计算时间过长，近年来，国内外开始研究基于散乱数据插值法的空间辐射场重构方法。俄罗斯科学院</w:t>
      </w:r>
      <w:proofErr w:type="spellStart"/>
      <w:r w:rsidRPr="00654EA5">
        <w:rPr>
          <w:rFonts w:hint="eastAsia"/>
        </w:rPr>
        <w:t>Krasovskii</w:t>
      </w:r>
      <w:proofErr w:type="spellEnd"/>
      <w:r w:rsidRPr="00654EA5">
        <w:rPr>
          <w:rFonts w:hint="eastAsia"/>
        </w:rPr>
        <w:t>数学与力学研究所</w:t>
      </w:r>
      <w:r w:rsidRPr="00654EA5">
        <w:rPr>
          <w:rFonts w:hint="eastAsia"/>
        </w:rPr>
        <w:t xml:space="preserve">Aleksey </w:t>
      </w:r>
      <w:proofErr w:type="spellStart"/>
      <w:r w:rsidRPr="00654EA5">
        <w:rPr>
          <w:rFonts w:hint="eastAsia"/>
        </w:rPr>
        <w:t>M.Grigoryev</w:t>
      </w:r>
      <w:proofErr w:type="spellEnd"/>
      <w:r w:rsidRPr="00654EA5">
        <w:rPr>
          <w:rFonts w:hint="eastAsia"/>
        </w:rPr>
        <w:t>基于径向基函数插值对辐射场进行插值重构并基于重构辐射场计算路线最优化问题</w:t>
      </w:r>
      <w:r w:rsidR="008B3379" w:rsidRPr="008B3379">
        <w:rPr>
          <w:vertAlign w:val="superscript"/>
        </w:rPr>
        <w:fldChar w:fldCharType="begin"/>
      </w:r>
      <w:r w:rsidR="008B3379" w:rsidRPr="008B3379">
        <w:rPr>
          <w:vertAlign w:val="superscript"/>
        </w:rPr>
        <w:instrText xml:space="preserve"> </w:instrText>
      </w:r>
      <w:r w:rsidR="008B3379" w:rsidRPr="008B3379">
        <w:rPr>
          <w:rFonts w:hint="eastAsia"/>
          <w:vertAlign w:val="superscript"/>
        </w:rPr>
        <w:instrText>REF _Ref72846767 \r \h</w:instrText>
      </w:r>
      <w:r w:rsidR="008B3379" w:rsidRPr="008B3379">
        <w:rPr>
          <w:vertAlign w:val="superscript"/>
        </w:rPr>
        <w:instrText xml:space="preserve"> </w:instrText>
      </w:r>
      <w:r w:rsidR="008B3379">
        <w:rPr>
          <w:vertAlign w:val="superscript"/>
        </w:rPr>
        <w:instrText xml:space="preserve"> \* MERGEFORMAT </w:instrText>
      </w:r>
      <w:r w:rsidR="008B3379" w:rsidRPr="008B3379">
        <w:rPr>
          <w:vertAlign w:val="superscript"/>
        </w:rPr>
      </w:r>
      <w:r w:rsidR="008B3379" w:rsidRPr="008B3379">
        <w:rPr>
          <w:vertAlign w:val="superscript"/>
        </w:rPr>
        <w:fldChar w:fldCharType="separate"/>
      </w:r>
      <w:r w:rsidR="00256053">
        <w:rPr>
          <w:vertAlign w:val="superscript"/>
        </w:rPr>
        <w:t>[14]</w:t>
      </w:r>
      <w:r w:rsidR="008B3379" w:rsidRPr="008B3379">
        <w:rPr>
          <w:vertAlign w:val="superscript"/>
        </w:rPr>
        <w:fldChar w:fldCharType="end"/>
      </w:r>
      <w:r w:rsidRPr="00654EA5">
        <w:rPr>
          <w:rFonts w:hint="eastAsia"/>
        </w:rPr>
        <w:t>；英国布里斯托尔大学</w:t>
      </w:r>
      <w:r w:rsidRPr="00654EA5">
        <w:rPr>
          <w:rFonts w:hint="eastAsia"/>
        </w:rPr>
        <w:t>Samuel R. White</w:t>
      </w:r>
      <w:r w:rsidRPr="00654EA5">
        <w:rPr>
          <w:rFonts w:hint="eastAsia"/>
        </w:rPr>
        <w:t>基于投影线性重建（</w:t>
      </w:r>
      <w:r w:rsidRPr="00654EA5">
        <w:rPr>
          <w:rFonts w:hint="eastAsia"/>
        </w:rPr>
        <w:t>PLR</w:t>
      </w:r>
      <w:r w:rsidRPr="00654EA5">
        <w:rPr>
          <w:rFonts w:hint="eastAsia"/>
        </w:rPr>
        <w:t>）算法对源项进行定位</w:t>
      </w:r>
      <w:r w:rsidR="00487B7E" w:rsidRPr="00487B7E">
        <w:rPr>
          <w:vertAlign w:val="superscript"/>
        </w:rPr>
        <w:fldChar w:fldCharType="begin"/>
      </w:r>
      <w:r w:rsidR="00487B7E" w:rsidRPr="00487B7E">
        <w:rPr>
          <w:vertAlign w:val="superscript"/>
        </w:rPr>
        <w:instrText xml:space="preserve"> </w:instrText>
      </w:r>
      <w:r w:rsidR="00487B7E" w:rsidRPr="00487B7E">
        <w:rPr>
          <w:rFonts w:hint="eastAsia"/>
          <w:vertAlign w:val="superscript"/>
        </w:rPr>
        <w:instrText>REF _Ref72846836 \r \h</w:instrText>
      </w:r>
      <w:r w:rsidR="00487B7E" w:rsidRPr="00487B7E">
        <w:rPr>
          <w:vertAlign w:val="superscript"/>
        </w:rPr>
        <w:instrText xml:space="preserve"> </w:instrText>
      </w:r>
      <w:r w:rsidR="00487B7E">
        <w:rPr>
          <w:vertAlign w:val="superscript"/>
        </w:rPr>
        <w:instrText xml:space="preserve"> \* MERGEFORMAT </w:instrText>
      </w:r>
      <w:r w:rsidR="00487B7E" w:rsidRPr="00487B7E">
        <w:rPr>
          <w:vertAlign w:val="superscript"/>
        </w:rPr>
      </w:r>
      <w:r w:rsidR="00487B7E" w:rsidRPr="00487B7E">
        <w:rPr>
          <w:vertAlign w:val="superscript"/>
        </w:rPr>
        <w:fldChar w:fldCharType="separate"/>
      </w:r>
      <w:r w:rsidR="00256053">
        <w:rPr>
          <w:vertAlign w:val="superscript"/>
        </w:rPr>
        <w:t>[15]</w:t>
      </w:r>
      <w:r w:rsidR="00487B7E" w:rsidRPr="00487B7E">
        <w:rPr>
          <w:vertAlign w:val="superscript"/>
        </w:rPr>
        <w:fldChar w:fldCharType="end"/>
      </w:r>
      <w:r w:rsidRPr="00654EA5">
        <w:rPr>
          <w:rFonts w:hint="eastAsia"/>
        </w:rPr>
        <w:t>；中国工程物理研究院赛雪基于</w:t>
      </w:r>
      <w:r w:rsidRPr="00654EA5">
        <w:rPr>
          <w:rFonts w:hint="eastAsia"/>
        </w:rPr>
        <w:t>Multiquadric</w:t>
      </w:r>
      <w:r w:rsidRPr="00654EA5">
        <w:rPr>
          <w:rFonts w:hint="eastAsia"/>
        </w:rPr>
        <w:t>散乱数据插值方法对辐射场可视化进行研究，证明了基于</w:t>
      </w:r>
      <w:proofErr w:type="spellStart"/>
      <w:r w:rsidRPr="00654EA5">
        <w:rPr>
          <w:rFonts w:hint="eastAsia"/>
        </w:rPr>
        <w:t>Multquadric</w:t>
      </w:r>
      <w:proofErr w:type="spellEnd"/>
      <w:r w:rsidRPr="00654EA5">
        <w:rPr>
          <w:rFonts w:hint="eastAsia"/>
        </w:rPr>
        <w:t>方法对辐射场重构是可行的</w:t>
      </w:r>
      <w:r w:rsidR="00057C74">
        <w:rPr>
          <w:vertAlign w:val="superscript"/>
        </w:rPr>
        <w:t>[16]</w:t>
      </w:r>
      <w:r w:rsidRPr="00654EA5">
        <w:rPr>
          <w:rFonts w:hint="eastAsia"/>
        </w:rPr>
        <w:t>；华南理工大学电力学院王</w:t>
      </w:r>
      <w:r w:rsidR="00487B7E">
        <w:rPr>
          <w:rFonts w:hint="eastAsia"/>
        </w:rPr>
        <w:t>状</w:t>
      </w:r>
      <w:r w:rsidRPr="00654EA5">
        <w:rPr>
          <w:rFonts w:hint="eastAsia"/>
        </w:rPr>
        <w:t>提出一种基于网格函数插值方法，通过点源辐射场数据进行重构，验证了其方法的可行性</w:t>
      </w:r>
      <w:r w:rsidR="00F06D40" w:rsidRPr="00F06D40">
        <w:rPr>
          <w:vertAlign w:val="superscript"/>
        </w:rPr>
        <w:fldChar w:fldCharType="begin"/>
      </w:r>
      <w:r w:rsidR="00F06D40" w:rsidRPr="00F06D40">
        <w:rPr>
          <w:vertAlign w:val="superscript"/>
        </w:rPr>
        <w:instrText xml:space="preserve"> </w:instrText>
      </w:r>
      <w:r w:rsidR="00F06D40" w:rsidRPr="00F06D40">
        <w:rPr>
          <w:rFonts w:hint="eastAsia"/>
          <w:vertAlign w:val="superscript"/>
        </w:rPr>
        <w:instrText>REF _Ref72845190 \r \h</w:instrText>
      </w:r>
      <w:r w:rsidR="00F06D40" w:rsidRPr="00F06D40">
        <w:rPr>
          <w:vertAlign w:val="superscript"/>
        </w:rPr>
        <w:instrText xml:space="preserve"> </w:instrText>
      </w:r>
      <w:r w:rsidR="00F06D40">
        <w:rPr>
          <w:vertAlign w:val="superscript"/>
        </w:rPr>
        <w:instrText xml:space="preserve"> \* MERGEFORMAT </w:instrText>
      </w:r>
      <w:r w:rsidR="00F06D40" w:rsidRPr="00F06D40">
        <w:rPr>
          <w:vertAlign w:val="superscript"/>
        </w:rPr>
      </w:r>
      <w:r w:rsidR="00F06D40" w:rsidRPr="00F06D40">
        <w:rPr>
          <w:vertAlign w:val="superscript"/>
        </w:rPr>
        <w:fldChar w:fldCharType="separate"/>
      </w:r>
      <w:r w:rsidR="00256053">
        <w:rPr>
          <w:vertAlign w:val="superscript"/>
        </w:rPr>
        <w:t>[9]</w:t>
      </w:r>
      <w:r w:rsidR="00F06D40" w:rsidRPr="00F06D40">
        <w:rPr>
          <w:vertAlign w:val="superscript"/>
        </w:rPr>
        <w:fldChar w:fldCharType="end"/>
      </w:r>
      <w:r w:rsidRPr="00654EA5">
        <w:rPr>
          <w:rFonts w:hint="eastAsia"/>
        </w:rPr>
        <w:t>。</w:t>
      </w:r>
    </w:p>
    <w:p w14:paraId="74215334" w14:textId="26817D8B" w:rsidR="00654EA5" w:rsidRDefault="00654EA5" w:rsidP="00654EA5">
      <w:pPr>
        <w:pStyle w:val="af1"/>
        <w:ind w:firstLine="480"/>
        <w:jc w:val="both"/>
      </w:pPr>
      <w:r w:rsidRPr="00654EA5">
        <w:rPr>
          <w:rFonts w:hint="eastAsia"/>
        </w:rPr>
        <w:t>尽管近些年来国内外都有对散乱数据插值方法的辐射场重构进行研究，但是他们都是基于单一的插值方法并且仅在二维空间辐射场上对其方法验证其可行性，而实际情况下辐射场为三维空间，</w:t>
      </w:r>
      <w:r w:rsidR="007A37EF">
        <w:rPr>
          <w:rFonts w:hint="eastAsia"/>
        </w:rPr>
        <w:t>采用</w:t>
      </w:r>
      <w:r w:rsidRPr="00654EA5">
        <w:rPr>
          <w:rFonts w:hint="eastAsia"/>
        </w:rPr>
        <w:t>三维空间辐射场数据对插值重构方法验证更能</w:t>
      </w:r>
      <w:r w:rsidR="007A37EF">
        <w:rPr>
          <w:rFonts w:hint="eastAsia"/>
        </w:rPr>
        <w:t>体现</w:t>
      </w:r>
      <w:r w:rsidRPr="00654EA5">
        <w:rPr>
          <w:rFonts w:hint="eastAsia"/>
        </w:rPr>
        <w:t>其可行性。</w:t>
      </w:r>
    </w:p>
    <w:p w14:paraId="4D0C7BE4" w14:textId="203123ED" w:rsidR="00654EA5" w:rsidRPr="00654EA5" w:rsidRDefault="00654EA5" w:rsidP="00A46D50">
      <w:pPr>
        <w:pStyle w:val="af"/>
        <w:numPr>
          <w:ilvl w:val="1"/>
          <w:numId w:val="1"/>
        </w:numPr>
        <w:spacing w:before="156" w:after="156"/>
        <w:ind w:left="567"/>
      </w:pPr>
      <w:bookmarkStart w:id="29" w:name="_Toc74733193"/>
      <w:r>
        <w:rPr>
          <w:rFonts w:hint="eastAsia"/>
        </w:rPr>
        <w:t>本论文章节安排</w:t>
      </w:r>
      <w:bookmarkEnd w:id="29"/>
    </w:p>
    <w:p w14:paraId="5638A36B" w14:textId="31FF235A" w:rsidR="00654EA5" w:rsidRDefault="00654EA5" w:rsidP="00036B87">
      <w:pPr>
        <w:pStyle w:val="af1"/>
        <w:ind w:firstLine="480"/>
        <w:jc w:val="both"/>
      </w:pPr>
      <w:r w:rsidRPr="00654EA5">
        <w:rPr>
          <w:rFonts w:hint="eastAsia"/>
        </w:rPr>
        <w:t>本文通过综合分析空间插值重构方法在各个领域的应用以及国内外研究现状，在传统单一插值重构方法上进行改进，提出结合优化样条插值重构法和克里金插值重构法的新型插值重构方法，通过对两种重构方法的结合，获得更符合实际辐射场的插值重构方法。结果表明，该方法重构出的辐射场相比于传统方法重构出的辐射场更接近实际辐射场。同时，在采用新型插值重构方法时，选取离散采样点时更有趋向性。</w:t>
      </w:r>
    </w:p>
    <w:p w14:paraId="71CC3B32" w14:textId="77777777" w:rsidR="00654EA5" w:rsidRDefault="00654EA5" w:rsidP="00036B87">
      <w:pPr>
        <w:pStyle w:val="af1"/>
        <w:ind w:firstLine="480"/>
        <w:jc w:val="both"/>
      </w:pPr>
      <w:r>
        <w:rPr>
          <w:rFonts w:hint="eastAsia"/>
        </w:rPr>
        <w:t>第一章主要介绍本论文的研究背景和研究意义以及空间辐射场重构的插值方法，分析国内外空间辐射场重构研究现状，提出本论文的主要研究内容和章节安排。</w:t>
      </w:r>
    </w:p>
    <w:p w14:paraId="4307F1DD" w14:textId="77777777" w:rsidR="00654EA5" w:rsidRDefault="00654EA5" w:rsidP="00036B87">
      <w:pPr>
        <w:pStyle w:val="af1"/>
        <w:ind w:firstLine="480"/>
        <w:jc w:val="both"/>
      </w:pPr>
      <w:r>
        <w:rPr>
          <w:rFonts w:hint="eastAsia"/>
        </w:rPr>
        <w:t>第二章主要介绍样条插值重构方法，分别对</w:t>
      </w:r>
      <w:r>
        <w:rPr>
          <w:rFonts w:hint="eastAsia"/>
        </w:rPr>
        <w:t>B</w:t>
      </w:r>
      <w:r>
        <w:rPr>
          <w:rFonts w:hint="eastAsia"/>
        </w:rPr>
        <w:t>样条插值和多层</w:t>
      </w:r>
      <w:r>
        <w:rPr>
          <w:rFonts w:hint="eastAsia"/>
        </w:rPr>
        <w:t>B</w:t>
      </w:r>
      <w:r>
        <w:rPr>
          <w:rFonts w:hint="eastAsia"/>
        </w:rPr>
        <w:t>样条插值的原理进行阐述，给出</w:t>
      </w:r>
      <w:r>
        <w:rPr>
          <w:rFonts w:hint="eastAsia"/>
        </w:rPr>
        <w:t>BA</w:t>
      </w:r>
      <w:r>
        <w:rPr>
          <w:rFonts w:hint="eastAsia"/>
        </w:rPr>
        <w:t>算法和</w:t>
      </w:r>
      <w:r>
        <w:rPr>
          <w:rFonts w:hint="eastAsia"/>
        </w:rPr>
        <w:t>MBA</w:t>
      </w:r>
      <w:r>
        <w:rPr>
          <w:rFonts w:hint="eastAsia"/>
        </w:rPr>
        <w:t>算法的具体计算流程。</w:t>
      </w:r>
    </w:p>
    <w:p w14:paraId="22D67923" w14:textId="77777777" w:rsidR="00654EA5" w:rsidRDefault="00654EA5" w:rsidP="00036B87">
      <w:pPr>
        <w:pStyle w:val="af1"/>
        <w:ind w:firstLine="480"/>
        <w:jc w:val="both"/>
      </w:pPr>
      <w:r>
        <w:rPr>
          <w:rFonts w:hint="eastAsia"/>
        </w:rPr>
        <w:t>第三章主要介绍克里金插值重构方法，具体阐述了克里金插值方法的具体理论，基于普通克里金模型推导出克里金插值方法的矩阵形式。</w:t>
      </w:r>
    </w:p>
    <w:p w14:paraId="18F202FE" w14:textId="77777777" w:rsidR="00654EA5" w:rsidRDefault="00654EA5" w:rsidP="00036B87">
      <w:pPr>
        <w:pStyle w:val="af1"/>
        <w:ind w:firstLine="480"/>
        <w:jc w:val="both"/>
      </w:pPr>
      <w:r>
        <w:rPr>
          <w:rFonts w:hint="eastAsia"/>
        </w:rPr>
        <w:t>第四章提出基于样条插值方法和克里金插值方法的新型插值重构方法，通过程序框图具体说明新型辐射场重构方法的过程。</w:t>
      </w:r>
    </w:p>
    <w:p w14:paraId="1769847F" w14:textId="17D016A2" w:rsidR="00654EA5" w:rsidRDefault="00654EA5" w:rsidP="00036B87">
      <w:pPr>
        <w:pStyle w:val="af1"/>
        <w:ind w:firstLine="480"/>
        <w:jc w:val="both"/>
      </w:pPr>
      <w:r>
        <w:rPr>
          <w:rFonts w:hint="eastAsia"/>
        </w:rPr>
        <w:t>第五章基于蒙特卡洛应用工具框架</w:t>
      </w:r>
      <w:r>
        <w:rPr>
          <w:rFonts w:hint="eastAsia"/>
        </w:rPr>
        <w:t>Geant4</w:t>
      </w:r>
      <w:r>
        <w:rPr>
          <w:rFonts w:hint="eastAsia"/>
        </w:rPr>
        <w:t>，模拟几组不同应用场景下的空间辐射场数据，用于验证空间辐射场重构方法的合理可行性，对比其与传统重构方法的重构效果。</w:t>
      </w:r>
    </w:p>
    <w:p w14:paraId="3D825C42" w14:textId="67DB9D3E" w:rsidR="003C3440" w:rsidRDefault="00654EA5" w:rsidP="00036B87">
      <w:pPr>
        <w:pStyle w:val="af1"/>
        <w:ind w:firstLine="480"/>
        <w:jc w:val="both"/>
      </w:pPr>
      <w:r>
        <w:rPr>
          <w:rFonts w:hint="eastAsia"/>
        </w:rPr>
        <w:t>最后总结全文，对空间辐射场重构方法的进一步研究提出展望和建设性意见。</w:t>
      </w:r>
      <w:r w:rsidR="003C3440">
        <w:br w:type="page"/>
      </w:r>
    </w:p>
    <w:p w14:paraId="575A7C0D" w14:textId="77777777" w:rsidR="00560BDF" w:rsidRPr="00C94677" w:rsidRDefault="00560BDF" w:rsidP="00560BDF">
      <w:pPr>
        <w:pStyle w:val="af1"/>
        <w:ind w:left="900" w:firstLineChars="0" w:firstLine="0"/>
        <w:sectPr w:rsidR="00560BDF" w:rsidRPr="00C94677" w:rsidSect="00E52D54">
          <w:headerReference w:type="default" r:id="rId16"/>
          <w:pgSz w:w="11906" w:h="16838"/>
          <w:pgMar w:top="1588" w:right="1418" w:bottom="1588" w:left="1418" w:header="1134" w:footer="1134" w:gutter="0"/>
          <w:pgNumType w:start="1"/>
          <w:cols w:space="720"/>
          <w:docGrid w:type="lines" w:linePitch="312"/>
        </w:sectPr>
      </w:pPr>
    </w:p>
    <w:p w14:paraId="57008731" w14:textId="77777777" w:rsidR="0095050C" w:rsidRPr="00C94677" w:rsidRDefault="0095050C" w:rsidP="00AC279B">
      <w:pPr>
        <w:pStyle w:val="ad"/>
        <w:numPr>
          <w:ilvl w:val="0"/>
          <w:numId w:val="1"/>
        </w:numPr>
        <w:spacing w:before="312" w:after="312"/>
      </w:pPr>
      <w:bookmarkStart w:id="30" w:name="_Toc74733194"/>
      <w:bookmarkStart w:id="31" w:name="_Toc232507131"/>
      <w:bookmarkStart w:id="32" w:name="_Toc232666351"/>
      <w:bookmarkStart w:id="33" w:name="_Toc233606059"/>
      <w:bookmarkStart w:id="34" w:name="_Toc41594011"/>
      <w:r>
        <w:rPr>
          <w:rFonts w:hint="eastAsia"/>
        </w:rPr>
        <w:lastRenderedPageBreak/>
        <w:t>样条插值重构方法</w:t>
      </w:r>
      <w:bookmarkEnd w:id="30"/>
    </w:p>
    <w:p w14:paraId="4B1D678C" w14:textId="02E380F0" w:rsidR="000C0D09" w:rsidRDefault="000A0284" w:rsidP="00F06479">
      <w:pPr>
        <w:pStyle w:val="af"/>
        <w:numPr>
          <w:ilvl w:val="1"/>
          <w:numId w:val="1"/>
        </w:numPr>
        <w:spacing w:before="156" w:after="156"/>
        <w:ind w:left="567"/>
      </w:pPr>
      <w:bookmarkStart w:id="35" w:name="_Toc74733195"/>
      <w:bookmarkEnd w:id="31"/>
      <w:bookmarkEnd w:id="32"/>
      <w:bookmarkEnd w:id="33"/>
      <w:bookmarkEnd w:id="34"/>
      <w:r>
        <w:rPr>
          <w:rFonts w:hint="eastAsia"/>
        </w:rPr>
        <w:t>样条插值介绍</w:t>
      </w:r>
      <w:bookmarkEnd w:id="35"/>
    </w:p>
    <w:p w14:paraId="1B1A1F00" w14:textId="3D6D5630" w:rsidR="000A0284" w:rsidRPr="00C94677" w:rsidRDefault="000A0284" w:rsidP="000A0284">
      <w:pPr>
        <w:pStyle w:val="af1"/>
        <w:ind w:firstLine="480"/>
        <w:jc w:val="both"/>
      </w:pPr>
      <w:r w:rsidRPr="000A0284">
        <w:rPr>
          <w:rFonts w:hint="eastAsia"/>
        </w:rPr>
        <w:t>样条插值</w:t>
      </w:r>
      <w:r w:rsidRPr="000A0284">
        <w:rPr>
          <w:rFonts w:hint="eastAsia"/>
        </w:rPr>
        <w:t>(Spline Interpolation)</w:t>
      </w:r>
      <w:r w:rsidRPr="000A0284">
        <w:rPr>
          <w:rFonts w:hint="eastAsia"/>
        </w:rPr>
        <w:t>是计算机辅助几何设计</w:t>
      </w:r>
      <w:r w:rsidRPr="000A0284">
        <w:rPr>
          <w:rFonts w:hint="eastAsia"/>
        </w:rPr>
        <w:t>(Computer Aided Geometric Design</w:t>
      </w:r>
      <w:r w:rsidRPr="000A0284">
        <w:rPr>
          <w:rFonts w:hint="eastAsia"/>
        </w:rPr>
        <w:t>，简称</w:t>
      </w:r>
      <w:r w:rsidRPr="000A0284">
        <w:rPr>
          <w:rFonts w:hint="eastAsia"/>
        </w:rPr>
        <w:t>CAGD</w:t>
      </w:r>
      <w:r w:rsidRPr="000A0284">
        <w:rPr>
          <w:rFonts w:hint="eastAsia"/>
        </w:rPr>
        <w:t>；亦称计算几何</w:t>
      </w:r>
      <w:r w:rsidRPr="000A0284">
        <w:rPr>
          <w:rFonts w:hint="eastAsia"/>
        </w:rPr>
        <w:t>Computational Geometry</w:t>
      </w:r>
      <w:r w:rsidR="00057C74">
        <w:rPr>
          <w:vertAlign w:val="superscript"/>
        </w:rPr>
        <w:t>[17]</w:t>
      </w:r>
      <w:r w:rsidRPr="000A0284">
        <w:rPr>
          <w:rFonts w:hint="eastAsia"/>
        </w:rPr>
        <w:t>)</w:t>
      </w:r>
      <w:r w:rsidRPr="000A0284">
        <w:rPr>
          <w:rFonts w:hint="eastAsia"/>
        </w:rPr>
        <w:t>中用于解决插值问题的方法</w:t>
      </w:r>
      <w:r w:rsidR="0049564B" w:rsidRPr="0049564B">
        <w:rPr>
          <w:vertAlign w:val="superscript"/>
        </w:rPr>
        <w:fldChar w:fldCharType="begin"/>
      </w:r>
      <w:r w:rsidR="0049564B" w:rsidRPr="0049564B">
        <w:rPr>
          <w:vertAlign w:val="superscript"/>
        </w:rPr>
        <w:instrText xml:space="preserve"> </w:instrText>
      </w:r>
      <w:r w:rsidR="0049564B" w:rsidRPr="0049564B">
        <w:rPr>
          <w:rFonts w:hint="eastAsia"/>
          <w:vertAlign w:val="superscript"/>
        </w:rPr>
        <w:instrText>REF _Ref72847259 \r \h</w:instrText>
      </w:r>
      <w:r w:rsidR="0049564B" w:rsidRPr="0049564B">
        <w:rPr>
          <w:vertAlign w:val="superscript"/>
        </w:rPr>
        <w:instrText xml:space="preserve"> </w:instrText>
      </w:r>
      <w:r w:rsidR="0049564B">
        <w:rPr>
          <w:vertAlign w:val="superscript"/>
        </w:rPr>
        <w:instrText xml:space="preserve"> \* MERGEFORMAT </w:instrText>
      </w:r>
      <w:r w:rsidR="0049564B" w:rsidRPr="0049564B">
        <w:rPr>
          <w:vertAlign w:val="superscript"/>
        </w:rPr>
      </w:r>
      <w:r w:rsidR="0049564B" w:rsidRPr="0049564B">
        <w:rPr>
          <w:vertAlign w:val="superscript"/>
        </w:rPr>
        <w:fldChar w:fldCharType="separate"/>
      </w:r>
      <w:r w:rsidR="00256053">
        <w:rPr>
          <w:vertAlign w:val="superscript"/>
        </w:rPr>
        <w:t>[17]</w:t>
      </w:r>
      <w:r w:rsidR="0049564B" w:rsidRPr="0049564B">
        <w:rPr>
          <w:vertAlign w:val="superscript"/>
        </w:rPr>
        <w:fldChar w:fldCharType="end"/>
      </w:r>
      <w:r w:rsidRPr="000A0284">
        <w:rPr>
          <w:rFonts w:hint="eastAsia"/>
        </w:rPr>
        <w:t>。相比于其他插值方法，样条插值更容易在构造整体上达到参数连续阶</w:t>
      </w:r>
      <w:r w:rsidRPr="000A0284">
        <w:rPr>
          <w:rFonts w:hint="eastAsia"/>
        </w:rPr>
        <w:t>(</w:t>
      </w:r>
      <w:r w:rsidRPr="000A0284">
        <w:rPr>
          <w:rFonts w:hint="eastAsia"/>
        </w:rPr>
        <w:t>指可微性</w:t>
      </w:r>
      <w:r w:rsidRPr="000A0284">
        <w:rPr>
          <w:rFonts w:hint="eastAsia"/>
        </w:rPr>
        <w:t>)</w:t>
      </w:r>
      <w:r w:rsidRPr="000A0284">
        <w:rPr>
          <w:rFonts w:hint="eastAsia"/>
        </w:rPr>
        <w:t>。</w:t>
      </w:r>
    </w:p>
    <w:p w14:paraId="04B6F303"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36" w:name="_Toc72154996"/>
      <w:bookmarkStart w:id="37" w:name="_Toc72160706"/>
      <w:bookmarkStart w:id="38" w:name="_Toc72160777"/>
      <w:bookmarkStart w:id="39" w:name="_Toc72161144"/>
      <w:bookmarkStart w:id="40" w:name="_Toc72234830"/>
      <w:bookmarkStart w:id="41" w:name="_Toc72234886"/>
      <w:bookmarkStart w:id="42" w:name="_Toc72241526"/>
      <w:bookmarkStart w:id="43" w:name="_Toc72241731"/>
      <w:bookmarkStart w:id="44" w:name="_Toc72844220"/>
      <w:bookmarkStart w:id="45" w:name="_Toc72852918"/>
      <w:bookmarkStart w:id="46" w:name="_Toc72853281"/>
      <w:bookmarkStart w:id="47" w:name="_Toc73537433"/>
      <w:bookmarkStart w:id="48" w:name="_Toc74499211"/>
      <w:bookmarkStart w:id="49" w:name="_Toc74733196"/>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731AD68C"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50" w:name="_Toc72154997"/>
      <w:bookmarkStart w:id="51" w:name="_Toc72160707"/>
      <w:bookmarkStart w:id="52" w:name="_Toc72160778"/>
      <w:bookmarkStart w:id="53" w:name="_Toc72161145"/>
      <w:bookmarkStart w:id="54" w:name="_Toc72234831"/>
      <w:bookmarkStart w:id="55" w:name="_Toc72234887"/>
      <w:bookmarkStart w:id="56" w:name="_Toc72241527"/>
      <w:bookmarkStart w:id="57" w:name="_Toc72241732"/>
      <w:bookmarkStart w:id="58" w:name="_Toc72844221"/>
      <w:bookmarkStart w:id="59" w:name="_Toc72852919"/>
      <w:bookmarkStart w:id="60" w:name="_Toc72853282"/>
      <w:bookmarkStart w:id="61" w:name="_Toc73537434"/>
      <w:bookmarkStart w:id="62" w:name="_Toc74499212"/>
      <w:bookmarkStart w:id="63" w:name="_Toc74733197"/>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5791DC69" w14:textId="77777777" w:rsidR="00367802" w:rsidRPr="00367802" w:rsidRDefault="00367802" w:rsidP="00AC279B">
      <w:pPr>
        <w:pStyle w:val="aa"/>
        <w:numPr>
          <w:ilvl w:val="1"/>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64" w:name="_Toc72154998"/>
      <w:bookmarkStart w:id="65" w:name="_Toc72160708"/>
      <w:bookmarkStart w:id="66" w:name="_Toc72160779"/>
      <w:bookmarkStart w:id="67" w:name="_Toc72161146"/>
      <w:bookmarkStart w:id="68" w:name="_Toc72234832"/>
      <w:bookmarkStart w:id="69" w:name="_Toc72234888"/>
      <w:bookmarkStart w:id="70" w:name="_Toc72241528"/>
      <w:bookmarkStart w:id="71" w:name="_Toc72241733"/>
      <w:bookmarkStart w:id="72" w:name="_Toc72844222"/>
      <w:bookmarkStart w:id="73" w:name="_Toc72852920"/>
      <w:bookmarkStart w:id="74" w:name="_Toc72853283"/>
      <w:bookmarkStart w:id="75" w:name="_Toc73537435"/>
      <w:bookmarkStart w:id="76" w:name="_Toc74499213"/>
      <w:bookmarkStart w:id="77" w:name="_Toc74733198"/>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5644523" w14:textId="53CBC895" w:rsidR="00560BDF" w:rsidRDefault="00367802" w:rsidP="00F06479">
      <w:pPr>
        <w:pStyle w:val="3"/>
        <w:numPr>
          <w:ilvl w:val="2"/>
          <w:numId w:val="2"/>
        </w:numPr>
        <w:spacing w:before="156" w:after="156"/>
        <w:ind w:left="567"/>
      </w:pPr>
      <w:r>
        <w:rPr>
          <w:rFonts w:hint="eastAsia"/>
        </w:rPr>
        <w:t xml:space="preserve"> </w:t>
      </w:r>
      <w:bookmarkStart w:id="78" w:name="_Toc74733199"/>
      <w:r w:rsidR="000A0284">
        <w:rPr>
          <w:rFonts w:hint="eastAsia"/>
        </w:rPr>
        <w:t>插值与逼近</w:t>
      </w:r>
      <w:bookmarkEnd w:id="78"/>
    </w:p>
    <w:p w14:paraId="190167FF" w14:textId="07132915" w:rsidR="000A0284" w:rsidRDefault="000A0284" w:rsidP="000A0284">
      <w:pPr>
        <w:pStyle w:val="af1"/>
        <w:ind w:firstLine="480"/>
        <w:jc w:val="both"/>
      </w:pPr>
      <w:r w:rsidRPr="000A0284">
        <w:rPr>
          <w:rFonts w:hint="eastAsia"/>
        </w:rPr>
        <w:t>对于一组散乱数据点</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hint="eastAsia"/>
              </w:rPr>
              <m:t>i=1,2,</m:t>
            </m:r>
            <m:r>
              <m:rPr>
                <m:sty m:val="p"/>
              </m:rPr>
              <w:rPr>
                <w:rFonts w:ascii="Cambria Math" w:hAnsi="Cambria Math"/>
              </w:rPr>
              <m:t>⋯</m:t>
            </m:r>
            <m:r>
              <w:rPr>
                <w:rFonts w:ascii="Cambria Math" w:hAnsi="Cambria Math" w:hint="eastAsia"/>
              </w:rPr>
              <m:t>,n</m:t>
            </m:r>
            <m:ctrlPr>
              <w:rPr>
                <w:rFonts w:ascii="Cambria Math" w:hAnsi="Cambria Math"/>
                <w:i/>
              </w:rPr>
            </m:ctrlPr>
          </m:e>
        </m:d>
      </m:oMath>
      <w:r w:rsidRPr="000A0284">
        <w:rPr>
          <w:rFonts w:hint="eastAsia"/>
        </w:rPr>
        <w:t>，要求构造一个函数通过这些数据点，称为散乱数据插值</w:t>
      </w:r>
      <w:r w:rsidRPr="000A0284">
        <w:rPr>
          <w:rFonts w:hint="eastAsia"/>
        </w:rPr>
        <w:t>(</w:t>
      </w:r>
      <w:proofErr w:type="spellStart"/>
      <w:r w:rsidRPr="000A0284">
        <w:rPr>
          <w:rFonts w:hint="eastAsia"/>
        </w:rPr>
        <w:t>Sattered</w:t>
      </w:r>
      <w:proofErr w:type="spellEnd"/>
      <w:r w:rsidRPr="000A0284">
        <w:rPr>
          <w:rFonts w:hint="eastAsia"/>
        </w:rPr>
        <w:t xml:space="preserve"> Data Interpolation)</w:t>
      </w:r>
      <w:r w:rsidR="0051695B" w:rsidRPr="0051695B">
        <w:rPr>
          <w:vertAlign w:val="superscript"/>
        </w:rPr>
        <w:fldChar w:fldCharType="begin"/>
      </w:r>
      <w:r w:rsidR="0051695B" w:rsidRPr="0051695B">
        <w:rPr>
          <w:vertAlign w:val="superscript"/>
        </w:rPr>
        <w:instrText xml:space="preserve"> </w:instrText>
      </w:r>
      <w:r w:rsidR="0051695B" w:rsidRPr="0051695B">
        <w:rPr>
          <w:rFonts w:hint="eastAsia"/>
          <w:vertAlign w:val="superscript"/>
        </w:rPr>
        <w:instrText>REF _Ref72847324 \r \h</w:instrText>
      </w:r>
      <w:r w:rsidR="0051695B" w:rsidRPr="0051695B">
        <w:rPr>
          <w:vertAlign w:val="superscript"/>
        </w:rPr>
        <w:instrText xml:space="preserve"> </w:instrText>
      </w:r>
      <w:r w:rsidR="0051695B">
        <w:rPr>
          <w:vertAlign w:val="superscript"/>
        </w:rPr>
        <w:instrText xml:space="preserve"> \* MERGEFORMAT </w:instrText>
      </w:r>
      <w:r w:rsidR="0051695B" w:rsidRPr="0051695B">
        <w:rPr>
          <w:vertAlign w:val="superscript"/>
        </w:rPr>
      </w:r>
      <w:r w:rsidR="0051695B" w:rsidRPr="0051695B">
        <w:rPr>
          <w:vertAlign w:val="superscript"/>
        </w:rPr>
        <w:fldChar w:fldCharType="separate"/>
      </w:r>
      <w:r w:rsidR="00256053">
        <w:rPr>
          <w:vertAlign w:val="superscript"/>
        </w:rPr>
        <w:t>[18]</w:t>
      </w:r>
      <w:r w:rsidR="0051695B" w:rsidRPr="0051695B">
        <w:rPr>
          <w:vertAlign w:val="superscript"/>
        </w:rPr>
        <w:fldChar w:fldCharType="end"/>
      </w:r>
      <w:r w:rsidRPr="000A0284">
        <w:rPr>
          <w:rFonts w:hint="eastAsia"/>
        </w:rPr>
        <w:t>，所构造的函数称为插值函数。若这些数据点原来位于某函数上，则原函数称为被插函数。若所构造的函数为一条曲线，则称该方法为曲线插值法。同理，若所构造的函数为曲面，则称为曲面插值法。</w:t>
      </w:r>
    </w:p>
    <w:p w14:paraId="66D1C9EC" w14:textId="3CBEE9F9" w:rsidR="000A0284" w:rsidRDefault="000A0284" w:rsidP="000A0284">
      <w:pPr>
        <w:pStyle w:val="af1"/>
        <w:ind w:firstLine="480"/>
        <w:jc w:val="both"/>
      </w:pPr>
      <w:r w:rsidRPr="000A0284">
        <w:rPr>
          <w:rFonts w:hint="eastAsia"/>
        </w:rPr>
        <w:t>但是在某些情况下，测量所得的数据点数据存在较大误差，那么要求构造一个函数严格通过数据点的函数则会增加其误差。因此，提出一种与插值类似的方法：构造一个函数使其在某种意义下最接近测量的数据点，这种方法称为逼近</w:t>
      </w:r>
      <w:r w:rsidRPr="000A0284">
        <w:rPr>
          <w:rFonts w:hint="eastAsia"/>
        </w:rPr>
        <w:t>(Approximation)</w:t>
      </w:r>
      <w:r w:rsidRPr="000A0284">
        <w:rPr>
          <w:rFonts w:hint="eastAsia"/>
        </w:rPr>
        <w:t>，所构造的函数称为逼近函数。与插值相同，对于曲线逼近的方法称为曲线逼近法；对于曲面逼近的方法称为曲面逼近法。</w:t>
      </w:r>
    </w:p>
    <w:p w14:paraId="0322CE1A" w14:textId="3B30FD8E" w:rsidR="000A0284" w:rsidRPr="000A0284" w:rsidRDefault="000A0284" w:rsidP="000A0284">
      <w:pPr>
        <w:pStyle w:val="af1"/>
        <w:ind w:firstLine="480"/>
        <w:jc w:val="both"/>
      </w:pPr>
      <w:r w:rsidRPr="000A0284">
        <w:rPr>
          <w:rFonts w:hint="eastAsia"/>
        </w:rPr>
        <w:t>插值和逼近统称为拟合</w:t>
      </w:r>
      <w:r w:rsidRPr="000A0284">
        <w:rPr>
          <w:rFonts w:hint="eastAsia"/>
        </w:rPr>
        <w:t>(Fitting)</w:t>
      </w:r>
      <w:r w:rsidRPr="000A0284">
        <w:rPr>
          <w:rFonts w:hint="eastAsia"/>
        </w:rPr>
        <w:t>。</w:t>
      </w:r>
    </w:p>
    <w:p w14:paraId="77F47CEE" w14:textId="17EC87A2" w:rsidR="00560BDF" w:rsidRPr="00C94677" w:rsidRDefault="00367802" w:rsidP="00F06479">
      <w:pPr>
        <w:pStyle w:val="3"/>
        <w:numPr>
          <w:ilvl w:val="2"/>
          <w:numId w:val="2"/>
        </w:numPr>
        <w:spacing w:before="156" w:after="156"/>
        <w:ind w:left="567"/>
      </w:pPr>
      <w:r>
        <w:rPr>
          <w:rFonts w:hint="eastAsia"/>
        </w:rPr>
        <w:t xml:space="preserve"> </w:t>
      </w:r>
      <w:bookmarkStart w:id="79" w:name="_Toc74733200"/>
      <w:r w:rsidR="000A0284">
        <w:rPr>
          <w:rFonts w:hint="eastAsia"/>
        </w:rPr>
        <w:t>多层</w:t>
      </w:r>
      <w:r w:rsidR="000A0284">
        <w:rPr>
          <w:rFonts w:hint="eastAsia"/>
        </w:rPr>
        <w:t>B</w:t>
      </w:r>
      <w:r w:rsidR="000A0284">
        <w:rPr>
          <w:rFonts w:hint="eastAsia"/>
        </w:rPr>
        <w:t>样条插值</w:t>
      </w:r>
      <w:bookmarkEnd w:id="79"/>
    </w:p>
    <w:p w14:paraId="7969B6E3" w14:textId="1513BB14" w:rsidR="00560BDF" w:rsidRDefault="000A0284" w:rsidP="000A0284">
      <w:pPr>
        <w:pStyle w:val="af1"/>
        <w:ind w:firstLine="480"/>
        <w:jc w:val="both"/>
      </w:pPr>
      <w:r w:rsidRPr="000A0284">
        <w:rPr>
          <w:rFonts w:hint="eastAsia"/>
        </w:rPr>
        <w:t>多层</w:t>
      </w:r>
      <w:r w:rsidRPr="000A0284">
        <w:rPr>
          <w:rFonts w:hint="eastAsia"/>
        </w:rPr>
        <w:t>B</w:t>
      </w:r>
      <w:r w:rsidRPr="000A0284">
        <w:rPr>
          <w:rFonts w:hint="eastAsia"/>
        </w:rPr>
        <w:t>样条</w:t>
      </w:r>
      <w:r w:rsidRPr="000A0284">
        <w:rPr>
          <w:rFonts w:hint="eastAsia"/>
        </w:rPr>
        <w:t>(Multilevel B-Splines)</w:t>
      </w:r>
      <w:r w:rsidRPr="000A0284">
        <w:rPr>
          <w:rFonts w:hint="eastAsia"/>
        </w:rPr>
        <w:t>是由</w:t>
      </w:r>
      <w:proofErr w:type="spellStart"/>
      <w:r w:rsidRPr="000A0284">
        <w:rPr>
          <w:rFonts w:hint="eastAsia"/>
        </w:rPr>
        <w:t>Seungyong</w:t>
      </w:r>
      <w:proofErr w:type="spellEnd"/>
      <w:r w:rsidRPr="000A0284">
        <w:rPr>
          <w:rFonts w:hint="eastAsia"/>
        </w:rPr>
        <w:t xml:space="preserve"> Lee</w:t>
      </w:r>
      <w:r w:rsidRPr="000A0284">
        <w:rPr>
          <w:rFonts w:hint="eastAsia"/>
        </w:rPr>
        <w:t>于</w:t>
      </w:r>
      <w:r w:rsidRPr="000A0284">
        <w:rPr>
          <w:rFonts w:hint="eastAsia"/>
        </w:rPr>
        <w:t>1997</w:t>
      </w:r>
      <w:r w:rsidRPr="000A0284">
        <w:rPr>
          <w:rFonts w:hint="eastAsia"/>
        </w:rPr>
        <w:t>年提出的一种插值方法</w:t>
      </w:r>
      <w:r w:rsidR="000E6E29" w:rsidRPr="000E6E29">
        <w:rPr>
          <w:vertAlign w:val="superscript"/>
        </w:rPr>
        <w:fldChar w:fldCharType="begin"/>
      </w:r>
      <w:r w:rsidR="000E6E29" w:rsidRPr="000E6E29">
        <w:rPr>
          <w:vertAlign w:val="superscript"/>
        </w:rPr>
        <w:instrText xml:space="preserve"> </w:instrText>
      </w:r>
      <w:r w:rsidR="000E6E29" w:rsidRPr="000E6E29">
        <w:rPr>
          <w:rFonts w:hint="eastAsia"/>
          <w:vertAlign w:val="superscript"/>
        </w:rPr>
        <w:instrText>REF _Ref72847387 \r \h</w:instrText>
      </w:r>
      <w:r w:rsidR="000E6E29" w:rsidRPr="000E6E29">
        <w:rPr>
          <w:vertAlign w:val="superscript"/>
        </w:rPr>
        <w:instrText xml:space="preserve"> </w:instrText>
      </w:r>
      <w:r w:rsidR="000E6E29">
        <w:rPr>
          <w:vertAlign w:val="superscript"/>
        </w:rPr>
        <w:instrText xml:space="preserve"> \* MERGEFORMAT </w:instrText>
      </w:r>
      <w:r w:rsidR="000E6E29" w:rsidRPr="000E6E29">
        <w:rPr>
          <w:vertAlign w:val="superscript"/>
        </w:rPr>
      </w:r>
      <w:r w:rsidR="000E6E29" w:rsidRPr="000E6E29">
        <w:rPr>
          <w:vertAlign w:val="superscript"/>
        </w:rPr>
        <w:fldChar w:fldCharType="separate"/>
      </w:r>
      <w:r w:rsidR="00256053">
        <w:rPr>
          <w:vertAlign w:val="superscript"/>
        </w:rPr>
        <w:t>[19]</w:t>
      </w:r>
      <w:r w:rsidR="000E6E29" w:rsidRPr="000E6E29">
        <w:rPr>
          <w:vertAlign w:val="superscript"/>
        </w:rPr>
        <w:fldChar w:fldCharType="end"/>
      </w:r>
      <w:r w:rsidRPr="000A0284">
        <w:rPr>
          <w:rFonts w:hint="eastAsia"/>
        </w:rPr>
        <w:t>，该方法利用控制晶格的粗略到精细层次结构来生成一系列双三次</w:t>
      </w:r>
      <w:r w:rsidRPr="000A0284">
        <w:rPr>
          <w:rFonts w:hint="eastAsia"/>
        </w:rPr>
        <w:t>B</w:t>
      </w:r>
      <w:r w:rsidRPr="000A0284">
        <w:rPr>
          <w:rFonts w:hint="eastAsia"/>
        </w:rPr>
        <w:t>样条函数，这些函数的和等效为一个</w:t>
      </w:r>
      <w:r w:rsidRPr="000A0284">
        <w:rPr>
          <w:rFonts w:hint="eastAsia"/>
        </w:rPr>
        <w:t>B</w:t>
      </w:r>
      <w:r w:rsidRPr="000A0284">
        <w:rPr>
          <w:rFonts w:hint="eastAsia"/>
        </w:rPr>
        <w:t>样条函数，从而实现插值计算效率和精度的提高。</w:t>
      </w:r>
    </w:p>
    <w:p w14:paraId="5C7C7702" w14:textId="63C69E26" w:rsidR="000A0284" w:rsidRPr="00C94677" w:rsidRDefault="000A0284" w:rsidP="000A0284">
      <w:pPr>
        <w:pStyle w:val="af1"/>
        <w:ind w:firstLine="480"/>
        <w:jc w:val="both"/>
      </w:pPr>
      <w:r w:rsidRPr="000A0284">
        <w:rPr>
          <w:rFonts w:hint="eastAsia"/>
        </w:rPr>
        <w:t>基于多层</w:t>
      </w:r>
      <w:r w:rsidRPr="000A0284">
        <w:rPr>
          <w:rFonts w:hint="eastAsia"/>
        </w:rPr>
        <w:t>B</w:t>
      </w:r>
      <w:r w:rsidRPr="000A0284">
        <w:rPr>
          <w:rFonts w:hint="eastAsia"/>
        </w:rPr>
        <w:t>样条方法的散乱数据插值在计算机图形学、声学、勘探地球物理学、生物医学工程、地震学中有非常广泛的应用。</w:t>
      </w:r>
      <w:r w:rsidRPr="000A0284">
        <w:rPr>
          <w:rFonts w:hint="eastAsia"/>
        </w:rPr>
        <w:t>2017</w:t>
      </w:r>
      <w:r w:rsidRPr="000A0284">
        <w:rPr>
          <w:rFonts w:hint="eastAsia"/>
        </w:rPr>
        <w:t>年澳大利亚国立大学的张浩阳将多层</w:t>
      </w:r>
      <w:r w:rsidRPr="000A0284">
        <w:rPr>
          <w:rFonts w:hint="eastAsia"/>
        </w:rPr>
        <w:t>B</w:t>
      </w:r>
      <w:r w:rsidRPr="000A0284">
        <w:rPr>
          <w:rFonts w:hint="eastAsia"/>
        </w:rPr>
        <w:t>样条方法用于对象掩码注册的深度自由形式变形网络</w:t>
      </w:r>
      <w:r w:rsidR="00D551AB" w:rsidRPr="00D551AB">
        <w:rPr>
          <w:vertAlign w:val="superscript"/>
        </w:rPr>
        <w:fldChar w:fldCharType="begin"/>
      </w:r>
      <w:r w:rsidR="00D551AB" w:rsidRPr="00D551AB">
        <w:rPr>
          <w:vertAlign w:val="superscript"/>
        </w:rPr>
        <w:instrText xml:space="preserve"> </w:instrText>
      </w:r>
      <w:r w:rsidR="00D551AB" w:rsidRPr="00D551AB">
        <w:rPr>
          <w:rFonts w:hint="eastAsia"/>
          <w:vertAlign w:val="superscript"/>
        </w:rPr>
        <w:instrText>REF _Ref72847448 \r \h</w:instrText>
      </w:r>
      <w:r w:rsidR="00D551AB" w:rsidRPr="00D551AB">
        <w:rPr>
          <w:vertAlign w:val="superscript"/>
        </w:rPr>
        <w:instrText xml:space="preserve"> </w:instrText>
      </w:r>
      <w:r w:rsidR="00D551AB">
        <w:rPr>
          <w:vertAlign w:val="superscript"/>
        </w:rPr>
        <w:instrText xml:space="preserve"> \* MERGEFORMAT </w:instrText>
      </w:r>
      <w:r w:rsidR="00D551AB" w:rsidRPr="00D551AB">
        <w:rPr>
          <w:vertAlign w:val="superscript"/>
        </w:rPr>
      </w:r>
      <w:r w:rsidR="00D551AB" w:rsidRPr="00D551AB">
        <w:rPr>
          <w:vertAlign w:val="superscript"/>
        </w:rPr>
        <w:fldChar w:fldCharType="separate"/>
      </w:r>
      <w:r w:rsidR="00256053">
        <w:rPr>
          <w:vertAlign w:val="superscript"/>
        </w:rPr>
        <w:t>[20]</w:t>
      </w:r>
      <w:r w:rsidR="00D551AB" w:rsidRPr="00D551AB">
        <w:rPr>
          <w:vertAlign w:val="superscript"/>
        </w:rPr>
        <w:fldChar w:fldCharType="end"/>
      </w:r>
      <w:r w:rsidRPr="000A0284">
        <w:rPr>
          <w:rFonts w:hint="eastAsia"/>
        </w:rPr>
        <w:t>；</w:t>
      </w:r>
      <w:r w:rsidRPr="000A0284">
        <w:rPr>
          <w:rFonts w:hint="eastAsia"/>
        </w:rPr>
        <w:t>2019</w:t>
      </w:r>
      <w:r w:rsidRPr="000A0284">
        <w:rPr>
          <w:rFonts w:hint="eastAsia"/>
        </w:rPr>
        <w:t>年澳大利亚联邦大学的</w:t>
      </w:r>
      <w:r w:rsidRPr="000A0284">
        <w:rPr>
          <w:rFonts w:hint="eastAsia"/>
        </w:rPr>
        <w:t>Linh Nguyen</w:t>
      </w:r>
      <w:r w:rsidRPr="000A0284">
        <w:rPr>
          <w:rFonts w:hint="eastAsia"/>
        </w:rPr>
        <w:t>将多层</w:t>
      </w:r>
      <w:r w:rsidRPr="000A0284">
        <w:rPr>
          <w:rFonts w:hint="eastAsia"/>
        </w:rPr>
        <w:t>B</w:t>
      </w:r>
      <w:r w:rsidRPr="000A0284">
        <w:rPr>
          <w:rFonts w:hint="eastAsia"/>
        </w:rPr>
        <w:t>样条方法应用到声源定位中，并且定位精度和计算成本方面在模拟实验和实际环境中得到验证</w:t>
      </w:r>
      <w:r w:rsidR="005B7238" w:rsidRPr="005B7238">
        <w:rPr>
          <w:vertAlign w:val="superscript"/>
        </w:rPr>
        <w:fldChar w:fldCharType="begin"/>
      </w:r>
      <w:r w:rsidR="005B7238" w:rsidRPr="005B7238">
        <w:rPr>
          <w:vertAlign w:val="superscript"/>
        </w:rPr>
        <w:instrText xml:space="preserve"> </w:instrText>
      </w:r>
      <w:r w:rsidR="005B7238" w:rsidRPr="005B7238">
        <w:rPr>
          <w:rFonts w:hint="eastAsia"/>
          <w:vertAlign w:val="superscript"/>
        </w:rPr>
        <w:instrText>REF _Ref72847513 \r \h</w:instrText>
      </w:r>
      <w:r w:rsidR="005B7238" w:rsidRPr="005B7238">
        <w:rPr>
          <w:vertAlign w:val="superscript"/>
        </w:rPr>
        <w:instrText xml:space="preserve"> </w:instrText>
      </w:r>
      <w:r w:rsidR="005B7238">
        <w:rPr>
          <w:vertAlign w:val="superscript"/>
        </w:rPr>
        <w:instrText xml:space="preserve"> \* MERGEFORMAT </w:instrText>
      </w:r>
      <w:r w:rsidR="005B7238" w:rsidRPr="005B7238">
        <w:rPr>
          <w:vertAlign w:val="superscript"/>
        </w:rPr>
      </w:r>
      <w:r w:rsidR="005B7238" w:rsidRPr="005B7238">
        <w:rPr>
          <w:vertAlign w:val="superscript"/>
        </w:rPr>
        <w:fldChar w:fldCharType="separate"/>
      </w:r>
      <w:r w:rsidR="00256053">
        <w:rPr>
          <w:vertAlign w:val="superscript"/>
        </w:rPr>
        <w:t>[21]</w:t>
      </w:r>
      <w:r w:rsidR="005B7238" w:rsidRPr="005B7238">
        <w:rPr>
          <w:vertAlign w:val="superscript"/>
        </w:rPr>
        <w:fldChar w:fldCharType="end"/>
      </w:r>
      <w:r w:rsidRPr="000A0284">
        <w:rPr>
          <w:rFonts w:hint="eastAsia"/>
        </w:rPr>
        <w:t>；</w:t>
      </w:r>
      <w:r w:rsidRPr="000A0284">
        <w:rPr>
          <w:rFonts w:hint="eastAsia"/>
        </w:rPr>
        <w:t>2013</w:t>
      </w:r>
      <w:r w:rsidRPr="000A0284">
        <w:rPr>
          <w:rFonts w:hint="eastAsia"/>
        </w:rPr>
        <w:t>年英国伦敦帝国理工学院的姜玉乐和张楠将多层</w:t>
      </w:r>
      <w:r w:rsidRPr="000A0284">
        <w:rPr>
          <w:rFonts w:hint="eastAsia"/>
        </w:rPr>
        <w:t>B</w:t>
      </w:r>
      <w:r w:rsidRPr="000A0284">
        <w:rPr>
          <w:rFonts w:hint="eastAsia"/>
        </w:rPr>
        <w:t>样条插值应用于自然资源勘探的地球物理采集中磁场异常数据的插值并成功实现</w:t>
      </w:r>
      <w:r w:rsidR="001314B9" w:rsidRPr="001314B9">
        <w:rPr>
          <w:vertAlign w:val="superscript"/>
        </w:rPr>
        <w:lastRenderedPageBreak/>
        <w:fldChar w:fldCharType="begin"/>
      </w:r>
      <w:r w:rsidR="001314B9" w:rsidRPr="001314B9">
        <w:rPr>
          <w:vertAlign w:val="superscript"/>
        </w:rPr>
        <w:instrText xml:space="preserve"> </w:instrText>
      </w:r>
      <w:r w:rsidR="001314B9" w:rsidRPr="001314B9">
        <w:rPr>
          <w:rFonts w:hint="eastAsia"/>
          <w:vertAlign w:val="superscript"/>
        </w:rPr>
        <w:instrText>REF _Ref72847579 \r \h</w:instrText>
      </w:r>
      <w:r w:rsidR="001314B9" w:rsidRPr="001314B9">
        <w:rPr>
          <w:vertAlign w:val="superscript"/>
        </w:rPr>
        <w:instrText xml:space="preserve"> </w:instrText>
      </w:r>
      <w:r w:rsidR="001314B9">
        <w:rPr>
          <w:vertAlign w:val="superscript"/>
        </w:rPr>
        <w:instrText xml:space="preserve"> \* MERGEFORMAT </w:instrText>
      </w:r>
      <w:r w:rsidR="001314B9" w:rsidRPr="001314B9">
        <w:rPr>
          <w:vertAlign w:val="superscript"/>
        </w:rPr>
      </w:r>
      <w:r w:rsidR="001314B9" w:rsidRPr="001314B9">
        <w:rPr>
          <w:vertAlign w:val="superscript"/>
        </w:rPr>
        <w:fldChar w:fldCharType="separate"/>
      </w:r>
      <w:r w:rsidR="00256053">
        <w:rPr>
          <w:vertAlign w:val="superscript"/>
        </w:rPr>
        <w:t>[22]</w:t>
      </w:r>
      <w:r w:rsidR="001314B9" w:rsidRPr="001314B9">
        <w:rPr>
          <w:vertAlign w:val="superscript"/>
        </w:rPr>
        <w:fldChar w:fldCharType="end"/>
      </w:r>
      <w:r w:rsidRPr="000A0284">
        <w:rPr>
          <w:rFonts w:hint="eastAsia"/>
        </w:rPr>
        <w:t>；</w:t>
      </w:r>
      <w:r w:rsidRPr="000A0284">
        <w:rPr>
          <w:rFonts w:hint="eastAsia"/>
        </w:rPr>
        <w:t>2011</w:t>
      </w:r>
      <w:r w:rsidRPr="000A0284">
        <w:rPr>
          <w:rFonts w:hint="eastAsia"/>
        </w:rPr>
        <w:t>年美国路易斯维尔大学王慧提出使用包含相位信息的多层</w:t>
      </w:r>
      <w:r w:rsidRPr="000A0284">
        <w:rPr>
          <w:rFonts w:hint="eastAsia"/>
        </w:rPr>
        <w:t>B</w:t>
      </w:r>
      <w:r w:rsidRPr="000A0284">
        <w:rPr>
          <w:rFonts w:hint="eastAsia"/>
        </w:rPr>
        <w:t>样条插值模型来分析标记核磁共振</w:t>
      </w:r>
      <w:r w:rsidRPr="000A0284">
        <w:rPr>
          <w:rFonts w:hint="eastAsia"/>
        </w:rPr>
        <w:t>(MR)</w:t>
      </w:r>
      <w:r w:rsidRPr="000A0284">
        <w:rPr>
          <w:rFonts w:hint="eastAsia"/>
        </w:rPr>
        <w:t>图像的方法</w:t>
      </w:r>
      <w:r w:rsidR="00320809" w:rsidRPr="00320809">
        <w:rPr>
          <w:vertAlign w:val="superscript"/>
        </w:rPr>
        <w:fldChar w:fldCharType="begin"/>
      </w:r>
      <w:r w:rsidR="00320809" w:rsidRPr="00320809">
        <w:rPr>
          <w:vertAlign w:val="superscript"/>
        </w:rPr>
        <w:instrText xml:space="preserve"> </w:instrText>
      </w:r>
      <w:r w:rsidR="00320809" w:rsidRPr="00320809">
        <w:rPr>
          <w:rFonts w:hint="eastAsia"/>
          <w:vertAlign w:val="superscript"/>
        </w:rPr>
        <w:instrText>REF _Ref72847992 \r \h</w:instrText>
      </w:r>
      <w:r w:rsidR="00320809" w:rsidRPr="00320809">
        <w:rPr>
          <w:vertAlign w:val="superscript"/>
        </w:rPr>
        <w:instrText xml:space="preserve">  \* MERGEFORMAT </w:instrText>
      </w:r>
      <w:r w:rsidR="00320809" w:rsidRPr="00320809">
        <w:rPr>
          <w:vertAlign w:val="superscript"/>
        </w:rPr>
      </w:r>
      <w:r w:rsidR="00320809" w:rsidRPr="00320809">
        <w:rPr>
          <w:vertAlign w:val="superscript"/>
        </w:rPr>
        <w:fldChar w:fldCharType="separate"/>
      </w:r>
      <w:r w:rsidR="00256053">
        <w:rPr>
          <w:vertAlign w:val="superscript"/>
        </w:rPr>
        <w:t>[23]</w:t>
      </w:r>
      <w:r w:rsidR="00320809" w:rsidRPr="00320809">
        <w:rPr>
          <w:vertAlign w:val="superscript"/>
        </w:rPr>
        <w:fldChar w:fldCharType="end"/>
      </w:r>
      <w:r w:rsidRPr="000A0284">
        <w:rPr>
          <w:rFonts w:hint="eastAsia"/>
        </w:rPr>
        <w:t>；</w:t>
      </w:r>
      <w:r w:rsidRPr="000A0284">
        <w:rPr>
          <w:rFonts w:hint="eastAsia"/>
        </w:rPr>
        <w:t>2010</w:t>
      </w:r>
      <w:r w:rsidRPr="000A0284">
        <w:rPr>
          <w:rFonts w:hint="eastAsia"/>
        </w:rPr>
        <w:t>年英国伦敦帝国理工学院的张楠和王阳华将多层</w:t>
      </w:r>
      <w:r w:rsidRPr="000A0284">
        <w:rPr>
          <w:rFonts w:hint="eastAsia"/>
        </w:rPr>
        <w:t>B</w:t>
      </w:r>
      <w:r w:rsidRPr="000A0284">
        <w:rPr>
          <w:rFonts w:hint="eastAsia"/>
        </w:rPr>
        <w:t>样条插值法对地震数据进行</w:t>
      </w:r>
      <w:r w:rsidRPr="000A0284">
        <w:rPr>
          <w:rFonts w:hint="eastAsia"/>
        </w:rPr>
        <w:t>2D</w:t>
      </w:r>
      <w:r w:rsidRPr="000A0284">
        <w:rPr>
          <w:rFonts w:hint="eastAsia"/>
        </w:rPr>
        <w:t>和</w:t>
      </w:r>
      <w:r w:rsidRPr="000A0284">
        <w:rPr>
          <w:rFonts w:hint="eastAsia"/>
        </w:rPr>
        <w:t>3D</w:t>
      </w:r>
      <w:r w:rsidRPr="000A0284">
        <w:rPr>
          <w:rFonts w:hint="eastAsia"/>
        </w:rPr>
        <w:t>插值，取得了良好的准确性和计算效率</w:t>
      </w:r>
      <w:r w:rsidR="0038700A" w:rsidRPr="0038700A">
        <w:rPr>
          <w:vertAlign w:val="superscript"/>
        </w:rPr>
        <w:fldChar w:fldCharType="begin"/>
      </w:r>
      <w:r w:rsidR="0038700A" w:rsidRPr="0038700A">
        <w:rPr>
          <w:vertAlign w:val="superscript"/>
        </w:rPr>
        <w:instrText xml:space="preserve"> </w:instrText>
      </w:r>
      <w:r w:rsidR="0038700A" w:rsidRPr="0038700A">
        <w:rPr>
          <w:rFonts w:hint="eastAsia"/>
          <w:vertAlign w:val="superscript"/>
        </w:rPr>
        <w:instrText>REF _Ref72848068 \r \h</w:instrText>
      </w:r>
      <w:r w:rsidR="0038700A" w:rsidRPr="0038700A">
        <w:rPr>
          <w:vertAlign w:val="superscript"/>
        </w:rPr>
        <w:instrText xml:space="preserve"> </w:instrText>
      </w:r>
      <w:r w:rsidR="0038700A">
        <w:rPr>
          <w:vertAlign w:val="superscript"/>
        </w:rPr>
        <w:instrText xml:space="preserve"> \* MERGEFORMAT </w:instrText>
      </w:r>
      <w:r w:rsidR="0038700A" w:rsidRPr="0038700A">
        <w:rPr>
          <w:vertAlign w:val="superscript"/>
        </w:rPr>
      </w:r>
      <w:r w:rsidR="0038700A" w:rsidRPr="0038700A">
        <w:rPr>
          <w:vertAlign w:val="superscript"/>
        </w:rPr>
        <w:fldChar w:fldCharType="separate"/>
      </w:r>
      <w:r w:rsidR="00256053">
        <w:rPr>
          <w:vertAlign w:val="superscript"/>
        </w:rPr>
        <w:t>[24]</w:t>
      </w:r>
      <w:r w:rsidR="0038700A" w:rsidRPr="0038700A">
        <w:rPr>
          <w:vertAlign w:val="superscript"/>
        </w:rPr>
        <w:fldChar w:fldCharType="end"/>
      </w:r>
      <w:r w:rsidRPr="000A0284">
        <w:rPr>
          <w:rFonts w:hint="eastAsia"/>
        </w:rPr>
        <w:t>。</w:t>
      </w:r>
    </w:p>
    <w:p w14:paraId="36AA3612" w14:textId="439D2A23" w:rsidR="0095050C" w:rsidRDefault="0095050C" w:rsidP="00F06479">
      <w:pPr>
        <w:pStyle w:val="af"/>
        <w:numPr>
          <w:ilvl w:val="1"/>
          <w:numId w:val="2"/>
        </w:numPr>
        <w:spacing w:before="156" w:after="156"/>
        <w:ind w:left="567"/>
      </w:pPr>
      <w:bookmarkStart w:id="80" w:name="_Toc74733201"/>
      <w:r>
        <w:rPr>
          <w:rFonts w:hint="eastAsia"/>
        </w:rPr>
        <w:t>样条插值原理</w:t>
      </w:r>
      <w:bookmarkEnd w:id="80"/>
    </w:p>
    <w:p w14:paraId="4F637308" w14:textId="0AFD692F" w:rsidR="003C3440" w:rsidRDefault="008A7FA1" w:rsidP="00F06479">
      <w:pPr>
        <w:pStyle w:val="3"/>
        <w:numPr>
          <w:ilvl w:val="2"/>
          <w:numId w:val="2"/>
        </w:numPr>
        <w:spacing w:before="156" w:after="156"/>
        <w:ind w:left="567"/>
      </w:pPr>
      <w:r>
        <w:t xml:space="preserve"> </w:t>
      </w:r>
      <w:bookmarkStart w:id="81" w:name="_Toc74733202"/>
      <w:r w:rsidR="003C3440">
        <w:rPr>
          <w:rFonts w:hint="eastAsia"/>
        </w:rPr>
        <w:t>B</w:t>
      </w:r>
      <w:r w:rsidR="003C3440">
        <w:rPr>
          <w:rFonts w:hint="eastAsia"/>
        </w:rPr>
        <w:t>样条插值</w:t>
      </w:r>
      <w:bookmarkEnd w:id="81"/>
    </w:p>
    <w:p w14:paraId="0AEC06CA" w14:textId="6B31946A" w:rsidR="003C3440" w:rsidRDefault="003C3440" w:rsidP="003C3440">
      <w:pPr>
        <w:pStyle w:val="af1"/>
        <w:ind w:firstLine="480"/>
        <w:jc w:val="both"/>
      </w:pPr>
      <w:r w:rsidRPr="003C3440">
        <w:rPr>
          <w:rFonts w:hint="eastAsia"/>
        </w:rPr>
        <w:t>B</w:t>
      </w:r>
      <w:r w:rsidRPr="003C3440">
        <w:rPr>
          <w:rFonts w:hint="eastAsia"/>
        </w:rPr>
        <w:t>样条方法</w:t>
      </w:r>
      <w:r w:rsidRPr="003C3440">
        <w:rPr>
          <w:rFonts w:hint="eastAsia"/>
        </w:rPr>
        <w:t>(Basic Spline)</w:t>
      </w:r>
      <w:r w:rsidRPr="003C3440">
        <w:rPr>
          <w:rFonts w:hint="eastAsia"/>
        </w:rPr>
        <w:t>是由</w:t>
      </w:r>
      <w:r w:rsidRPr="003C3440">
        <w:rPr>
          <w:rFonts w:hint="eastAsia"/>
        </w:rPr>
        <w:t>Gordon</w:t>
      </w:r>
      <w:r w:rsidRPr="003C3440">
        <w:rPr>
          <w:rFonts w:hint="eastAsia"/>
        </w:rPr>
        <w:t>与</w:t>
      </w:r>
      <w:proofErr w:type="spellStart"/>
      <w:r w:rsidRPr="003C3440">
        <w:rPr>
          <w:rFonts w:hint="eastAsia"/>
        </w:rPr>
        <w:t>Riesenfeld</w:t>
      </w:r>
      <w:proofErr w:type="spellEnd"/>
      <w:r w:rsidRPr="003C3440">
        <w:rPr>
          <w:rFonts w:hint="eastAsia"/>
        </w:rPr>
        <w:t>在研究贝齐尔方法的基础上引入的，它在计算上具有递推性、规范性、局部支承性</w:t>
      </w:r>
      <w:r w:rsidRPr="003C3440">
        <w:rPr>
          <w:rFonts w:hint="eastAsia"/>
        </w:rPr>
        <w:t>(</w:t>
      </w:r>
      <w:r w:rsidRPr="003C3440">
        <w:rPr>
          <w:rFonts w:hint="eastAsia"/>
        </w:rPr>
        <w:t>非负性</w:t>
      </w:r>
      <w:r w:rsidRPr="003C3440">
        <w:rPr>
          <w:rFonts w:hint="eastAsia"/>
        </w:rPr>
        <w:t>)</w:t>
      </w:r>
      <w:r w:rsidRPr="003C3440">
        <w:rPr>
          <w:rFonts w:hint="eastAsia"/>
        </w:rPr>
        <w:t>、可微性等优点。</w:t>
      </w:r>
    </w:p>
    <w:p w14:paraId="6817A7FB" w14:textId="522AB04C" w:rsidR="003C3440" w:rsidRPr="003C3440" w:rsidRDefault="003C3440" w:rsidP="003C3440">
      <w:pPr>
        <w:pStyle w:val="af1"/>
        <w:ind w:firstLineChars="0" w:firstLine="0"/>
        <w:rPr>
          <w:b/>
          <w:bCs/>
        </w:rPr>
      </w:pPr>
      <w:r w:rsidRPr="003C3440">
        <w:rPr>
          <w:rFonts w:hint="eastAsia"/>
          <w:b/>
          <w:bCs/>
        </w:rPr>
        <w:t>基本思想</w:t>
      </w:r>
    </w:p>
    <w:p w14:paraId="009BAFDE" w14:textId="56FB0601" w:rsidR="003C3440" w:rsidRDefault="003C3440" w:rsidP="003C3440">
      <w:pPr>
        <w:pStyle w:val="af1"/>
        <w:ind w:firstLine="480"/>
        <w:jc w:val="both"/>
      </w:pPr>
      <w:r w:rsidRPr="003C3440">
        <w:rPr>
          <w:rFonts w:hint="eastAsia"/>
        </w:rPr>
        <w:t>若</w:t>
      </w:r>
      <m:oMath>
        <m:r>
          <w:rPr>
            <w:rFonts w:ascii="Cambria Math" w:hAnsi="Cambria Math" w:hint="eastAsia"/>
          </w:rPr>
          <m:t xml:space="preserve"> </m:t>
        </m:r>
        <m:r>
          <m:rPr>
            <m:sty m:val="p"/>
          </m:rPr>
          <w:rPr>
            <w:rFonts w:ascii="Cambria Math" w:hAnsi="Cambria Math" w:hint="eastAsia"/>
          </w:rPr>
          <m:t>Ω</m:t>
        </m:r>
        <m:r>
          <w:rPr>
            <w:rFonts w:ascii="Cambria Math" w:hAnsi="Cambria Math" w:hint="eastAsia"/>
          </w:rPr>
          <m:t xml:space="preserve">= </m:t>
        </m:r>
        <m:r>
          <m:rPr>
            <m:lit/>
          </m:rPr>
          <w:rPr>
            <w:rFonts w:ascii="Cambria Math" w:hAnsi="Cambria Math" w:hint="eastAsia"/>
          </w:rPr>
          <m:t>{</m:t>
        </m:r>
        <m:r>
          <w:rPr>
            <w:rFonts w:ascii="Cambria Math" w:hAnsi="Cambria Math" w:hint="eastAsia"/>
          </w:rPr>
          <m:t xml:space="preserve"> ( x,y,z ) | 0 </m:t>
        </m:r>
        <m:r>
          <m:rPr>
            <m:sty m:val="p"/>
          </m:rPr>
          <w:rPr>
            <w:rFonts w:ascii="Cambria Math" w:hAnsi="Cambria Math" w:hint="eastAsia"/>
          </w:rPr>
          <m:t>≤</m:t>
        </m:r>
        <m:r>
          <w:rPr>
            <w:rFonts w:ascii="Cambria Math" w:hAnsi="Cambria Math" w:hint="eastAsia"/>
          </w:rPr>
          <m:t xml:space="preserve">x &lt;  m, 0 </m:t>
        </m:r>
        <m:r>
          <m:rPr>
            <m:sty m:val="p"/>
          </m:rPr>
          <w:rPr>
            <w:rFonts w:ascii="Cambria Math" w:hAnsi="Cambria Math" w:hint="eastAsia"/>
          </w:rPr>
          <m:t>≤</m:t>
        </m:r>
        <m:r>
          <w:rPr>
            <w:rFonts w:ascii="Cambria Math" w:hAnsi="Cambria Math" w:hint="eastAsia"/>
          </w:rPr>
          <m:t xml:space="preserve">y &lt; n, 0 </m:t>
        </m:r>
        <m:r>
          <m:rPr>
            <m:sty m:val="p"/>
          </m:rPr>
          <w:rPr>
            <w:rFonts w:ascii="Cambria Math" w:hAnsi="Cambria Math" w:hint="eastAsia"/>
          </w:rPr>
          <m:t>≤</m:t>
        </m:r>
        <m:r>
          <w:rPr>
            <w:rFonts w:ascii="Cambria Math" w:hAnsi="Cambria Math" w:hint="eastAsia"/>
          </w:rPr>
          <m:t xml:space="preserve">z &lt; l </m:t>
        </m:r>
        <m:r>
          <m:rPr>
            <m:lit/>
          </m:rPr>
          <w:rPr>
            <w:rFonts w:ascii="Cambria Math" w:hAnsi="Cambria Math" w:hint="eastAsia"/>
          </w:rPr>
          <m:t>}</m:t>
        </m:r>
        <m:r>
          <w:rPr>
            <w:rFonts w:ascii="Cambria Math" w:hAnsi="Cambria Math" w:hint="eastAsia"/>
          </w:rPr>
          <m:t xml:space="preserve">  </m:t>
        </m:r>
      </m:oMath>
      <w:r w:rsidRPr="003C3440">
        <w:rPr>
          <w:rFonts w:hint="eastAsia"/>
        </w:rPr>
        <w:t>为</w:t>
      </w:r>
      <m:oMath>
        <m:r>
          <w:rPr>
            <w:rFonts w:ascii="Cambria Math" w:hAnsi="Cambria Math" w:hint="eastAsia"/>
          </w:rPr>
          <m:t xml:space="preserve"> xyz </m:t>
        </m:r>
      </m:oMath>
      <w:r w:rsidRPr="003C3440">
        <w:rPr>
          <w:rFonts w:hint="eastAsia"/>
        </w:rPr>
        <w:t>空间上的定义域，设三维空间场中有若干离散数据点</w:t>
      </w:r>
      <m:oMath>
        <m:r>
          <w:rPr>
            <w:rFonts w:ascii="Cambria Math" w:hAnsi="Cambria Math"/>
          </w:rPr>
          <m:t>P</m:t>
        </m:r>
        <m:r>
          <w:rPr>
            <w:rFonts w:ascii="Cambria Math" w:hAnsi="Cambria Math" w:hint="eastAsia"/>
          </w:rPr>
          <m:t>=</m:t>
        </m:r>
        <m:r>
          <m:rPr>
            <m:lit/>
          </m:rP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r>
          <m:rPr>
            <m:lit/>
          </m:rPr>
          <w:rPr>
            <w:rFonts w:ascii="Cambria Math" w:hAnsi="Cambria Math" w:hint="eastAsia"/>
          </w:rPr>
          <m:t>}</m:t>
        </m:r>
      </m:oMath>
      <w:r w:rsidRPr="003C3440">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3C3440">
        <w:rPr>
          <w:rFonts w:hint="eastAsia"/>
        </w:rPr>
        <w:t>为定义域</w:t>
      </w:r>
      <m:oMath>
        <m:r>
          <w:rPr>
            <w:rFonts w:ascii="Cambria Math" w:hAnsi="Cambria Math" w:hint="eastAsia"/>
          </w:rPr>
          <m:t xml:space="preserve"> </m:t>
        </m:r>
        <m:r>
          <m:rPr>
            <m:sty m:val="p"/>
          </m:rPr>
          <w:rPr>
            <w:rFonts w:ascii="Cambria Math" w:hAnsi="Cambria Math" w:hint="eastAsia"/>
          </w:rPr>
          <m:t>Ω</m:t>
        </m:r>
      </m:oMath>
      <w:r w:rsidRPr="003C3440">
        <w:rPr>
          <w:rFonts w:hint="eastAsia"/>
        </w:rPr>
        <w:t>中的一点。为了通过散乱数据点集</w:t>
      </w:r>
      <m:oMath>
        <m:r>
          <w:rPr>
            <w:rFonts w:ascii="Cambria Math" w:hAnsi="Cambria Math"/>
          </w:rPr>
          <m:t>P</m:t>
        </m:r>
      </m:oMath>
      <w:r w:rsidRPr="003C3440">
        <w:rPr>
          <w:rFonts w:hint="eastAsia"/>
        </w:rPr>
        <w:t>拟合未知空间场，构造一个均匀</w:t>
      </w:r>
      <w:r w:rsidRPr="003C3440">
        <w:rPr>
          <w:rFonts w:hint="eastAsia"/>
        </w:rPr>
        <w:t>B</w:t>
      </w:r>
      <w:r w:rsidRPr="003C3440">
        <w:rPr>
          <w:rFonts w:hint="eastAsia"/>
        </w:rPr>
        <w:t>样条函数</w:t>
      </w:r>
      <m:oMath>
        <m:r>
          <w:rPr>
            <w:rFonts w:ascii="Cambria Math" w:hAnsi="Cambria Math" w:hint="eastAsia"/>
          </w:rPr>
          <m:t xml:space="preserve"> f </m:t>
        </m:r>
      </m:oMath>
      <w:r w:rsidRPr="003C3440">
        <w:rPr>
          <w:rFonts w:hint="eastAsia"/>
        </w:rPr>
        <w:t>，样条函数的参数由该定义域上的控制栅格</w:t>
      </w:r>
      <m:oMath>
        <m:r>
          <w:rPr>
            <w:rFonts w:ascii="Cambria Math" w:hAnsi="Cambria Math" w:hint="eastAsia"/>
          </w:rPr>
          <m:t xml:space="preserve"> </m:t>
        </m:r>
        <m:r>
          <m:rPr>
            <m:sty m:val="p"/>
          </m:rPr>
          <w:rPr>
            <w:rFonts w:ascii="Cambria Math" w:hAnsi="Cambria Math" w:hint="eastAsia"/>
          </w:rPr>
          <m:t>Φ</m:t>
        </m:r>
      </m:oMath>
      <w:r w:rsidRPr="003C3440">
        <w:rPr>
          <w:rFonts w:hint="eastAsia"/>
        </w:rPr>
        <w:t>求得。通常情况下，控制栅格由</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3C3440">
        <w:rPr>
          <w:rFonts w:hint="eastAsia"/>
        </w:rPr>
        <w:t>个控制点组成。选择不同的控制栅格会影响插值函数的计算。</w:t>
      </w:r>
    </w:p>
    <w:p w14:paraId="7722377E" w14:textId="4AEAA581" w:rsidR="0063562E" w:rsidRDefault="0063562E" w:rsidP="003C3440">
      <w:pPr>
        <w:pStyle w:val="af1"/>
        <w:ind w:firstLine="480"/>
        <w:jc w:val="both"/>
      </w:pPr>
      <w:r w:rsidRPr="0063562E">
        <w:rPr>
          <w:rFonts w:hint="eastAsia"/>
        </w:rPr>
        <w:t>设</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3562E">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上第</w:t>
      </w:r>
      <m:oMath>
        <m:r>
          <w:rPr>
            <w:rFonts w:ascii="Cambria Math" w:hAnsi="Cambria Math" w:hint="eastAsia"/>
          </w:rPr>
          <m:t xml:space="preserve"> i </m:t>
        </m:r>
        <m:r>
          <m:rPr>
            <m:sty m:val="p"/>
          </m:rPr>
          <w:rPr>
            <w:rFonts w:ascii="Cambria Math" w:hAnsi="Cambria Math" w:hint="eastAsia"/>
          </w:rPr>
          <m:t>×</m:t>
        </m:r>
        <m:r>
          <w:rPr>
            <w:rFonts w:ascii="Cambria Math" w:hAnsi="Cambria Math" w:hint="eastAsia"/>
          </w:rPr>
          <m:t xml:space="preserve">j </m:t>
        </m:r>
        <m:r>
          <m:rPr>
            <m:sty m:val="p"/>
          </m:rPr>
          <w:rPr>
            <w:rFonts w:ascii="Cambria Math" w:hAnsi="Cambria Math" w:hint="eastAsia"/>
          </w:rPr>
          <m:t>×</m:t>
        </m:r>
        <m:r>
          <w:rPr>
            <w:rFonts w:ascii="Cambria Math" w:hAnsi="Cambria Math" w:hint="eastAsia"/>
          </w:rPr>
          <m:t xml:space="preserve">k </m:t>
        </m:r>
      </m:oMath>
      <w:r w:rsidRPr="0063562E">
        <w:rPr>
          <w:rFonts w:hint="eastAsia"/>
        </w:rPr>
        <w:t>个控制点，其中</w:t>
      </w:r>
      <m:oMath>
        <m:d>
          <m:dPr>
            <m:ctrlPr>
              <w:rPr>
                <w:rFonts w:ascii="Cambria Math" w:hAnsi="Cambria Math"/>
              </w:rPr>
            </m:ctrlPr>
          </m:dPr>
          <m:e>
            <m:r>
              <w:rPr>
                <w:rFonts w:ascii="Cambria Math" w:hAnsi="Cambria Math" w:hint="eastAsia"/>
              </w:rPr>
              <m:t>i,j,k</m:t>
            </m:r>
            <m:ctrlPr>
              <w:rPr>
                <w:rFonts w:ascii="Cambria Math" w:hAnsi="Cambria Math"/>
                <w:i/>
              </w:rPr>
            </m:ctrlPr>
          </m:e>
        </m:d>
      </m:oMath>
      <w:r w:rsidRPr="0063562E">
        <w:rPr>
          <w:rFonts w:hint="eastAsia"/>
        </w:rPr>
        <w:t>有</w:t>
      </w:r>
      <m:oMath>
        <m:r>
          <w:rPr>
            <w:rFonts w:ascii="Cambria Math" w:hAnsi="Cambria Math" w:hint="eastAsia"/>
          </w:rPr>
          <m:t xml:space="preserve"> i=</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,m+1 </m:t>
        </m:r>
      </m:oMath>
      <w:r w:rsidRPr="0063562E">
        <w:rPr>
          <w:rFonts w:hint="eastAsia"/>
        </w:rPr>
        <w:t>；</w:t>
      </w:r>
      <m:oMath>
        <m:r>
          <w:rPr>
            <w:rFonts w:ascii="Cambria Math" w:hAnsi="Cambria Math" w:hint="eastAsia"/>
          </w:rPr>
          <m:t xml:space="preserve"> j=</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,n+1 </m:t>
        </m:r>
      </m:oMath>
      <w:r w:rsidRPr="0063562E">
        <w:rPr>
          <w:rFonts w:hint="eastAsia"/>
        </w:rPr>
        <w:t>；</w:t>
      </w:r>
      <m:oMath>
        <m:r>
          <w:rPr>
            <w:rFonts w:ascii="Cambria Math" w:hAnsi="Cambria Math" w:hint="eastAsia"/>
          </w:rPr>
          <m:t xml:space="preserve"> k=</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,l+1 </m:t>
        </m:r>
      </m:oMath>
      <w:r w:rsidRPr="0063562E">
        <w:rPr>
          <w:rFonts w:hint="eastAsia"/>
        </w:rPr>
        <w:t>。插值函数由这些控制点被定义为：</w:t>
      </w:r>
    </w:p>
    <w:p w14:paraId="54A07DC1" w14:textId="6A96460D" w:rsidR="00A26BAF" w:rsidRPr="00A26BAF" w:rsidRDefault="00256053" w:rsidP="00A10756">
      <w:pPr>
        <w:pStyle w:val="af5"/>
        <w:spacing w:line="240" w:lineRule="atLea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r</m:t>
                              </m:r>
                            </m:e>
                          </m:d>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m:rPr>
                                  <m:sty m:val="p"/>
                                </m:rPr>
                                <w:rPr>
                                  <w:rFonts w:ascii="Cambria Math" w:hAnsi="Cambria Math"/>
                                </w:rPr>
                                <m:t>ϕ</m:t>
                              </m:r>
                              <m:ctrlPr>
                                <w:rPr>
                                  <w:rFonts w:ascii="Cambria Math" w:hAnsi="Cambria Math"/>
                                </w:rPr>
                              </m:ctrlPr>
                            </m:e>
                            <m:sub>
                              <m:d>
                                <m:dPr>
                                  <m:ctrlPr>
                                    <w:rPr>
                                      <w:rFonts w:ascii="Cambria Math" w:hAnsi="Cambria Math"/>
                                      <w:i/>
                                    </w:rPr>
                                  </m:ctrlPr>
                                </m:dPr>
                                <m:e>
                                  <m:r>
                                    <w:rPr>
                                      <w:rFonts w:ascii="Cambria Math" w:hAnsi="Cambria Math"/>
                                    </w:rPr>
                                    <m:t>a+i</m:t>
                                  </m:r>
                                </m:e>
                              </m:d>
                              <m:d>
                                <m:dPr>
                                  <m:ctrlPr>
                                    <w:rPr>
                                      <w:rFonts w:ascii="Cambria Math" w:hAnsi="Cambria Math"/>
                                      <w:i/>
                                    </w:rPr>
                                  </m:ctrlPr>
                                </m:dPr>
                                <m:e>
                                  <m:r>
                                    <w:rPr>
                                      <w:rFonts w:ascii="Cambria Math" w:hAnsi="Cambria Math"/>
                                    </w:rPr>
                                    <m:t>b+j</m:t>
                                  </m:r>
                                </m:e>
                              </m:d>
                              <m:d>
                                <m:dPr>
                                  <m:ctrlPr>
                                    <w:rPr>
                                      <w:rFonts w:ascii="Cambria Math" w:hAnsi="Cambria Math"/>
                                      <w:i/>
                                    </w:rPr>
                                  </m:ctrlPr>
                                </m:dPr>
                                <m:e>
                                  <m:r>
                                    <w:rPr>
                                      <w:rFonts w:ascii="Cambria Math" w:hAnsi="Cambria Math"/>
                                    </w:rPr>
                                    <m:t>c+k</m:t>
                                  </m:r>
                                </m:e>
                              </m:d>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10EF040" w14:textId="24589694" w:rsidR="0063562E" w:rsidRDefault="0063562E" w:rsidP="00252359">
      <w:pPr>
        <w:pStyle w:val="af1"/>
        <w:ind w:firstLineChars="0" w:firstLine="0"/>
      </w:pPr>
      <w:r>
        <w:rPr>
          <w:rFonts w:hint="eastAsia"/>
        </w:rPr>
        <w:t>其中，</w:t>
      </w:r>
      <m:oMath>
        <m:r>
          <w:rPr>
            <w:rFonts w:ascii="Cambria Math" w:hAnsi="Cambria Math" w:hint="eastAsia"/>
          </w:rPr>
          <m:t>a=</m:t>
        </m:r>
        <m:d>
          <m:dPr>
            <m:begChr m:val="["/>
            <m:endChr m:val="]"/>
            <m:ctrlPr>
              <w:rPr>
                <w:rFonts w:ascii="Cambria Math" w:hAnsi="Cambria Math"/>
                <w:i/>
              </w:rPr>
            </m:ctrlPr>
          </m:dPr>
          <m:e>
            <m:r>
              <w:rPr>
                <w:rFonts w:ascii="Cambria Math" w:hAnsi="Cambria Math" w:hint="eastAsia"/>
              </w:rPr>
              <m:t>x</m:t>
            </m:r>
          </m:e>
        </m:d>
        <m:r>
          <w:rPr>
            <w:rFonts w:ascii="微软雅黑" w:eastAsia="微软雅黑" w:hAnsi="微软雅黑" w:cs="微软雅黑" w:hint="eastAsia"/>
          </w:rPr>
          <m:t>-</m:t>
        </m:r>
        <m:r>
          <w:rPr>
            <w:rFonts w:ascii="Cambria Math" w:hAnsi="Cambria Math" w:hint="eastAsia"/>
          </w:rPr>
          <m:t>1,b=</m:t>
        </m:r>
        <m:d>
          <m:dPr>
            <m:begChr m:val="["/>
            <m:endChr m:val="]"/>
            <m:ctrlPr>
              <w:rPr>
                <w:rFonts w:ascii="Cambria Math" w:hAnsi="Cambria Math"/>
                <w:i/>
              </w:rPr>
            </m:ctrlPr>
          </m:dPr>
          <m:e>
            <m:r>
              <w:rPr>
                <w:rFonts w:ascii="Cambria Math" w:hAnsi="Cambria Math" w:hint="eastAsia"/>
              </w:rPr>
              <m:t>y</m:t>
            </m:r>
          </m:e>
        </m:d>
        <m:r>
          <w:rPr>
            <w:rFonts w:ascii="微软雅黑" w:eastAsia="微软雅黑" w:hAnsi="微软雅黑" w:cs="微软雅黑" w:hint="eastAsia"/>
          </w:rPr>
          <m:t>-</m:t>
        </m:r>
        <m:r>
          <w:rPr>
            <w:rFonts w:ascii="Cambria Math" w:hAnsi="Cambria Math" w:hint="eastAsia"/>
          </w:rPr>
          <m:t>1,c=</m:t>
        </m:r>
        <m:d>
          <m:dPr>
            <m:begChr m:val="["/>
            <m:endChr m:val="]"/>
            <m:ctrlPr>
              <w:rPr>
                <w:rFonts w:ascii="Cambria Math" w:hAnsi="Cambria Math"/>
                <w:i/>
              </w:rPr>
            </m:ctrlPr>
          </m:dPr>
          <m:e>
            <m:r>
              <w:rPr>
                <w:rFonts w:ascii="Cambria Math" w:hAnsi="Cambria Math" w:hint="eastAsia"/>
              </w:rPr>
              <m:t>z</m:t>
            </m:r>
          </m:e>
        </m:d>
        <m:r>
          <w:rPr>
            <w:rFonts w:ascii="微软雅黑" w:eastAsia="微软雅黑" w:hAnsi="微软雅黑" w:cs="微软雅黑" w:hint="eastAsia"/>
          </w:rPr>
          <m:t>-</m:t>
        </m:r>
        <m:r>
          <w:rPr>
            <w:rFonts w:ascii="Cambria Math" w:hAnsi="Cambria Math" w:hint="eastAsia"/>
          </w:rPr>
          <m:t>1,r=x</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,s=y</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y</m:t>
            </m:r>
          </m:e>
        </m:d>
        <m:r>
          <w:rPr>
            <w:rFonts w:ascii="Cambria Math" w:hAnsi="Cambria Math" w:hint="eastAsia"/>
          </w:rPr>
          <m:t>,t=z</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z</m:t>
            </m:r>
          </m:e>
        </m:d>
      </m:oMath>
      <w:r>
        <w:rPr>
          <w:rFonts w:hint="eastAsia"/>
        </w:rPr>
        <w:t>。</w:t>
      </w:r>
      <m:oMath>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r>
          <m:rPr>
            <m:nor/>
          </m:rPr>
          <w:rPr>
            <w:rFonts w:ascii="Cambria Math" w:hAnsi="Cambria Math" w:hint="eastAsia"/>
          </w:rPr>
          <m:t>、</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r>
          <m:rPr>
            <m:nor/>
          </m:rPr>
          <w:rPr>
            <w:rFonts w:ascii="Cambria Math" w:hAnsi="Cambria Math" w:hint="eastAsia"/>
          </w:rPr>
          <m:t>和</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Pr>
          <w:rFonts w:hint="eastAsia"/>
        </w:rPr>
        <w:t>为均匀三次</w:t>
      </w:r>
      <w:r>
        <w:rPr>
          <w:rFonts w:hint="eastAsia"/>
        </w:rPr>
        <w:t>B</w:t>
      </w:r>
      <w:r>
        <w:rPr>
          <w:rFonts w:hint="eastAsia"/>
        </w:rPr>
        <w:t>样条基函数：</w:t>
      </w:r>
    </w:p>
    <w:p w14:paraId="74120CE1" w14:textId="6C7D54A5" w:rsidR="0063562E" w:rsidRPr="0063562E" w:rsidRDefault="00256053"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1-t</m:t>
                  </m:r>
                  <m:ctrlPr>
                    <w:rPr>
                      <w:rFonts w:ascii="Cambria Math" w:hAnsi="Cambria Math"/>
                      <w:i/>
                    </w:rPr>
                  </m:ctrlPr>
                </m:e>
              </m:d>
            </m:e>
            <m:sup>
              <m:r>
                <w:rPr>
                  <w:rFonts w:ascii="Cambria Math" w:hAnsi="Cambria Math"/>
                </w:rPr>
                <m:t>3</m:t>
              </m:r>
            </m:sup>
          </m:sSup>
          <m:r>
            <m:rPr>
              <m:lit/>
            </m:rPr>
            <w:rPr>
              <w:rFonts w:ascii="Cambria Math" w:hAnsi="Cambria Math"/>
            </w:rPr>
            <m:t>/</m:t>
          </m:r>
          <m:r>
            <w:rPr>
              <w:rFonts w:ascii="Cambria Math" w:hAnsi="Cambria Math"/>
            </w:rPr>
            <m:t>6</m:t>
          </m:r>
        </m:oMath>
      </m:oMathPara>
    </w:p>
    <w:p w14:paraId="1F252725" w14:textId="383EED89" w:rsidR="0063562E" w:rsidRPr="0063562E" w:rsidRDefault="00256053"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m:t>
              </m:r>
              <m:ctrlPr>
                <w:rPr>
                  <w:rFonts w:ascii="Cambria Math" w:hAnsi="Cambria Math"/>
                  <w:i/>
                </w:rPr>
              </m:ctrlPr>
            </m:e>
          </m:d>
          <m:r>
            <m:rPr>
              <m:lit/>
            </m:rPr>
            <w:rPr>
              <w:rFonts w:ascii="Cambria Math" w:hAnsi="Cambria Math"/>
            </w:rPr>
            <m:t>/</m:t>
          </m:r>
          <m:r>
            <w:rPr>
              <w:rFonts w:ascii="Cambria Math" w:hAnsi="Cambria Math"/>
            </w:rPr>
            <m:t>6</m:t>
          </m:r>
        </m:oMath>
      </m:oMathPara>
    </w:p>
    <w:p w14:paraId="612B7B35" w14:textId="6B9F500D" w:rsidR="0063562E" w:rsidRPr="0063562E" w:rsidRDefault="00256053"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+3t+1</m:t>
              </m:r>
              <m:ctrlPr>
                <w:rPr>
                  <w:rFonts w:ascii="Cambria Math" w:hAnsi="Cambria Math"/>
                  <w:i/>
                </w:rPr>
              </m:ctrlPr>
            </m:e>
          </m:d>
          <m:r>
            <m:rPr>
              <m:lit/>
            </m:rPr>
            <w:rPr>
              <w:rFonts w:ascii="Cambria Math" w:hAnsi="Cambria Math"/>
            </w:rPr>
            <m:t>/</m:t>
          </m:r>
          <m:r>
            <w:rPr>
              <w:rFonts w:ascii="Cambria Math" w:hAnsi="Cambria Math"/>
            </w:rPr>
            <m:t>6</m:t>
          </m:r>
        </m:oMath>
      </m:oMathPara>
    </w:p>
    <w:p w14:paraId="59CF0638" w14:textId="67DD119C" w:rsidR="0063562E" w:rsidRPr="0063562E" w:rsidRDefault="00256053"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m:rPr>
              <m:lit/>
            </m:rPr>
            <w:rPr>
              <w:rFonts w:ascii="Cambria Math" w:hAnsi="Cambria Math"/>
            </w:rPr>
            <m:t>/</m:t>
          </m:r>
          <m:r>
            <w:rPr>
              <w:rFonts w:ascii="Cambria Math" w:hAnsi="Cambria Math"/>
            </w:rPr>
            <m:t>6</m:t>
          </m:r>
        </m:oMath>
      </m:oMathPara>
    </w:p>
    <w:p w14:paraId="26F98376" w14:textId="52CD7C7E" w:rsidR="0063562E" w:rsidRDefault="0063562E" w:rsidP="0063562E">
      <w:pPr>
        <w:pStyle w:val="af1"/>
        <w:ind w:firstLine="480"/>
        <w:jc w:val="both"/>
      </w:pPr>
      <w:r w:rsidRPr="0063562E">
        <w:rPr>
          <w:rFonts w:hint="eastAsia"/>
        </w:rPr>
        <w:t>其中</w:t>
      </w:r>
      <m:oMath>
        <m:r>
          <w:rPr>
            <w:rFonts w:ascii="Cambria Math" w:hAnsi="Cambria Math" w:hint="eastAsia"/>
          </w:rPr>
          <m:t>t</m:t>
        </m:r>
        <m:r>
          <m:rPr>
            <m:sty m:val="p"/>
          </m:rPr>
          <w:rPr>
            <w:rFonts w:ascii="Cambria Math" w:hAnsi="Cambria Math" w:hint="eastAsia"/>
          </w:rPr>
          <m:t>∈</m:t>
        </m:r>
        <m:d>
          <m:dPr>
            <m:begChr m:val="["/>
            <m:ctrlPr>
              <w:rPr>
                <w:rFonts w:ascii="Cambria Math" w:hAnsi="Cambria Math"/>
              </w:rPr>
            </m:ctrlPr>
          </m:dPr>
          <m:e>
            <m:r>
              <w:rPr>
                <w:rFonts w:ascii="Cambria Math" w:hAnsi="Cambria Math" w:hint="eastAsia"/>
              </w:rPr>
              <m:t>0,1</m:t>
            </m:r>
            <m:ctrlPr>
              <w:rPr>
                <w:rFonts w:ascii="Cambria Math" w:hAnsi="Cambria Math"/>
                <w:i/>
              </w:rPr>
            </m:ctrlPr>
          </m:e>
        </m:d>
      </m:oMath>
      <w:r w:rsidRPr="0063562E">
        <w:rPr>
          <w:rFonts w:hint="eastAsia"/>
        </w:rPr>
        <w:t>。它们根据每个控制点到</w:t>
      </w:r>
      <m:oMath>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的距离来衡量每个控制点对</w:t>
      </w:r>
      <m:oMath>
        <m:r>
          <w:rPr>
            <w:rFonts w:ascii="Cambria Math" w:hAnsi="Cambria Math" w:hint="eastAsia"/>
          </w:rPr>
          <m:t>f</m:t>
        </m:r>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的影响。</w:t>
      </w:r>
    </w:p>
    <w:p w14:paraId="302DD207" w14:textId="1A93B835" w:rsidR="0063562E" w:rsidRDefault="0063562E" w:rsidP="0063562E">
      <w:pPr>
        <w:pStyle w:val="af1"/>
        <w:ind w:firstLine="480"/>
        <w:jc w:val="both"/>
      </w:pPr>
      <w:r w:rsidRPr="0063562E">
        <w:rPr>
          <w:rFonts w:hint="eastAsia"/>
        </w:rPr>
        <w:t>利用三次</w:t>
      </w:r>
      <w:r w:rsidRPr="0063562E">
        <w:rPr>
          <w:rFonts w:hint="eastAsia"/>
        </w:rPr>
        <w:t>B</w:t>
      </w:r>
      <w:r w:rsidRPr="0063562E">
        <w:rPr>
          <w:rFonts w:hint="eastAsia"/>
        </w:rPr>
        <w:t>样条基函数，插值函数的求解被简化为寻找最接近散乱数据集</w:t>
      </w:r>
      <m:oMath>
        <m:r>
          <w:rPr>
            <w:rFonts w:ascii="Cambria Math" w:hAnsi="Cambria Math"/>
          </w:rPr>
          <m:t>P</m:t>
        </m:r>
      </m:oMath>
      <w:r w:rsidRPr="0063562E">
        <w:rPr>
          <w:rFonts w:hint="eastAsia"/>
        </w:rPr>
        <w:t>中的控制栅格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的控制点。</w:t>
      </w:r>
    </w:p>
    <w:p w14:paraId="300E9828" w14:textId="3AE04C69" w:rsidR="006F4F97" w:rsidRDefault="006F4F97" w:rsidP="0063562E">
      <w:pPr>
        <w:pStyle w:val="af1"/>
        <w:ind w:firstLine="480"/>
        <w:jc w:val="both"/>
      </w:pPr>
      <w:r w:rsidRPr="006F4F97">
        <w:rPr>
          <w:rFonts w:hint="eastAsia"/>
        </w:rPr>
        <w:t>为了确定控制栅格</w:t>
      </w:r>
      <m:oMath>
        <m:r>
          <w:rPr>
            <w:rFonts w:ascii="Cambria Math" w:hAnsi="Cambria Math" w:hint="eastAsia"/>
          </w:rPr>
          <m:t xml:space="preserve"> </m:t>
        </m:r>
        <m:r>
          <m:rPr>
            <m:sty m:val="p"/>
          </m:rPr>
          <w:rPr>
            <w:rFonts w:ascii="Cambria Math" w:hAnsi="Cambria Math" w:hint="eastAsia"/>
          </w:rPr>
          <m:t>Φ</m:t>
        </m:r>
      </m:oMath>
      <w:r w:rsidRPr="006F4F97">
        <w:rPr>
          <w:rFonts w:hint="eastAsia"/>
        </w:rPr>
        <w:t>，首先考虑离散数据点集</w:t>
      </w:r>
      <m:oMath>
        <m:r>
          <w:rPr>
            <w:rFonts w:ascii="Cambria Math" w:hAnsi="Cambria Math"/>
          </w:rPr>
          <m:t>P</m:t>
        </m:r>
      </m:oMath>
      <w:r w:rsidRPr="006F4F97">
        <w:rPr>
          <w:rFonts w:hint="eastAsia"/>
        </w:rPr>
        <w:t>中的一个数据点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6F4F97">
        <w:rPr>
          <w:rFonts w:hint="eastAsia"/>
        </w:rPr>
        <w:t>，由三次样条插值公式</w:t>
      </w:r>
      <w:r w:rsidR="00A43F30">
        <w:t>2-1</w:t>
      </w:r>
      <w:r w:rsidRPr="006F4F97">
        <w:rPr>
          <w:rFonts w:hint="eastAsia"/>
        </w:rPr>
        <w:t>可知，样条函数值</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与其相邻的</w:t>
      </w:r>
      <w:r w:rsidRPr="006F4F97">
        <w:rPr>
          <w:rFonts w:hint="eastAsia"/>
        </w:rPr>
        <w:t>64</w:t>
      </w:r>
      <w:r w:rsidRPr="006F4F97">
        <w:rPr>
          <w:rFonts w:hint="eastAsia"/>
        </w:rPr>
        <w:t>个控制点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相</w:t>
      </w:r>
      <w:r w:rsidRPr="006F4F97">
        <w:rPr>
          <w:rFonts w:hint="eastAsia"/>
        </w:rPr>
        <w:lastRenderedPageBreak/>
        <w:t>关。例如：假设</w:t>
      </w:r>
      <m:oMath>
        <m:r>
          <w:rPr>
            <w:rFonts w:ascii="Cambria Math" w:hAnsi="Cambria Math" w:hint="eastAsia"/>
          </w:rPr>
          <m:t>1</m:t>
        </m:r>
        <m:r>
          <m:rPr>
            <m:sty m:val="p"/>
          </m:rPr>
          <w:rPr>
            <w:rFonts w:ascii="Cambria Math" w:hAnsi="Cambria Math" w:hint="eastAsia"/>
          </w:rPr>
          <m:t>≤</m:t>
        </m:r>
        <m:sSub>
          <m:sSubPr>
            <m:ctrlPr>
              <w:rPr>
                <w:rFonts w:ascii="Cambria Math" w:hAnsi="Cambria Math"/>
                <w:i/>
              </w:rPr>
            </m:ctrlPr>
          </m:sSubPr>
          <m:e>
            <m:r>
              <w:rPr>
                <w:rFonts w:ascii="Cambria Math" w:hAnsi="Cambria Math" w:hint="eastAsia"/>
              </w:rPr>
              <m:t>x</m:t>
            </m:r>
            <m:ctrlPr>
              <w:rPr>
                <w:rFonts w:ascii="Cambria Math" w:hAnsi="Cambria Math"/>
              </w:rPr>
            </m:ctrlP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&lt;2</m:t>
        </m:r>
      </m:oMath>
      <w:r w:rsidRPr="006F4F97">
        <w:rPr>
          <w:rFonts w:hint="eastAsia"/>
        </w:rPr>
        <w:t>，则控制点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d>
          <m:dPr>
            <m:ctrlPr>
              <w:rPr>
                <w:rFonts w:ascii="Cambria Math" w:hAnsi="Cambria Math"/>
              </w:rPr>
            </m:ctrlPr>
          </m:dPr>
          <m:e>
            <m:r>
              <w:rPr>
                <w:rFonts w:ascii="Cambria Math" w:hAnsi="Cambria Math" w:hint="eastAsia"/>
              </w:rPr>
              <m:t>i,j,k=0,1,2,3</m:t>
            </m:r>
            <m:ctrlPr>
              <w:rPr>
                <w:rFonts w:ascii="Cambria Math" w:hAnsi="Cambria Math"/>
                <w:i/>
              </w:rPr>
            </m:ctrlPr>
          </m:e>
        </m:d>
      </m:oMath>
      <w:r w:rsidRPr="006F4F97">
        <w:rPr>
          <w:rFonts w:hint="eastAsia"/>
        </w:rPr>
        <w:t>决定位置在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w:t>
      </w:r>
      <m:oMath>
        <m:r>
          <w:rPr>
            <w:rFonts w:ascii="Cambria Math" w:hAnsi="Cambria Math" w:hint="eastAsia"/>
          </w:rPr>
          <m:t xml:space="preserve"> f </m:t>
        </m:r>
      </m:oMath>
      <w:r w:rsidRPr="006F4F97">
        <w:rPr>
          <w:rFonts w:hint="eastAsia"/>
        </w:rPr>
        <w:t>。由于函数</w:t>
      </w:r>
      <m:oMath>
        <m:r>
          <w:rPr>
            <w:rFonts w:ascii="Cambria Math" w:hAnsi="Cambria Math" w:hint="eastAsia"/>
          </w:rPr>
          <m:t>f</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，因此控制点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必须满足：</w:t>
      </w:r>
    </w:p>
    <w:p w14:paraId="6A151175" w14:textId="4BC4578D" w:rsidR="00B06069" w:rsidRPr="00B06069" w:rsidRDefault="00256053"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F33B994" w14:textId="4D75709A" w:rsidR="006F4F97" w:rsidRDefault="006F4F97" w:rsidP="00252359">
      <w:pPr>
        <w:pStyle w:val="af1"/>
        <w:ind w:firstLineChars="83" w:firstLine="199"/>
        <w:jc w:val="both"/>
      </w:pPr>
      <w:r w:rsidRPr="006F4F97">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6F4F97">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w:p>
    <w:p w14:paraId="62E8FE12" w14:textId="6AD1402C" w:rsidR="006F4F97" w:rsidRDefault="006F4F97" w:rsidP="0063562E">
      <w:pPr>
        <w:pStyle w:val="af1"/>
        <w:ind w:firstLine="480"/>
        <w:jc w:val="both"/>
      </w:pPr>
      <w:r w:rsidRPr="006F4F97">
        <w:rPr>
          <w:rFonts w:hint="eastAsia"/>
        </w:rPr>
        <w:t>存在许多组控制点数据</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满足公式</w:t>
      </w:r>
      <w:r w:rsidR="00514C53">
        <w:rPr>
          <w:rFonts w:hint="eastAsia"/>
        </w:rPr>
        <w:t>2</w:t>
      </w:r>
      <w:r w:rsidR="00514C53">
        <w:t>-2</w:t>
      </w:r>
      <w:r w:rsidRPr="006F4F97">
        <w:rPr>
          <w:rFonts w:hint="eastAsia"/>
        </w:rPr>
        <w:t>，为了使插值函数</w:t>
      </w:r>
      <m:oMath>
        <m:r>
          <w:rPr>
            <w:rFonts w:ascii="Cambria Math" w:hAnsi="Cambria Math" w:hint="eastAsia"/>
          </w:rPr>
          <m:t xml:space="preserve"> f </m:t>
        </m:r>
      </m:oMath>
      <w:r w:rsidRPr="006F4F97">
        <w:rPr>
          <w:rFonts w:hint="eastAsia"/>
        </w:rPr>
        <w:t>在定义域上偏差最小化，选取一组最小二乘最小的数</w:t>
      </w:r>
      <m:oMath>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j=0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Cambria Math" w:hAnsi="Cambria Math" w:hint="eastAsia"/>
                      </w:rPr>
                      <m:t>3</m:t>
                    </m:r>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r>
                          <w:rPr>
                            <w:rFonts w:ascii="Cambria Math" w:hAnsi="Cambria Math" w:hint="eastAsia"/>
                          </w:rPr>
                          <m:t>ijk</m:t>
                        </m:r>
                      </m:sub>
                      <m:sup>
                        <m:r>
                          <w:rPr>
                            <w:rFonts w:ascii="Cambria Math" w:hAnsi="Cambria Math" w:hint="eastAsia"/>
                          </w:rPr>
                          <m:t>2</m:t>
                        </m:r>
                      </m:sup>
                    </m:sSubSup>
                    <m:ctrlPr>
                      <w:rPr>
                        <w:rFonts w:ascii="Cambria Math" w:hAnsi="Cambria Math"/>
                        <w:i/>
                      </w:rPr>
                    </m:ctrlPr>
                  </m:e>
                </m:nary>
              </m:e>
            </m:nary>
          </m:e>
        </m:nary>
      </m:oMath>
      <w:r w:rsidRPr="006F4F97">
        <w:rPr>
          <w:rFonts w:hint="eastAsia"/>
        </w:rPr>
        <w:t>作为控制点（这将对多层</w:t>
      </w:r>
      <w:r w:rsidRPr="006F4F97">
        <w:rPr>
          <w:rFonts w:hint="eastAsia"/>
        </w:rPr>
        <w:t>B</w:t>
      </w:r>
      <w:r w:rsidRPr="006F4F97">
        <w:rPr>
          <w:rFonts w:hint="eastAsia"/>
        </w:rPr>
        <w:t>样条插值有利）。可推导出控制点方程为：</w:t>
      </w:r>
    </w:p>
    <w:p w14:paraId="66B0BEB2" w14:textId="737700EE" w:rsidR="00006AA1" w:rsidRPr="00006AA1" w:rsidRDefault="00256053"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8E832ED" w14:textId="21676980" w:rsidR="006F4F97" w:rsidRDefault="006F4F97" w:rsidP="0063562E">
      <w:pPr>
        <w:pStyle w:val="af1"/>
        <w:ind w:firstLine="480"/>
        <w:jc w:val="both"/>
      </w:pPr>
      <w:r w:rsidRPr="006F4F97">
        <w:rPr>
          <w:rFonts w:hint="eastAsia"/>
        </w:rPr>
        <w:t>从</w:t>
      </w:r>
      <w:r w:rsidR="00F23E3F">
        <w:rPr>
          <w:rFonts w:hint="eastAsia"/>
        </w:rPr>
        <w:t>公式</w:t>
      </w:r>
      <w:r w:rsidR="00F23E3F">
        <w:t>2-3</w:t>
      </w:r>
      <w:r w:rsidRPr="006F4F97">
        <w:rPr>
          <w:rFonts w:hint="eastAsia"/>
        </w:rPr>
        <w:t>可以看出，距离插值点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越近的控制点越能决定插值点的值，因为离插值点越近的控制点权重</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oMath>
      <w:r w:rsidRPr="006F4F97">
        <w:rPr>
          <w:rFonts w:hint="eastAsia"/>
        </w:rPr>
        <w:t>越大。计算得样条插值函数</w:t>
      </w:r>
      <m:oMath>
        <m:r>
          <w:rPr>
            <w:rFonts w:ascii="Cambria Math" w:hAnsi="Cambria Math" w:hint="eastAsia"/>
          </w:rPr>
          <m:t xml:space="preserve"> f </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，在插值点周围函数变化平滑。</w:t>
      </w:r>
    </w:p>
    <w:p w14:paraId="352C0AF5" w14:textId="719B7BC1" w:rsidR="006F4F97" w:rsidRDefault="006F4F97" w:rsidP="0063562E">
      <w:pPr>
        <w:pStyle w:val="af1"/>
        <w:ind w:firstLine="480"/>
        <w:jc w:val="both"/>
      </w:pPr>
      <w:r w:rsidRPr="006F4F97">
        <w:rPr>
          <w:rFonts w:hint="eastAsia"/>
        </w:rPr>
        <w:t>现在，考虑散乱数据点集</w:t>
      </w:r>
      <m:oMath>
        <m:r>
          <w:rPr>
            <w:rFonts w:ascii="Cambria Math" w:hAnsi="Cambria Math"/>
          </w:rPr>
          <m:t>P</m:t>
        </m:r>
      </m:oMath>
      <w:r w:rsidRPr="006F4F97">
        <w:rPr>
          <w:rFonts w:hint="eastAsia"/>
        </w:rPr>
        <w:t>中所有数据点，对于每个数据点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oMath>
      <w:r w:rsidRPr="006F4F97">
        <w:rPr>
          <w:rFonts w:hint="eastAsia"/>
        </w:rPr>
        <w:t>，可以通过公式</w:t>
      </w:r>
      <w:r w:rsidR="0000786F">
        <w:t>2-</w:t>
      </w:r>
      <w:r w:rsidR="00424C30">
        <w:t>3</w:t>
      </w:r>
      <w:r w:rsidRPr="006F4F97">
        <w:rPr>
          <w:rFonts w:hint="eastAsia"/>
        </w:rPr>
        <w:t>确定其领域内</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r w:rsidRPr="006F4F97">
        <w:rPr>
          <w:rFonts w:hint="eastAsia"/>
        </w:rPr>
        <w:t>个控制点的值。若存在两个数据点距离较近可能存在控制栅格重叠的部分，对于这种情况可以对其共享的几个控制点分配不同的值。通常情况下，综合考虑控制点</w:t>
      </w:r>
      <m:oMath>
        <m:r>
          <w:rPr>
            <w:rFonts w:ascii="Cambria Math" w:hAnsi="Cambria Math" w:hint="eastAsia"/>
          </w:rPr>
          <m:t xml:space="preserve"> </m:t>
        </m:r>
        <m:r>
          <m:rPr>
            <m:sty m:val="p"/>
          </m:rPr>
          <w:rPr>
            <w:rFonts w:ascii="Cambria Math" w:hAnsi="Cambria Math"/>
          </w:rPr>
          <m:t>ϕ</m:t>
        </m:r>
      </m:oMath>
      <w:r w:rsidRPr="006F4F97">
        <w:rPr>
          <w:rFonts w:hint="eastAsia"/>
        </w:rPr>
        <w:t>的</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r w:rsidRPr="006F4F97">
        <w:rPr>
          <w:rFonts w:hint="eastAsia"/>
        </w:rPr>
        <w:t>领域内的所有数据点来解决对控制点</w:t>
      </w:r>
      <m:oMath>
        <m:r>
          <w:rPr>
            <w:rFonts w:ascii="Cambria Math" w:hAnsi="Cambria Math" w:hint="eastAsia"/>
          </w:rPr>
          <m:t xml:space="preserve"> </m:t>
        </m:r>
        <m:r>
          <m:rPr>
            <m:sty m:val="p"/>
          </m:rPr>
          <w:rPr>
            <w:rFonts w:ascii="Cambria Math" w:hAnsi="Cambria Math"/>
          </w:rPr>
          <m:t>ϕ</m:t>
        </m:r>
      </m:oMath>
      <w:r w:rsidRPr="006F4F97">
        <w:rPr>
          <w:rFonts w:hint="eastAsia"/>
        </w:rPr>
        <w:t>的多重分配，只有这些点可以通过公式</w:t>
      </w:r>
      <w:r w:rsidR="00B115A6">
        <w:t>2-3</w:t>
      </w:r>
      <w:r w:rsidRPr="006F4F97">
        <w:rPr>
          <w:rFonts w:hint="eastAsia"/>
        </w:rPr>
        <w:t>来影响</w:t>
      </w:r>
      <m:oMath>
        <m:r>
          <w:rPr>
            <w:rFonts w:ascii="Cambria Math" w:hAnsi="Cambria Math" w:hint="eastAsia"/>
          </w:rPr>
          <m:t xml:space="preserve"> </m:t>
        </m:r>
        <m:r>
          <m:rPr>
            <m:sty m:val="p"/>
          </m:rPr>
          <w:rPr>
            <w:rFonts w:ascii="Cambria Math" w:hAnsi="Cambria Math"/>
          </w:rPr>
          <m:t>ϕ</m:t>
        </m:r>
      </m:oMath>
      <w:r w:rsidRPr="006F4F97">
        <w:rPr>
          <w:rFonts w:hint="eastAsia"/>
        </w:rPr>
        <w:t>的值，将这组点称为</w:t>
      </w:r>
      <m:oMath>
        <m:r>
          <w:rPr>
            <w:rFonts w:ascii="Cambria Math" w:hAnsi="Cambria Math" w:hint="eastAsia"/>
          </w:rPr>
          <m:t xml:space="preserve"> </m:t>
        </m:r>
        <m:r>
          <m:rPr>
            <m:sty m:val="p"/>
          </m:rPr>
          <w:rPr>
            <w:rFonts w:ascii="Cambria Math" w:hAnsi="Cambria Math"/>
          </w:rPr>
          <m:t>ϕ</m:t>
        </m:r>
      </m:oMath>
      <w:r w:rsidRPr="006F4F97">
        <w:rPr>
          <w:rFonts w:hint="eastAsia"/>
        </w:rPr>
        <w:t>的临近数据集。</w:t>
      </w:r>
    </w:p>
    <w:p w14:paraId="237A782E" w14:textId="2BD34097" w:rsidR="006F4F97" w:rsidRDefault="006F4F97" w:rsidP="0063562E">
      <w:pPr>
        <w:pStyle w:val="af1"/>
        <w:ind w:firstLine="480"/>
        <w:jc w:val="both"/>
      </w:pPr>
      <w:r w:rsidRPr="006F4F97">
        <w:rPr>
          <w:rFonts w:hint="eastAsia"/>
        </w:rPr>
        <w:t>设</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oMath>
      <w:r w:rsidRPr="006F4F97">
        <w:rPr>
          <w:rFonts w:hint="eastAsia"/>
        </w:rPr>
        <w:t>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的临近数据集，则：</w:t>
      </w:r>
    </w:p>
    <w:p w14:paraId="6261AE08" w14:textId="260FAEE1" w:rsidR="006F4F97" w:rsidRPr="006F4F97" w:rsidRDefault="00256053" w:rsidP="0063562E">
      <w:pPr>
        <w:pStyle w:val="af1"/>
        <w:ind w:firstLine="480"/>
        <w:jc w:val="both"/>
      </w:pPr>
      <m:oMathPara>
        <m:oMath>
          <m:sSub>
            <m:sSubPr>
              <m:ctrlPr>
                <w:rPr>
                  <w:rFonts w:ascii="Cambria Math" w:hAnsi="Cambria Math"/>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r>
            <m:rPr>
              <m:sty m:val="b"/>
            </m:rPr>
            <w:rPr>
              <w:rFonts w:ascii="Cambria Math" w:hAnsi="Cambria Math"/>
            </w:rPr>
            <m:t>P</m:t>
          </m:r>
          <m:r>
            <w:rPr>
              <w:rFonts w:ascii="Cambria Math" w:hAnsi="Cambria Math"/>
            </w:rPr>
            <m:t>|i-2≤</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&lt;i+2,j-2≤</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&lt;j+2,k-2≤</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&lt;k+2}</m:t>
          </m:r>
        </m:oMath>
      </m:oMathPara>
    </w:p>
    <w:p w14:paraId="451B5A2E" w14:textId="31BA4DA4" w:rsidR="00D056C9" w:rsidRDefault="00D056C9" w:rsidP="0063562E">
      <w:pPr>
        <w:pStyle w:val="af1"/>
        <w:ind w:firstLine="480"/>
        <w:jc w:val="both"/>
      </w:pPr>
      <w:r w:rsidRPr="00D056C9">
        <w:rPr>
          <w:rFonts w:hint="eastAsia"/>
        </w:rPr>
        <w:t>对于每个散乱数据点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D056C9">
        <w:rPr>
          <w:rFonts w:hint="eastAsia"/>
        </w:rPr>
        <w:t>，由公式</w:t>
      </w:r>
      <w:r w:rsidR="00153866">
        <w:t>2-3</w:t>
      </w:r>
      <w:r w:rsidRPr="00D056C9">
        <w:rPr>
          <w:rFonts w:hint="eastAsia"/>
        </w:rPr>
        <w:t>可以得出控制点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的值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c</m:t>
            </m:r>
          </m:sub>
        </m:sSub>
      </m:oMath>
      <w:r w:rsidRPr="00D056C9">
        <w:rPr>
          <w:rFonts w:hint="eastAsia"/>
        </w:rPr>
        <w:t>：</w:t>
      </w:r>
    </w:p>
    <w:p w14:paraId="184DDA73" w14:textId="7312FA2E" w:rsidR="00B45709" w:rsidRPr="00B45709" w:rsidRDefault="00256053"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4D5DA80" w14:textId="62F498A5" w:rsidR="00D056C9" w:rsidRDefault="00D056C9" w:rsidP="0063562E">
      <w:pPr>
        <w:pStyle w:val="af1"/>
        <w:ind w:firstLine="480"/>
        <w:jc w:val="both"/>
      </w:pPr>
      <w:r w:rsidRPr="00D056C9">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D056C9">
        <w:rPr>
          <w:rFonts w:hint="eastAsia"/>
        </w:rPr>
        <w:t>；</w:t>
      </w:r>
      <m:oMath>
        <m:r>
          <w:rPr>
            <w:rFonts w:ascii="Cambria Math" w:hAnsi="Cambria Math" w:hint="eastAsia"/>
          </w:rPr>
          <m:t>i=</m:t>
        </m:r>
        <m:d>
          <m:dPr>
            <m:ctrlPr>
              <w:rPr>
                <w:rFonts w:ascii="Cambria Math" w:hAnsi="Cambria Math"/>
                <w:i/>
              </w:rPr>
            </m:ctrlPr>
          </m:dPr>
          <m:e>
            <m:r>
              <w:rPr>
                <w:rFonts w:ascii="Cambria Math" w:hAnsi="Cambria Math" w:hint="eastAsia"/>
              </w:rPr>
              <m:t>a+1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j=</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k=</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。最终计算选取误差</w:t>
      </w:r>
      <m:oMath>
        <m:r>
          <w:rPr>
            <w:rFonts w:ascii="Cambria Math" w:hAnsi="Cambria Math" w:hint="eastAsia"/>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ctrlPr>
              <w:rPr>
                <w:rFonts w:ascii="Cambria Math" w:hAnsi="Cambria Math"/>
                <w:i/>
              </w:rPr>
            </m:ctrlPr>
          </m:e>
        </m:d>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c</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e>
                </m:d>
                <m:ctrlPr>
                  <w:rPr>
                    <w:rFonts w:ascii="Cambria Math" w:hAnsi="Cambria Math"/>
                  </w:rPr>
                </m:ctrlPr>
              </m:e>
              <m:sup>
                <m:r>
                  <w:rPr>
                    <w:rFonts w:ascii="Cambria Math" w:hAnsi="Cambria Math" w:hint="eastAsia"/>
                  </w:rPr>
                  <m:t>2</m:t>
                </m:r>
              </m:sup>
            </m:sSup>
          </m:e>
        </m:nary>
      </m:oMath>
      <w:r w:rsidRPr="00D056C9">
        <w:rPr>
          <w:rFonts w:hint="eastAsia"/>
        </w:rPr>
        <w:t>最小的值作为控制点值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ctrlPr>
              <w:rPr>
                <w:rFonts w:ascii="Cambria Math" w:hAnsi="Cambria Math"/>
                <w:i/>
              </w:rPr>
            </m:ctrlPr>
          </m:e>
        </m:d>
      </m:oMath>
      <w:r w:rsidRPr="00D056C9">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对插值函数</w:t>
      </w:r>
      <m:oMath>
        <m:r>
          <w:rPr>
            <w:rFonts w:ascii="Cambria Math" w:hAnsi="Cambria Math" w:hint="eastAsia"/>
          </w:rPr>
          <m:t xml:space="preserve"> f </m:t>
        </m:r>
      </m:oMath>
      <w:r w:rsidRPr="00D056C9">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实际权重与真实权重之差。</w:t>
      </w:r>
    </w:p>
    <w:p w14:paraId="5C90DE70" w14:textId="0F345DF3" w:rsidR="00CC42F5" w:rsidRDefault="00CC42F5" w:rsidP="0063562E">
      <w:pPr>
        <w:pStyle w:val="af1"/>
        <w:ind w:firstLine="480"/>
        <w:jc w:val="both"/>
      </w:pPr>
      <w:r w:rsidRPr="00CC42F5">
        <w:rPr>
          <w:rFonts w:hint="eastAsia"/>
        </w:rPr>
        <w:t>换句话说，</w:t>
      </w:r>
      <m:oMath>
        <m:sSub>
          <m:sSubPr>
            <m:ctrlPr>
              <w:rPr>
                <w:rFonts w:ascii="Cambria Math" w:hAnsi="Cambria Math"/>
                <w:i/>
              </w:rPr>
            </m:ctrlPr>
          </m:sSubPr>
          <m:e>
            <m:r>
              <w:rPr>
                <w:rFonts w:ascii="Cambria Math" w:hAnsi="Cambria Math" w:hint="eastAsia"/>
              </w:rPr>
              <m:t>e</m:t>
            </m:r>
          </m:e>
          <m:sub>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sub>
        </m:sSub>
      </m:oMath>
      <w:r w:rsidRPr="00CC42F5">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的近似误差</w:t>
      </w:r>
      <w:r w:rsidRPr="00CC42F5">
        <w:rPr>
          <w:rFonts w:hint="eastAsia"/>
        </w:rPr>
        <w:t>,</w:t>
      </w:r>
      <w:r w:rsidRPr="00CC42F5">
        <w:rPr>
          <w:rFonts w:hint="eastAsia"/>
        </w:rPr>
        <w:t>用不同数据点对该控制点的权重来计算控制点值，可以得到：</w:t>
      </w:r>
    </w:p>
    <w:p w14:paraId="0C121691" w14:textId="08F8478D" w:rsidR="00B45709" w:rsidRPr="00B45709" w:rsidRDefault="00256053"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6D3EA9" w14:textId="1986486A" w:rsidR="00CC42F5" w:rsidRDefault="00CC42F5" w:rsidP="0063562E">
      <w:pPr>
        <w:pStyle w:val="af1"/>
        <w:ind w:firstLine="480"/>
        <w:jc w:val="both"/>
      </w:pPr>
      <w:r w:rsidRPr="00CC42F5">
        <w:rPr>
          <w:rFonts w:hint="eastAsia"/>
        </w:rPr>
        <w:t>临近数据集</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是数据集</w:t>
      </w:r>
      <m:oMath>
        <m:r>
          <w:rPr>
            <w:rFonts w:ascii="Cambria Math" w:hAnsi="Cambria Math"/>
          </w:rPr>
          <m:t>P</m:t>
        </m:r>
      </m:oMath>
      <w:r w:rsidRPr="00CC42F5">
        <w:rPr>
          <w:rFonts w:hint="eastAsia"/>
        </w:rPr>
        <w:t>中在控制点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附近对插值函数</w:t>
      </w:r>
      <m:oMath>
        <m:r>
          <w:rPr>
            <w:rFonts w:ascii="Cambria Math" w:hAnsi="Cambria Math" w:hint="eastAsia"/>
          </w:rPr>
          <m:t xml:space="preserve"> f </m:t>
        </m:r>
      </m:oMath>
      <w:r w:rsidRPr="00CC42F5">
        <w:rPr>
          <w:rFonts w:hint="eastAsia"/>
        </w:rPr>
        <w:t>有影响的点的集合。当</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包含多个点时，公式</w:t>
      </w:r>
      <w:r w:rsidR="00B913CB">
        <w:t>2-5</w:t>
      </w:r>
      <w:r w:rsidRPr="00CC42F5">
        <w:rPr>
          <w:rFonts w:hint="eastAsia"/>
        </w:rPr>
        <w:t>通过每个数据点权重的最小平方解来求得局部逼近误差最</w:t>
      </w:r>
      <w:r w:rsidRPr="00CC42F5">
        <w:rPr>
          <w:rFonts w:hint="eastAsia"/>
        </w:rPr>
        <w:lastRenderedPageBreak/>
        <w:t>小的控制点值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。当临近数据集中仅有一个数据点时，采用公式</w:t>
      </w:r>
      <w:r w:rsidR="00F50CCE">
        <w:t>2-3</w:t>
      </w:r>
      <w:r w:rsidRPr="00CC42F5">
        <w:rPr>
          <w:rFonts w:hint="eastAsia"/>
        </w:rPr>
        <w:t>计算控制点值，其不存在近似误差。但是，当临近数据集中没有数据点时，数据点对控制点的值起不到影响，则控制点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可以设置为任意值，通常设置为</w:t>
      </w:r>
      <m:oMath>
        <m:r>
          <w:rPr>
            <w:rFonts w:ascii="Cambria Math" w:hAnsi="Cambria Math" w:hint="eastAsia"/>
          </w:rPr>
          <m:t>0</m:t>
        </m:r>
      </m:oMath>
      <w:r w:rsidRPr="00CC42F5">
        <w:rPr>
          <w:rFonts w:hint="eastAsia"/>
        </w:rPr>
        <w:t>或者</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CC42F5">
        <w:rPr>
          <w:rFonts w:hint="eastAsia"/>
        </w:rPr>
        <w:t>的平均值。</w:t>
      </w:r>
    </w:p>
    <w:p w14:paraId="368BFA22" w14:textId="648D3B01" w:rsidR="00560BDF" w:rsidRDefault="00CC42F5" w:rsidP="00CC42F5">
      <w:pPr>
        <w:pStyle w:val="af1"/>
        <w:ind w:firstLineChars="0" w:firstLine="0"/>
        <w:rPr>
          <w:b/>
          <w:bCs/>
        </w:rPr>
      </w:pPr>
      <w:r w:rsidRPr="00CC42F5">
        <w:rPr>
          <w:rFonts w:hint="eastAsia"/>
          <w:b/>
          <w:bCs/>
        </w:rPr>
        <w:t>算法</w:t>
      </w:r>
    </w:p>
    <w:p w14:paraId="5ACFC8CE" w14:textId="4DD20F14" w:rsidR="006F0F5D" w:rsidRDefault="007F6435" w:rsidP="006F0F5D">
      <w:pPr>
        <w:pStyle w:val="af1"/>
        <w:ind w:firstLine="480"/>
        <w:jc w:val="both"/>
      </w:pPr>
      <w:r>
        <w:rPr>
          <w:rFonts w:hint="eastAsia"/>
          <w:noProof/>
        </w:rPr>
        <w:drawing>
          <wp:anchor distT="0" distB="0" distL="114300" distR="114300" simplePos="0" relativeHeight="251658263" behindDoc="0" locked="0" layoutInCell="1" allowOverlap="1" wp14:anchorId="67FA2527" wp14:editId="2D21447F">
            <wp:simplePos x="0" y="0"/>
            <wp:positionH relativeFrom="margin">
              <wp:align>right</wp:align>
            </wp:positionH>
            <wp:positionV relativeFrom="paragraph">
              <wp:posOffset>1860550</wp:posOffset>
            </wp:positionV>
            <wp:extent cx="5759450" cy="440944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7"/>
                    <a:stretch>
                      <a:fillRect/>
                    </a:stretch>
                  </pic:blipFill>
                  <pic:spPr>
                    <a:xfrm>
                      <a:off x="0" y="0"/>
                      <a:ext cx="5759450" cy="4409440"/>
                    </a:xfrm>
                    <a:prstGeom prst="rect">
                      <a:avLst/>
                    </a:prstGeom>
                  </pic:spPr>
                </pic:pic>
              </a:graphicData>
            </a:graphic>
          </wp:anchor>
        </w:drawing>
      </w:r>
      <w:r>
        <w:rPr>
          <w:noProof/>
        </w:rPr>
        <mc:AlternateContent>
          <mc:Choice Requires="wps">
            <w:drawing>
              <wp:anchor distT="0" distB="0" distL="114300" distR="114300" simplePos="0" relativeHeight="251658268" behindDoc="0" locked="0" layoutInCell="1" allowOverlap="1" wp14:anchorId="7C853000" wp14:editId="6A3B45ED">
                <wp:simplePos x="0" y="0"/>
                <wp:positionH relativeFrom="margin">
                  <wp:align>right</wp:align>
                </wp:positionH>
                <wp:positionV relativeFrom="paragraph">
                  <wp:posOffset>1696720</wp:posOffset>
                </wp:positionV>
                <wp:extent cx="5759450" cy="190500"/>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5759450" cy="190500"/>
                        </a:xfrm>
                        <a:prstGeom prst="rect">
                          <a:avLst/>
                        </a:prstGeom>
                        <a:solidFill>
                          <a:prstClr val="white"/>
                        </a:solidFill>
                        <a:ln>
                          <a:noFill/>
                        </a:ln>
                      </wps:spPr>
                      <wps:txbx>
                        <w:txbxContent>
                          <w:p w14:paraId="4E1C4D9B" w14:textId="0007CE54" w:rsidR="007F6435" w:rsidRPr="007F6435" w:rsidRDefault="007F6435" w:rsidP="007F6435">
                            <w:pPr>
                              <w:pStyle w:val="af3"/>
                              <w:jc w:val="center"/>
                              <w:rPr>
                                <w:rFonts w:ascii="宋体" w:eastAsia="宋体" w:hAnsi="宋体"/>
                                <w:noProof/>
                                <w:sz w:val="24"/>
                                <w:szCs w:val="24"/>
                              </w:rPr>
                            </w:pPr>
                            <w:r w:rsidRPr="007F6435">
                              <w:rPr>
                                <w:rFonts w:ascii="宋体" w:eastAsia="宋体" w:hAnsi="宋体" w:hint="eastAsia"/>
                                <w:sz w:val="24"/>
                                <w:szCs w:val="24"/>
                              </w:rPr>
                              <w:t>表</w:t>
                            </w:r>
                            <w:r w:rsidRPr="007F6435">
                              <w:rPr>
                                <w:rFonts w:ascii="Times New Roman" w:eastAsia="宋体" w:hAnsi="Times New Roman" w:cs="Times New Roman"/>
                                <w:sz w:val="24"/>
                                <w:szCs w:val="24"/>
                              </w:rPr>
                              <w:t xml:space="preserve"> 2-1 BA</w:t>
                            </w:r>
                            <w:r w:rsidRPr="007F6435">
                              <w:rPr>
                                <w:rFonts w:ascii="宋体" w:eastAsia="宋体" w:hAnsi="宋体" w:hint="eastAsia"/>
                                <w:sz w:val="24"/>
                                <w:szCs w:val="24"/>
                              </w:rPr>
                              <w:t>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853000" id="_x0000_t202" coordsize="21600,21600" o:spt="202" path="m,l,21600r21600,l21600,xe">
                <v:stroke joinstyle="miter"/>
                <v:path gradientshapeok="t" o:connecttype="rect"/>
              </v:shapetype>
              <v:shape id="文本框 18" o:spid="_x0000_s1026" type="#_x0000_t202" style="position:absolute;left:0;text-align:left;margin-left:402.3pt;margin-top:133.6pt;width:453.5pt;height:15pt;z-index:2516582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" stroked="f">
                <v:textbox inset="0,0,0,0">
                  <w:txbxContent>
                    <w:p w14:paraId="4E1C4D9B" w14:textId="0007CE54" w:rsidR="007F6435" w:rsidRPr="007F6435" w:rsidRDefault="007F6435" w:rsidP="007F6435">
                      <w:pPr>
                        <w:pStyle w:val="af3"/>
                        <w:jc w:val="center"/>
                        <w:rPr>
                          <w:rFonts w:ascii="宋体" w:eastAsia="宋体" w:hAnsi="宋体"/>
                          <w:noProof/>
                          <w:sz w:val="24"/>
                          <w:szCs w:val="24"/>
                        </w:rPr>
                      </w:pPr>
                      <w:r w:rsidRPr="007F6435">
                        <w:rPr>
                          <w:rFonts w:ascii="宋体" w:eastAsia="宋体" w:hAnsi="宋体" w:hint="eastAsia"/>
                          <w:sz w:val="24"/>
                          <w:szCs w:val="24"/>
                        </w:rPr>
                        <w:t>表</w:t>
                      </w:r>
                      <w:r w:rsidRPr="007F6435">
                        <w:rPr>
                          <w:rFonts w:ascii="Times New Roman" w:eastAsia="宋体" w:hAnsi="Times New Roman" w:cs="Times New Roman"/>
                          <w:sz w:val="24"/>
                          <w:szCs w:val="24"/>
                        </w:rPr>
                        <w:t xml:space="preserve"> 2-1 BA</w:t>
                      </w:r>
                      <w:r w:rsidRPr="007F6435">
                        <w:rPr>
                          <w:rFonts w:ascii="宋体" w:eastAsia="宋体" w:hAnsi="宋体" w:hint="eastAsia"/>
                          <w:sz w:val="24"/>
                          <w:szCs w:val="24"/>
                        </w:rPr>
                        <w:t>算法</w:t>
                      </w:r>
                    </w:p>
                  </w:txbxContent>
                </v:textbox>
                <w10:wrap type="topAndBottom" anchorx="margin"/>
              </v:shape>
            </w:pict>
          </mc:Fallback>
        </mc:AlternateContent>
      </w:r>
      <w:r w:rsidR="00CC42F5" w:rsidRPr="00CC42F5">
        <w:rPr>
          <w:rFonts w:hint="eastAsia"/>
        </w:rPr>
        <w:t>利用公式</w:t>
      </w:r>
      <w:r w:rsidR="00F50CCE">
        <w:rPr>
          <w:rFonts w:hint="eastAsia"/>
        </w:rPr>
        <w:t>2</w:t>
      </w:r>
      <w:r w:rsidR="00F50CCE">
        <w:t>-5</w:t>
      </w:r>
      <w:r w:rsidR="00CC42F5" w:rsidRPr="00CC42F5">
        <w:rPr>
          <w:rFonts w:hint="eastAsia"/>
        </w:rPr>
        <w:t>，由离散数据点集</w:t>
      </w:r>
      <m:oMath>
        <m:r>
          <w:rPr>
            <w:rFonts w:ascii="Cambria Math" w:hAnsi="Cambria Math"/>
          </w:rPr>
          <m:t>P</m:t>
        </m:r>
      </m:oMath>
      <w:r w:rsidR="00CC42F5" w:rsidRPr="00CC42F5">
        <w:rPr>
          <w:rFonts w:hint="eastAsia"/>
        </w:rPr>
        <w:t>中的数据点确定控制栅格</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，可知不需要显式地识别每个控制点地临近数据集。因为</w:t>
      </w:r>
      <m:oMath>
        <m:r>
          <w:rPr>
            <w:rFonts w:ascii="Cambria Math" w:hAnsi="Cambria Math"/>
          </w:rPr>
          <m:t>P</m:t>
        </m:r>
      </m:oMath>
      <w:r w:rsidR="00CC42F5" w:rsidRPr="00CC42F5">
        <w:rPr>
          <w:rFonts w:hint="eastAsia"/>
        </w:rPr>
        <w:t>中的每个数据点所影响</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中</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4</m:t>
        </m:r>
        <m:r>
          <w:rPr>
            <w:rFonts w:ascii="Cambria Math" w:hAnsi="Cambria Math"/>
          </w:rPr>
          <m:t xml:space="preserve"> </m:t>
        </m:r>
        <m:r>
          <m:rPr>
            <m:sty m:val="p"/>
          </m:rPr>
          <w:rPr>
            <w:rFonts w:ascii="Cambria Math" w:hAnsi="Cambria Math" w:hint="eastAsia"/>
          </w:rPr>
          <m:t>×</m:t>
        </m:r>
        <m:r>
          <w:rPr>
            <w:rFonts w:ascii="Cambria Math" w:hAnsi="Cambria Math"/>
          </w:rPr>
          <m:t>4</m:t>
        </m:r>
        <m:r>
          <w:rPr>
            <w:rFonts w:ascii="Cambria Math" w:hAnsi="Cambria Math" w:hint="eastAsia"/>
          </w:rPr>
          <m:t xml:space="preserve"> </m:t>
        </m:r>
      </m:oMath>
      <w:r w:rsidR="00CC42F5" w:rsidRPr="00CC42F5">
        <w:rPr>
          <w:rFonts w:hint="eastAsia"/>
        </w:rPr>
        <w:t>个相邻控制点的集合，所以它只属于这些控制点的临近数据集。因此，可以对每个控制点依次考虑每个数据点，对公式</w:t>
      </w:r>
      <w:r w:rsidR="004F5874">
        <w:t>2-5</w:t>
      </w:r>
      <w:r w:rsidR="00CC42F5" w:rsidRPr="00CC42F5">
        <w:rPr>
          <w:rFonts w:hint="eastAsia"/>
        </w:rPr>
        <w:t>的分子分母进行有效累加。如果分母不为零，则直接通过公式计算得出，只有当控制点的临近数据点集为空时，才会出现分母为零，这种情况下将控制点值设为零。</w:t>
      </w:r>
      <w:r w:rsidR="00D43EE7">
        <w:rPr>
          <w:rFonts w:hint="eastAsia"/>
        </w:rPr>
        <w:t>图</w:t>
      </w:r>
      <w:r w:rsidR="00CC42F5" w:rsidRPr="00CC42F5">
        <w:rPr>
          <w:rFonts w:hint="eastAsia"/>
        </w:rPr>
        <w:t>为</w:t>
      </w:r>
      <w:r w:rsidR="00CC42F5" w:rsidRPr="00CC42F5">
        <w:rPr>
          <w:rFonts w:hint="eastAsia"/>
        </w:rPr>
        <w:t>B</w:t>
      </w:r>
      <w:r w:rsidR="00CC42F5" w:rsidRPr="00CC42F5">
        <w:rPr>
          <w:rFonts w:hint="eastAsia"/>
        </w:rPr>
        <w:t>样条插值方法的伪代码，称之为</w:t>
      </w:r>
      <w:r w:rsidR="00CC42F5" w:rsidRPr="00CC42F5">
        <w:rPr>
          <w:rFonts w:hint="eastAsia"/>
        </w:rPr>
        <w:t>BA</w:t>
      </w:r>
      <w:r w:rsidR="00CC42F5" w:rsidRPr="00CC42F5">
        <w:rPr>
          <w:rFonts w:hint="eastAsia"/>
        </w:rPr>
        <w:t>算法。</w:t>
      </w:r>
    </w:p>
    <w:p w14:paraId="6E9AEA25" w14:textId="69A74610" w:rsidR="0062107F" w:rsidRDefault="0062107F" w:rsidP="0062107F">
      <w:pPr>
        <w:pStyle w:val="af1"/>
        <w:ind w:firstLine="480"/>
        <w:jc w:val="both"/>
      </w:pPr>
      <w:r w:rsidRPr="0062107F">
        <w:rPr>
          <w:rFonts w:hint="eastAsia"/>
        </w:rPr>
        <w:t>BA</w:t>
      </w:r>
      <w:r w:rsidRPr="0062107F">
        <w:rPr>
          <w:rFonts w:hint="eastAsia"/>
        </w:rPr>
        <w:t>算法的时间复杂度和空间复杂度为</w:t>
      </w:r>
      <m:oMath>
        <m:r>
          <w:rPr>
            <w:rFonts w:ascii="Cambria Math" w:hAnsi="Cambria Math" w:hint="eastAsia"/>
          </w:rPr>
          <m:t xml:space="preserve"> O</m:t>
        </m:r>
        <m:r>
          <m:rPr>
            <m:lit/>
          </m:rPr>
          <w:rPr>
            <w:rFonts w:ascii="Cambria Math" w:hAnsi="Cambria Math" w:hint="eastAsia"/>
          </w:rPr>
          <m:t>{</m:t>
        </m:r>
        <m:r>
          <w:rPr>
            <w:rFonts w:ascii="Cambria Math" w:hAnsi="Cambria Math" w:hint="eastAsia"/>
          </w:rPr>
          <m:t xml:space="preserve"> p + mnl </m:t>
        </m:r>
        <m:r>
          <m:rPr>
            <m:lit/>
          </m:rPr>
          <w:rPr>
            <w:rFonts w:ascii="Cambria Math" w:hAnsi="Cambria Math" w:hint="eastAsia"/>
          </w:rPr>
          <m:t>}</m:t>
        </m:r>
        <m:r>
          <w:rPr>
            <w:rFonts w:ascii="Cambria Math" w:hAnsi="Cambria Math" w:hint="eastAsia"/>
          </w:rPr>
          <m:t xml:space="preserve"> </m:t>
        </m:r>
      </m:oMath>
      <w:r w:rsidRPr="0062107F">
        <w:rPr>
          <w:rFonts w:hint="eastAsia"/>
        </w:rPr>
        <w:t>，其中</w:t>
      </w:r>
      <m:oMath>
        <m:r>
          <w:rPr>
            <w:rFonts w:ascii="Cambria Math" w:hAnsi="Cambria Math" w:hint="eastAsia"/>
          </w:rPr>
          <m:t xml:space="preserve"> p </m:t>
        </m:r>
      </m:oMath>
      <w:r w:rsidRPr="0062107F">
        <w:rPr>
          <w:rFonts w:hint="eastAsia"/>
        </w:rPr>
        <w:t>为散乱数据点集中散乱点的个数，</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2107F">
        <w:rPr>
          <w:rFonts w:hint="eastAsia"/>
        </w:rPr>
        <w:t>为控制栅格的大小。尽管控制点的值是局部确定的，但是要尽量减小插值误差，使结果函数尽可能地重构出分散的数据。因此，选取控制栅格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的疏密程度，直接影响到插值函数的重构效果，对于控制点稀疏的控制栅格，</w:t>
      </w:r>
      <w:r w:rsidRPr="0062107F">
        <w:rPr>
          <w:rFonts w:hint="eastAsia"/>
        </w:rPr>
        <w:lastRenderedPageBreak/>
        <w:t>插值函数重构更加平滑；对于控制点密集的控制栅格，插值函数重构更加陡峭。</w:t>
      </w:r>
    </w:p>
    <w:p w14:paraId="54C8810E" w14:textId="671A003B" w:rsidR="0062107F" w:rsidRDefault="0062107F" w:rsidP="0062107F">
      <w:pPr>
        <w:pStyle w:val="af1"/>
        <w:ind w:firstLine="480"/>
        <w:jc w:val="both"/>
      </w:pPr>
      <w:r w:rsidRPr="0062107F">
        <w:rPr>
          <w:rFonts w:hint="eastAsia"/>
        </w:rPr>
        <w:t>由于</w:t>
      </w:r>
      <w:r w:rsidRPr="0062107F">
        <w:rPr>
          <w:rFonts w:hint="eastAsia"/>
        </w:rPr>
        <w:t>BA</w:t>
      </w:r>
      <w:r w:rsidRPr="0062107F">
        <w:rPr>
          <w:rFonts w:hint="eastAsia"/>
        </w:rPr>
        <w:t>算法时间复杂度较低，即使在数据点集很大的情况下，通过</w:t>
      </w:r>
      <w:r w:rsidRPr="0062107F">
        <w:rPr>
          <w:rFonts w:hint="eastAsia"/>
        </w:rPr>
        <w:t>BA</w:t>
      </w:r>
      <w:r w:rsidRPr="0062107F">
        <w:rPr>
          <w:rFonts w:hint="eastAsia"/>
        </w:rPr>
        <w:t>算法也能很快得重构出插值函数。此外，由于</w:t>
      </w:r>
      <w:r w:rsidRPr="0062107F">
        <w:rPr>
          <w:rFonts w:hint="eastAsia"/>
        </w:rPr>
        <w:t>B</w:t>
      </w:r>
      <w:r w:rsidRPr="0062107F">
        <w:rPr>
          <w:rFonts w:hint="eastAsia"/>
        </w:rPr>
        <w:t>样条函数具有规范性，所以在添加或删除数据点时，只需要更新控制栅格中一个小的领域。由</w:t>
      </w:r>
      <w:r w:rsidRPr="0062107F">
        <w:rPr>
          <w:rFonts w:hint="eastAsia"/>
        </w:rPr>
        <w:t>BA</w:t>
      </w:r>
      <w:r w:rsidRPr="0062107F">
        <w:rPr>
          <w:rFonts w:hint="eastAsia"/>
        </w:rPr>
        <w:t>算法生成的插值函数</w:t>
      </w:r>
      <m:oMath>
        <m:r>
          <w:rPr>
            <w:rFonts w:ascii="Cambria Math" w:hAnsi="Cambria Math" w:hint="eastAsia"/>
          </w:rPr>
          <m:t xml:space="preserve"> f </m:t>
        </m:r>
      </m:oMath>
      <w:r w:rsidRPr="0062107F">
        <w:rPr>
          <w:rFonts w:hint="eastAsia"/>
        </w:rPr>
        <w:t>是</w:t>
      </w:r>
      <m:oMath>
        <m:sSup>
          <m:sSupPr>
            <m:ctrlPr>
              <w:rPr>
                <w:rFonts w:ascii="Cambria Math" w:hAnsi="Cambria Math"/>
                <w:i/>
              </w:rPr>
            </m:ctrlPr>
          </m:sSupPr>
          <m:e>
            <m:r>
              <w:rPr>
                <w:rFonts w:ascii="Cambria Math" w:hAnsi="Cambria Math" w:hint="eastAsia"/>
              </w:rPr>
              <m:t>C</m:t>
            </m:r>
            <m:ctrlPr>
              <w:rPr>
                <w:rFonts w:ascii="Cambria Math" w:hAnsi="Cambria Math" w:hint="eastAsia"/>
                <w:i/>
              </w:rPr>
            </m:ctrlPr>
          </m:e>
          <m:sup>
            <m:r>
              <w:rPr>
                <w:rFonts w:ascii="Cambria Math" w:hAnsi="Cambria Math" w:hint="eastAsia"/>
              </w:rPr>
              <m:t>2</m:t>
            </m:r>
          </m:sup>
        </m:sSup>
      </m:oMath>
      <w:r w:rsidRPr="0062107F">
        <w:rPr>
          <w:rFonts w:hint="eastAsia"/>
        </w:rPr>
        <w:t>连续的，因为它是由控制栅格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生成的三次</w:t>
      </w:r>
      <w:r w:rsidRPr="0062107F">
        <w:rPr>
          <w:rFonts w:hint="eastAsia"/>
        </w:rPr>
        <w:t>B</w:t>
      </w:r>
      <w:r w:rsidRPr="0062107F">
        <w:rPr>
          <w:rFonts w:hint="eastAsia"/>
        </w:rPr>
        <w:t>样条空间。因为</w:t>
      </w:r>
      <m:oMath>
        <m:r>
          <w:rPr>
            <w:rFonts w:ascii="Cambria Math" w:hAnsi="Cambria Math" w:hint="eastAsia"/>
          </w:rPr>
          <m:t xml:space="preserve"> </m:t>
        </m:r>
        <m:r>
          <m:rPr>
            <m:sty m:val="p"/>
          </m:rPr>
          <w:rPr>
            <w:rFonts w:ascii="Cambria Math" w:hAnsi="Cambria Math" w:hint="eastAsia"/>
          </w:rPr>
          <m:t>Φ</m:t>
        </m:r>
      </m:oMath>
      <w:r w:rsidRPr="0062107F">
        <w:rPr>
          <w:rFonts w:hint="eastAsia"/>
        </w:rPr>
        <w:t>可以很快地从散乱数据点中计算得出，所以计算函数</w:t>
      </w:r>
      <m:oMath>
        <m:r>
          <w:rPr>
            <w:rFonts w:ascii="Cambria Math" w:hAnsi="Cambria Math" w:hint="eastAsia"/>
          </w:rPr>
          <m:t xml:space="preserve"> f </m:t>
        </m:r>
      </m:oMath>
      <w:r w:rsidRPr="0062107F">
        <w:rPr>
          <w:rFonts w:hint="eastAsia"/>
        </w:rPr>
        <w:t>的大部分时间是用来在定义域</w:t>
      </w:r>
      <m:oMath>
        <m:r>
          <w:rPr>
            <w:rFonts w:ascii="Cambria Math" w:hAnsi="Cambria Math" w:hint="eastAsia"/>
          </w:rPr>
          <m:t xml:space="preserve"> </m:t>
        </m:r>
        <m:r>
          <m:rPr>
            <m:sty m:val="p"/>
          </m:rPr>
          <w:rPr>
            <w:rFonts w:ascii="Cambria Math" w:hAnsi="Cambria Math" w:hint="eastAsia"/>
          </w:rPr>
          <m:t>Ω</m:t>
        </m:r>
      </m:oMath>
      <w:r w:rsidRPr="0062107F">
        <w:rPr>
          <w:rFonts w:hint="eastAsia"/>
        </w:rPr>
        <w:t>上从控制栅格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计算插值函数</w:t>
      </w:r>
      <m:oMath>
        <m:r>
          <w:rPr>
            <w:rFonts w:ascii="Cambria Math" w:hAnsi="Cambria Math" w:hint="eastAsia"/>
          </w:rPr>
          <m:t xml:space="preserve"> f </m:t>
        </m:r>
      </m:oMath>
      <w:r w:rsidRPr="0062107F">
        <w:rPr>
          <w:rFonts w:hint="eastAsia"/>
        </w:rPr>
        <w:t>。</w:t>
      </w:r>
    </w:p>
    <w:p w14:paraId="7DDC3434"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2" w:name="_Toc72844227"/>
      <w:bookmarkStart w:id="83" w:name="_Toc72852925"/>
      <w:bookmarkStart w:id="84" w:name="_Toc72853288"/>
      <w:bookmarkStart w:id="85" w:name="_Toc73537440"/>
      <w:bookmarkStart w:id="86" w:name="_Toc74499218"/>
      <w:bookmarkStart w:id="87" w:name="_Toc74733203"/>
      <w:bookmarkEnd w:id="82"/>
      <w:bookmarkEnd w:id="83"/>
      <w:bookmarkEnd w:id="84"/>
      <w:bookmarkEnd w:id="85"/>
      <w:bookmarkEnd w:id="86"/>
      <w:bookmarkEnd w:id="87"/>
    </w:p>
    <w:p w14:paraId="36233366"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8" w:name="_Toc72844228"/>
      <w:bookmarkStart w:id="89" w:name="_Toc72852926"/>
      <w:bookmarkStart w:id="90" w:name="_Toc72853289"/>
      <w:bookmarkStart w:id="91" w:name="_Toc73537441"/>
      <w:bookmarkStart w:id="92" w:name="_Toc74499219"/>
      <w:bookmarkStart w:id="93" w:name="_Toc74733204"/>
      <w:bookmarkEnd w:id="88"/>
      <w:bookmarkEnd w:id="89"/>
      <w:bookmarkEnd w:id="90"/>
      <w:bookmarkEnd w:id="91"/>
      <w:bookmarkEnd w:id="92"/>
      <w:bookmarkEnd w:id="93"/>
    </w:p>
    <w:p w14:paraId="29E64896"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94" w:name="_Toc72844229"/>
      <w:bookmarkStart w:id="95" w:name="_Toc72852927"/>
      <w:bookmarkStart w:id="96" w:name="_Toc72853290"/>
      <w:bookmarkStart w:id="97" w:name="_Toc73537442"/>
      <w:bookmarkStart w:id="98" w:name="_Toc74499220"/>
      <w:bookmarkStart w:id="99" w:name="_Toc74733205"/>
      <w:bookmarkEnd w:id="94"/>
      <w:bookmarkEnd w:id="95"/>
      <w:bookmarkEnd w:id="96"/>
      <w:bookmarkEnd w:id="97"/>
      <w:bookmarkEnd w:id="98"/>
      <w:bookmarkEnd w:id="99"/>
    </w:p>
    <w:p w14:paraId="519511A5"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100" w:name="_Toc72844230"/>
      <w:bookmarkStart w:id="101" w:name="_Toc72852928"/>
      <w:bookmarkStart w:id="102" w:name="_Toc72853291"/>
      <w:bookmarkStart w:id="103" w:name="_Toc73537443"/>
      <w:bookmarkStart w:id="104" w:name="_Toc74499221"/>
      <w:bookmarkStart w:id="105" w:name="_Toc74733206"/>
      <w:bookmarkEnd w:id="100"/>
      <w:bookmarkEnd w:id="101"/>
      <w:bookmarkEnd w:id="102"/>
      <w:bookmarkEnd w:id="103"/>
      <w:bookmarkEnd w:id="104"/>
      <w:bookmarkEnd w:id="105"/>
    </w:p>
    <w:p w14:paraId="54CAB1E2" w14:textId="77777777" w:rsidR="008A7FA1" w:rsidRPr="008A7FA1" w:rsidRDefault="008A7FA1" w:rsidP="00AC279B">
      <w:pPr>
        <w:pStyle w:val="aa"/>
        <w:numPr>
          <w:ilvl w:val="2"/>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106" w:name="_Toc72844231"/>
      <w:bookmarkStart w:id="107" w:name="_Toc72852929"/>
      <w:bookmarkStart w:id="108" w:name="_Toc72853292"/>
      <w:bookmarkStart w:id="109" w:name="_Toc73537444"/>
      <w:bookmarkStart w:id="110" w:name="_Toc74499222"/>
      <w:bookmarkStart w:id="111" w:name="_Toc74733207"/>
      <w:bookmarkEnd w:id="106"/>
      <w:bookmarkEnd w:id="107"/>
      <w:bookmarkEnd w:id="108"/>
      <w:bookmarkEnd w:id="109"/>
      <w:bookmarkEnd w:id="110"/>
      <w:bookmarkEnd w:id="111"/>
    </w:p>
    <w:p w14:paraId="6B87C191" w14:textId="5ED2B731" w:rsidR="0062107F" w:rsidRDefault="008A7FA1" w:rsidP="00F06479">
      <w:pPr>
        <w:pStyle w:val="3"/>
        <w:numPr>
          <w:ilvl w:val="2"/>
          <w:numId w:val="3"/>
        </w:numPr>
        <w:spacing w:before="156" w:after="156"/>
        <w:ind w:left="567"/>
      </w:pPr>
      <w:r>
        <w:rPr>
          <w:rFonts w:hint="eastAsia"/>
        </w:rPr>
        <w:t xml:space="preserve"> </w:t>
      </w:r>
      <w:bookmarkStart w:id="112" w:name="_Toc74733208"/>
      <w:r w:rsidR="0062107F" w:rsidRPr="0062107F">
        <w:rPr>
          <w:rFonts w:hint="eastAsia"/>
        </w:rPr>
        <w:t>多层</w:t>
      </w:r>
      <w:r w:rsidR="0062107F" w:rsidRPr="0062107F">
        <w:rPr>
          <w:rFonts w:hint="eastAsia"/>
        </w:rPr>
        <w:t>B</w:t>
      </w:r>
      <w:r w:rsidR="0062107F" w:rsidRPr="0062107F">
        <w:rPr>
          <w:rFonts w:hint="eastAsia"/>
        </w:rPr>
        <w:t>样条插值</w:t>
      </w:r>
      <w:bookmarkEnd w:id="112"/>
    </w:p>
    <w:p w14:paraId="07AE36C5" w14:textId="19E17160" w:rsidR="0062107F" w:rsidRDefault="0062107F" w:rsidP="00E86832">
      <w:pPr>
        <w:pStyle w:val="af1"/>
        <w:ind w:firstLine="480"/>
        <w:jc w:val="both"/>
      </w:pPr>
      <w:r w:rsidRPr="0062107F">
        <w:rPr>
          <w:rFonts w:hint="eastAsia"/>
        </w:rPr>
        <w:t>通过</w:t>
      </w:r>
      <w:r w:rsidRPr="0062107F">
        <w:rPr>
          <w:rFonts w:hint="eastAsia"/>
        </w:rPr>
        <w:t>BA</w:t>
      </w:r>
      <w:r w:rsidRPr="0062107F">
        <w:rPr>
          <w:rFonts w:hint="eastAsia"/>
        </w:rPr>
        <w:t>算法生成的插值函数在形状平滑度和精度之间存在折衷，因此，提出多层</w:t>
      </w:r>
      <w:r w:rsidRPr="0062107F">
        <w:rPr>
          <w:rFonts w:hint="eastAsia"/>
        </w:rPr>
        <w:t>B</w:t>
      </w:r>
      <w:r w:rsidRPr="0062107F">
        <w:rPr>
          <w:rFonts w:hint="eastAsia"/>
        </w:rPr>
        <w:t>样条插值算法来避免这种折衷。多层</w:t>
      </w:r>
      <w:r w:rsidRPr="0062107F">
        <w:rPr>
          <w:rFonts w:hint="eastAsia"/>
        </w:rPr>
        <w:t>B</w:t>
      </w:r>
      <w:r w:rsidRPr="0062107F">
        <w:rPr>
          <w:rFonts w:hint="eastAsia"/>
        </w:rPr>
        <w:t>样条算法通过控制栅格的多层结构来生成插值函数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序列，对插值函数序列</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每个函数进行加和，得到最终插值函数。在该序列中，来自稀疏栅格的函数提供初略的近似，该近似在精度上被来自更精细栅格的函数进一步细化，最终将这些函数的和减少到一个等价的</w:t>
      </w:r>
      <w:r w:rsidRPr="0062107F">
        <w:rPr>
          <w:rFonts w:hint="eastAsia"/>
        </w:rPr>
        <w:t>B</w:t>
      </w:r>
      <w:r w:rsidRPr="0062107F">
        <w:rPr>
          <w:rFonts w:hint="eastAsia"/>
        </w:rPr>
        <w:t>样条函数。</w:t>
      </w:r>
    </w:p>
    <w:p w14:paraId="78C72F7C" w14:textId="692D2B5C" w:rsidR="00E86832" w:rsidRPr="00E86832" w:rsidRDefault="00E86832" w:rsidP="00E86832">
      <w:pPr>
        <w:pStyle w:val="af1"/>
        <w:ind w:firstLineChars="0" w:firstLine="0"/>
        <w:rPr>
          <w:b/>
          <w:bCs/>
        </w:rPr>
      </w:pPr>
      <w:r w:rsidRPr="00E86832">
        <w:rPr>
          <w:rFonts w:hint="eastAsia"/>
          <w:b/>
          <w:bCs/>
        </w:rPr>
        <w:t>基本算法</w:t>
      </w:r>
    </w:p>
    <w:p w14:paraId="7A50D3C7" w14:textId="77777777" w:rsidR="00A606EC" w:rsidRDefault="00E86832" w:rsidP="00AC518A">
      <w:pPr>
        <w:pStyle w:val="af1"/>
        <w:ind w:firstLineChars="0" w:firstLine="0"/>
        <w:jc w:val="both"/>
      </w:pPr>
      <w:r>
        <w:tab/>
      </w:r>
      <w:r w:rsidRPr="00E86832">
        <w:rPr>
          <w:rFonts w:hint="eastAsia"/>
        </w:rPr>
        <w:t>考虑到定义域</w:t>
      </w:r>
      <m:oMath>
        <m:r>
          <w:rPr>
            <w:rFonts w:ascii="Cambria Math" w:hAnsi="Cambria Math" w:hint="eastAsia"/>
          </w:rPr>
          <m:t xml:space="preserve"> </m:t>
        </m:r>
        <m:r>
          <m:rPr>
            <m:sty m:val="p"/>
          </m:rPr>
          <w:rPr>
            <w:rFonts w:ascii="Cambria Math" w:hAnsi="Cambria Math" w:hint="eastAsia"/>
          </w:rPr>
          <m:t>Ω</m:t>
        </m:r>
      </m:oMath>
      <w:r w:rsidRPr="00E86832">
        <w:rPr>
          <w:rFonts w:hint="eastAsia"/>
        </w:rPr>
        <w:t>上存在多层控制栅格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E86832">
        <w:rPr>
          <w:rFonts w:hint="eastAsia"/>
        </w:rPr>
        <w:t>，假设</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E86832">
        <w:rPr>
          <w:rFonts w:hint="eastAsia"/>
        </w:rPr>
        <w:t>的控制点之间的间隔已知，并且从一个栅格到另一个栅格的间隔减半。因此，若</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栅格存在</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E86832">
        <w:rPr>
          <w:rFonts w:hint="eastAsia"/>
        </w:rPr>
        <w:t>个控制点，则下一层控制栅格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则有</w:t>
      </w:r>
      <m:oMath>
        <m:d>
          <m:dPr>
            <m:ctrlPr>
              <w:rPr>
                <w:rFonts w:ascii="Cambria Math" w:hAnsi="Cambria Math"/>
              </w:rPr>
            </m:ctrlPr>
          </m:dPr>
          <m:e>
            <m:r>
              <w:rPr>
                <w:rFonts w:ascii="Cambria Math" w:hAnsi="Cambria Math" w:hint="eastAsia"/>
              </w:rPr>
              <m:t>2m+3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2l+3</m:t>
            </m:r>
            <m:ctrlPr>
              <w:rPr>
                <w:rFonts w:ascii="Cambria Math" w:hAnsi="Cambria Math"/>
                <w:i/>
              </w:rPr>
            </m:ctrlPr>
          </m:e>
        </m:d>
      </m:oMath>
      <w:r w:rsidRPr="00E86832">
        <w:rPr>
          <w:rFonts w:hint="eastAsia"/>
        </w:rPr>
        <w:t>个控制点。</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中第</w:t>
      </w:r>
      <m:oMath>
        <m:r>
          <w:rPr>
            <w:rFonts w:ascii="Cambria Math" w:hAnsi="Cambria Math" w:hint="eastAsia"/>
          </w:rPr>
          <m:t xml:space="preserve"> ijk </m:t>
        </m:r>
      </m:oMath>
      <w:r w:rsidRPr="00E86832">
        <w:rPr>
          <w:rFonts w:hint="eastAsia"/>
        </w:rPr>
        <w:t>个控制点位置与</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中第</w:t>
      </w:r>
      <m:oMath>
        <m:d>
          <m:dPr>
            <m:ctrlPr>
              <w:rPr>
                <w:rFonts w:ascii="Cambria Math" w:hAnsi="Cambria Math"/>
              </w:rPr>
            </m:ctrlPr>
          </m:dPr>
          <m:e>
            <m:r>
              <w:rPr>
                <w:rFonts w:ascii="Cambria Math" w:hAnsi="Cambria Math" w:hint="eastAsia"/>
              </w:rPr>
              <m:t>2i,2j,2k</m:t>
            </m:r>
            <m:ctrlPr>
              <w:rPr>
                <w:rFonts w:ascii="Cambria Math" w:hAnsi="Cambria Math"/>
                <w:i/>
              </w:rPr>
            </m:ctrlPr>
          </m:e>
        </m:d>
      </m:oMath>
      <w:r w:rsidRPr="00E86832">
        <w:rPr>
          <w:rFonts w:hint="eastAsia"/>
        </w:rPr>
        <w:t>个控制点位置重合。</w:t>
      </w:r>
    </w:p>
    <w:p w14:paraId="7B5EC01B" w14:textId="00D061A9" w:rsidR="00A606EC" w:rsidRDefault="00A606EC" w:rsidP="00A606EC">
      <w:pPr>
        <w:pStyle w:val="af1"/>
        <w:ind w:firstLineChars="0" w:firstLine="420"/>
        <w:jc w:val="both"/>
      </w:pPr>
      <w:r w:rsidRPr="00A606EC">
        <w:rPr>
          <w:rFonts w:hint="eastAsia"/>
        </w:rPr>
        <w:t>多层</w:t>
      </w:r>
      <w:r w:rsidRPr="00A606EC">
        <w:rPr>
          <w:rFonts w:hint="eastAsia"/>
        </w:rPr>
        <w:t>B</w:t>
      </w:r>
      <w:r w:rsidRPr="00A606EC">
        <w:rPr>
          <w:rFonts w:hint="eastAsia"/>
        </w:rPr>
        <w:t>样条插值方法首先将</w:t>
      </w:r>
      <w:r w:rsidRPr="00A606EC">
        <w:rPr>
          <w:rFonts w:hint="eastAsia"/>
        </w:rPr>
        <w:t>BA</w:t>
      </w:r>
      <w:r w:rsidRPr="00A606EC">
        <w:rPr>
          <w:rFonts w:hint="eastAsia"/>
        </w:rPr>
        <w:t>算法应用于最粗的控制栅格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，所得到的函数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A606EC">
        <w:rPr>
          <w:rFonts w:hint="eastAsia"/>
        </w:rPr>
        <w:t>作为平滑的初始近似函数。</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606EC">
        <w:rPr>
          <w:rFonts w:hint="eastAsia"/>
        </w:rPr>
        <w:t>作为近似函数在散乱数据点集中每个数据点上有一个偏差</w:t>
      </w:r>
      <m:oMath>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。在下一层控制栅格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A606EC">
        <w:rPr>
          <w:rFonts w:hint="eastAsia"/>
        </w:rPr>
        <w:t>中，这个偏差作为近似差</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，对改近似差进行插值，求得近似函数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，得到较为精确的重构场</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以及</w:t>
      </w:r>
      <m:oMath>
        <m:r>
          <w:rPr>
            <w:rFonts w:ascii="Cambria Math" w:hAnsi="Cambria Math"/>
          </w:rPr>
          <m:t>P</m:t>
        </m:r>
      </m:oMath>
      <w:r w:rsidRPr="00A606EC">
        <w:rPr>
          <w:rFonts w:hint="eastAsia"/>
        </w:rPr>
        <w:t>中每个数据点的一个更小偏差</w:t>
      </w:r>
      <m:oMath>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w:t>
      </w:r>
    </w:p>
    <w:p w14:paraId="553F47FE" w14:textId="41EEA4BD" w:rsidR="00A606EC" w:rsidRDefault="00A606EC" w:rsidP="00A606EC">
      <w:pPr>
        <w:pStyle w:val="af1"/>
        <w:ind w:firstLineChars="0" w:firstLine="420"/>
        <w:jc w:val="both"/>
      </w:pPr>
      <w:r w:rsidRPr="00A606EC">
        <w:rPr>
          <w:rFonts w:hint="eastAsia"/>
        </w:rPr>
        <w:t>对于第</w:t>
      </w:r>
      <m:oMath>
        <m:r>
          <w:rPr>
            <w:rFonts w:ascii="Cambria Math" w:hAnsi="Cambria Math" w:hint="eastAsia"/>
          </w:rPr>
          <m:t xml:space="preserve"> k </m:t>
        </m:r>
      </m:oMath>
      <w:r w:rsidRPr="00A606EC">
        <w:rPr>
          <w:rFonts w:hint="eastAsia"/>
        </w:rPr>
        <w:t>层，使用近似差数据集</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计算出第</w:t>
      </w:r>
      <m:oMath>
        <m:r>
          <w:rPr>
            <w:rFonts w:ascii="Cambria Math" w:hAnsi="Cambria Math" w:hint="eastAsia"/>
          </w:rPr>
          <m:t xml:space="preserve"> k </m:t>
        </m:r>
      </m:oMath>
      <w:r w:rsidRPr="00A606EC">
        <w:rPr>
          <w:rFonts w:hint="eastAsia"/>
        </w:rPr>
        <w:t>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A606EC">
        <w:rPr>
          <w:rFonts w:hint="eastAsia"/>
        </w:rPr>
        <w:t>，从而推导近似函数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，其中</w:t>
      </w:r>
      <m:oMath>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k-1</m:t>
            </m:r>
          </m:sup>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0</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oMath>
      <w:r w:rsidRPr="00A606EC">
        <w:rPr>
          <w:rFonts w:hint="eastAsia"/>
        </w:rPr>
        <w:t>。该计算过程从初始最粗控制栅格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开始，一直计算到最精细栅格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A606EC">
        <w:rPr>
          <w:rFonts w:hint="eastAsia"/>
        </w:rPr>
        <w:t>。最后得到的近似函数</w:t>
      </w:r>
      <m:oMath>
        <m:r>
          <w:rPr>
            <w:rFonts w:ascii="Cambria Math" w:hAnsi="Cambria Math" w:hint="eastAsia"/>
          </w:rPr>
          <m:t xml:space="preserve"> f </m:t>
        </m:r>
      </m:oMath>
      <w:r w:rsidRPr="00A606EC">
        <w:rPr>
          <w:rFonts w:hint="eastAsia"/>
        </w:rPr>
        <w:t>为序列函数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之和，即</w:t>
      </w:r>
      <m:oMath>
        <m:r>
          <w:rPr>
            <w:rFonts w:ascii="Cambria Math" w:hAnsi="Cambria Math" w:hint="eastAsia"/>
          </w:rPr>
          <m:t>f=</m:t>
        </m:r>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MS Gothic" w:eastAsia="MS Gothic" w:hAnsi="MS Gothic" w:cs="MS Gothic" w:hint="eastAsia"/>
              </w:rPr>
              <m:t>h</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ctrlPr>
              <w:rPr>
                <w:rFonts w:ascii="Cambria Math" w:hAnsi="Cambria Math"/>
                <w:i/>
              </w:rPr>
            </m:ctrlPr>
          </m:e>
        </m:nary>
      </m:oMath>
      <w:r w:rsidRPr="00A606EC">
        <w:rPr>
          <w:rFonts w:hint="eastAsia"/>
        </w:rPr>
        <w:t>。通过多层</w:t>
      </w:r>
      <w:r w:rsidRPr="00A606EC">
        <w:rPr>
          <w:rFonts w:hint="eastAsia"/>
        </w:rPr>
        <w:t>B</w:t>
      </w:r>
      <w:r w:rsidRPr="00A606EC">
        <w:rPr>
          <w:rFonts w:hint="eastAsia"/>
        </w:rPr>
        <w:t>样条这种方式，得到的是一个平滑且接近于</w:t>
      </w:r>
      <m:oMath>
        <m:r>
          <w:rPr>
            <w:rFonts w:ascii="Cambria Math" w:hAnsi="Cambria Math"/>
          </w:rPr>
          <m:t>P</m:t>
        </m:r>
      </m:oMath>
      <w:r w:rsidRPr="00A606EC">
        <w:rPr>
          <w:rFonts w:hint="eastAsia"/>
        </w:rPr>
        <w:t>的近似解。以下为多层</w:t>
      </w:r>
      <w:r w:rsidRPr="00A606EC">
        <w:rPr>
          <w:rFonts w:hint="eastAsia"/>
        </w:rPr>
        <w:t>B</w:t>
      </w:r>
      <w:r w:rsidRPr="00A606EC">
        <w:rPr>
          <w:rFonts w:hint="eastAsia"/>
        </w:rPr>
        <w:t>样条拟合的基本算法，称之为</w:t>
      </w:r>
      <w:r w:rsidRPr="00A606EC">
        <w:rPr>
          <w:rFonts w:hint="eastAsia"/>
        </w:rPr>
        <w:t>MBA</w:t>
      </w:r>
      <w:r w:rsidRPr="00A606EC">
        <w:rPr>
          <w:rFonts w:hint="eastAsia"/>
        </w:rPr>
        <w:t>算法。</w:t>
      </w:r>
    </w:p>
    <w:p w14:paraId="7B32CA89" w14:textId="6DADFF35" w:rsidR="00A606EC" w:rsidRDefault="003E50CF" w:rsidP="00A14BEE">
      <w:pPr>
        <w:pStyle w:val="af1"/>
        <w:ind w:firstLineChars="0" w:firstLine="0"/>
        <w:jc w:val="both"/>
      </w:pPr>
      <w:r>
        <w:rPr>
          <w:noProof/>
        </w:rPr>
        <w:lastRenderedPageBreak/>
        <mc:AlternateContent>
          <mc:Choice Requires="wps">
            <w:drawing>
              <wp:anchor distT="0" distB="0" distL="114300" distR="114300" simplePos="0" relativeHeight="251658269" behindDoc="0" locked="0" layoutInCell="1" allowOverlap="1" wp14:anchorId="51C55D63" wp14:editId="17B7E05F">
                <wp:simplePos x="0" y="0"/>
                <wp:positionH relativeFrom="margin">
                  <wp:align>right</wp:align>
                </wp:positionH>
                <wp:positionV relativeFrom="paragraph">
                  <wp:posOffset>0</wp:posOffset>
                </wp:positionV>
                <wp:extent cx="5759450" cy="177800"/>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5759450" cy="177800"/>
                        </a:xfrm>
                        <a:prstGeom prst="rect">
                          <a:avLst/>
                        </a:prstGeom>
                        <a:solidFill>
                          <a:prstClr val="white"/>
                        </a:solidFill>
                        <a:ln>
                          <a:noFill/>
                        </a:ln>
                      </wps:spPr>
                      <wps:txbx>
                        <w:txbxContent>
                          <w:p w14:paraId="2CAD8346" w14:textId="22806D68" w:rsidR="003E50CF" w:rsidRPr="003E50CF" w:rsidRDefault="003E50CF" w:rsidP="003E50CF">
                            <w:pPr>
                              <w:pStyle w:val="af3"/>
                              <w:jc w:val="center"/>
                              <w:rPr>
                                <w:rFonts w:ascii="宋体" w:eastAsia="宋体" w:hAnsi="宋体"/>
                                <w:noProof/>
                                <w:sz w:val="24"/>
                                <w:szCs w:val="24"/>
                              </w:rPr>
                            </w:pPr>
                            <w:r w:rsidRPr="003E50CF">
                              <w:rPr>
                                <w:rFonts w:ascii="宋体" w:eastAsia="宋体" w:hAnsi="宋体" w:hint="eastAsia"/>
                                <w:sz w:val="24"/>
                                <w:szCs w:val="24"/>
                              </w:rPr>
                              <w:t>表</w:t>
                            </w:r>
                            <w:r w:rsidRPr="003E50CF">
                              <w:rPr>
                                <w:rFonts w:ascii="Times New Roman" w:eastAsia="宋体" w:hAnsi="Times New Roman" w:cs="Times New Roman"/>
                                <w:sz w:val="24"/>
                                <w:szCs w:val="24"/>
                              </w:rPr>
                              <w:t xml:space="preserve"> 2-2 MBA</w:t>
                            </w:r>
                            <w:r w:rsidRPr="003E50CF">
                              <w:rPr>
                                <w:rFonts w:ascii="宋体" w:eastAsia="宋体" w:hAnsi="宋体" w:hint="eastAsia"/>
                                <w:sz w:val="24"/>
                                <w:szCs w:val="24"/>
                              </w:rPr>
                              <w:t>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5D63" id="文本框 20" o:spid="_x0000_s1027" type="#_x0000_t202" style="position:absolute;left:0;text-align:left;margin-left:402.3pt;margin-top:0;width:453.5pt;height:14pt;z-index:2516582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" stroked="f">
                <v:textbox inset="0,0,0,0">
                  <w:txbxContent>
                    <w:p w14:paraId="2CAD8346" w14:textId="22806D68" w:rsidR="003E50CF" w:rsidRPr="003E50CF" w:rsidRDefault="003E50CF" w:rsidP="003E50CF">
                      <w:pPr>
                        <w:pStyle w:val="af3"/>
                        <w:jc w:val="center"/>
                        <w:rPr>
                          <w:rFonts w:ascii="宋体" w:eastAsia="宋体" w:hAnsi="宋体"/>
                          <w:noProof/>
                          <w:sz w:val="24"/>
                          <w:szCs w:val="24"/>
                        </w:rPr>
                      </w:pPr>
                      <w:r w:rsidRPr="003E50CF">
                        <w:rPr>
                          <w:rFonts w:ascii="宋体" w:eastAsia="宋体" w:hAnsi="宋体" w:hint="eastAsia"/>
                          <w:sz w:val="24"/>
                          <w:szCs w:val="24"/>
                        </w:rPr>
                        <w:t>表</w:t>
                      </w:r>
                      <w:r w:rsidRPr="003E50CF">
                        <w:rPr>
                          <w:rFonts w:ascii="Times New Roman" w:eastAsia="宋体" w:hAnsi="Times New Roman" w:cs="Times New Roman"/>
                          <w:sz w:val="24"/>
                          <w:szCs w:val="24"/>
                        </w:rPr>
                        <w:t xml:space="preserve"> 2-2 MBA</w:t>
                      </w:r>
                      <w:r w:rsidRPr="003E50CF">
                        <w:rPr>
                          <w:rFonts w:ascii="宋体" w:eastAsia="宋体" w:hAnsi="宋体" w:hint="eastAsia"/>
                          <w:sz w:val="24"/>
                          <w:szCs w:val="24"/>
                        </w:rPr>
                        <w:t>算法</w:t>
                      </w:r>
                    </w:p>
                  </w:txbxContent>
                </v:textbox>
                <w10:wrap type="topAndBottom" anchorx="margin"/>
              </v:shape>
            </w:pict>
          </mc:Fallback>
        </mc:AlternateContent>
      </w:r>
      <w:r>
        <w:rPr>
          <w:rFonts w:hint="eastAsia"/>
          <w:noProof/>
        </w:rPr>
        <w:drawing>
          <wp:anchor distT="0" distB="0" distL="114300" distR="114300" simplePos="0" relativeHeight="251658255" behindDoc="0" locked="0" layoutInCell="1" allowOverlap="1" wp14:anchorId="4CABDD8B" wp14:editId="26424AE2">
            <wp:simplePos x="0" y="0"/>
            <wp:positionH relativeFrom="margin">
              <wp:align>right</wp:align>
            </wp:positionH>
            <wp:positionV relativeFrom="paragraph">
              <wp:posOffset>173990</wp:posOffset>
            </wp:positionV>
            <wp:extent cx="5759450" cy="2049780"/>
            <wp:effectExtent l="0" t="0" r="0" b="762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
                      <a:extLst>
                        <a:ext uri="{28A0092B-C50C-407E-A947-70E740481C1C}">
                          <a14:useLocalDpi xmlns:a14="http://schemas.microsoft.com/office/drawing/2010/main" val="0"/>
                        </a:ext>
                      </a:extLst>
                    </a:blip>
                    <a:stretch>
                      <a:fillRect/>
                    </a:stretch>
                  </pic:blipFill>
                  <pic:spPr>
                    <a:xfrm>
                      <a:off x="0" y="0"/>
                      <a:ext cx="5759450" cy="2049780"/>
                    </a:xfrm>
                    <a:prstGeom prst="rect">
                      <a:avLst/>
                    </a:prstGeom>
                  </pic:spPr>
                </pic:pic>
              </a:graphicData>
            </a:graphic>
          </wp:anchor>
        </w:drawing>
      </w:r>
      <w:r w:rsidR="00CC2406">
        <w:tab/>
      </w:r>
      <w:r w:rsidR="00CC2406" w:rsidRPr="00CC2406">
        <w:rPr>
          <w:rFonts w:hint="eastAsia"/>
        </w:rPr>
        <w:t>设散乱数据点集</w:t>
      </w:r>
      <m:oMath>
        <m:r>
          <w:rPr>
            <w:rFonts w:ascii="Cambria Math" w:hAnsi="Cambria Math"/>
          </w:rPr>
          <m:t>P</m:t>
        </m:r>
      </m:oMath>
      <w:r w:rsidR="00CC2406" w:rsidRPr="00CC2406">
        <w:rPr>
          <w:rFonts w:hint="eastAsia"/>
        </w:rPr>
        <w:t>中有</w:t>
      </w:r>
      <m:oMath>
        <m:r>
          <w:rPr>
            <w:rFonts w:ascii="Cambria Math" w:hAnsi="Cambria Math" w:hint="eastAsia"/>
          </w:rPr>
          <m:t xml:space="preserve"> p </m:t>
        </m:r>
      </m:oMath>
      <w:r w:rsidR="00CC2406" w:rsidRPr="00CC2406">
        <w:rPr>
          <w:rFonts w:hint="eastAsia"/>
        </w:rPr>
        <w:t>个数据点，最精细控制栅格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00CC2406" w:rsidRPr="00CC2406">
        <w:rPr>
          <w:rFonts w:hint="eastAsia"/>
        </w:rPr>
        <w:t>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00CC2406" w:rsidRPr="00CC2406">
        <w:rPr>
          <w:rFonts w:hint="eastAsia"/>
        </w:rPr>
        <w:t>，第</w:t>
      </w:r>
      <m:oMath>
        <m:r>
          <w:rPr>
            <w:rFonts w:ascii="Cambria Math" w:hAnsi="Cambria Math" w:hint="eastAsia"/>
          </w:rPr>
          <m:t xml:space="preserve"> k </m:t>
        </m:r>
      </m:oMath>
      <w:r w:rsidR="00CC2406" w:rsidRPr="00CC2406">
        <w:rPr>
          <w:rFonts w:hint="eastAsia"/>
        </w:rPr>
        <w:t>个控制栅格控制点数量为第</w:t>
      </w:r>
      <m:oMath>
        <m:r>
          <w:rPr>
            <w:rFonts w:ascii="Cambria Math" w:hAnsi="Cambria Math" w:hint="eastAsia"/>
          </w:rPr>
          <m:t xml:space="preserve"> k+1 </m:t>
        </m:r>
      </m:oMath>
      <w:r w:rsidR="00CC2406" w:rsidRPr="00CC2406">
        <w:rPr>
          <w:rFonts w:hint="eastAsia"/>
        </w:rPr>
        <w:t>个控制栅格的八分之一。因此，</w:t>
      </w:r>
      <w:r w:rsidR="00CC2406" w:rsidRPr="00CC2406">
        <w:rPr>
          <w:rFonts w:hint="eastAsia"/>
        </w:rPr>
        <w:t>MBA</w:t>
      </w:r>
      <w:r w:rsidR="00CC2406" w:rsidRPr="00CC2406">
        <w:rPr>
          <w:rFonts w:hint="eastAsia"/>
        </w:rPr>
        <w:t>算法的时间复杂度为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r>
                  <w:rPr>
                    <w:rFonts w:ascii="Cambria Math" w:hAnsi="Cambria Math" w:hint="eastAsia"/>
                  </w:rPr>
                  <m:t>8</m:t>
                </m:r>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m:t>
        </m:r>
        <m:r>
          <m:rPr>
            <m:sty m:val="p"/>
          </m:rPr>
          <w:rPr>
            <w:rFonts w:ascii="Cambria Math" w:hAnsi="Cambria Math"/>
          </w:rPr>
          <m:t>⋯</m:t>
        </m:r>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sSup>
                  <m:sSupPr>
                    <m:ctrlPr>
                      <w:rPr>
                        <w:rFonts w:ascii="Cambria Math" w:hAnsi="Cambria Math"/>
                        <w:i/>
                      </w:rPr>
                    </m:ctrlPr>
                  </m:sSupPr>
                  <m:e>
                    <m:r>
                      <w:rPr>
                        <w:rFonts w:ascii="Cambria Math" w:hAnsi="Cambria Math" w:hint="eastAsia"/>
                      </w:rPr>
                      <m:t>8</m:t>
                    </m:r>
                  </m:e>
                  <m:sup>
                    <m:r>
                      <w:rPr>
                        <w:rFonts w:ascii="MS Gothic" w:eastAsia="MS Gothic" w:hAnsi="MS Gothic" w:cs="MS Gothic" w:hint="eastAsia"/>
                      </w:rPr>
                      <m:t>h</m:t>
                    </m:r>
                  </m:sup>
                </m:sSup>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。通过</w:t>
      </w:r>
      <w:r w:rsidR="00CC2406" w:rsidRPr="00CC2406">
        <w:rPr>
          <w:rFonts w:hint="eastAsia"/>
        </w:rPr>
        <w:t>MBA</w:t>
      </w:r>
      <w:r w:rsidR="00CC2406" w:rsidRPr="00CC2406">
        <w:rPr>
          <w:rFonts w:hint="eastAsia"/>
        </w:rPr>
        <w:t>算法得到的近似函数是</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连续的，因为它是通过多个</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连续的样条函数加和得到的。</w:t>
      </w:r>
    </w:p>
    <w:p w14:paraId="1478F363" w14:textId="16187618" w:rsidR="00CC2406" w:rsidRDefault="00CC2406" w:rsidP="00A606EC">
      <w:pPr>
        <w:pStyle w:val="af1"/>
        <w:ind w:firstLineChars="0" w:firstLine="0"/>
        <w:jc w:val="both"/>
      </w:pPr>
      <w:r>
        <w:rPr>
          <w:rFonts w:hint="eastAsia"/>
        </w:rPr>
        <w:t>优化算法</w:t>
      </w:r>
    </w:p>
    <w:p w14:paraId="465D23D2" w14:textId="42469EDE" w:rsidR="00CC2406" w:rsidRDefault="00CC2406" w:rsidP="00A14BEE">
      <w:pPr>
        <w:pStyle w:val="af1"/>
        <w:ind w:firstLineChars="0" w:firstLine="0"/>
        <w:jc w:val="both"/>
      </w:pPr>
      <w:r>
        <w:tab/>
      </w:r>
      <w:r w:rsidRPr="00CC2406">
        <w:rPr>
          <w:rFonts w:hint="eastAsia"/>
        </w:rPr>
        <w:t>多层</w:t>
      </w:r>
      <w:r w:rsidRPr="00CC2406">
        <w:rPr>
          <w:rFonts w:hint="eastAsia"/>
        </w:rPr>
        <w:t>B</w:t>
      </w:r>
      <w:r w:rsidRPr="00CC2406">
        <w:rPr>
          <w:rFonts w:hint="eastAsia"/>
        </w:rPr>
        <w:t>样条插值算法</w:t>
      </w:r>
      <w:r w:rsidRPr="00CC2406">
        <w:rPr>
          <w:rFonts w:hint="eastAsia"/>
        </w:rPr>
        <w:t>(MBA</w:t>
      </w:r>
      <w:r w:rsidRPr="00CC2406">
        <w:rPr>
          <w:rFonts w:hint="eastAsia"/>
        </w:rPr>
        <w:t>算法</w:t>
      </w:r>
      <w:r w:rsidRPr="00CC2406">
        <w:rPr>
          <w:rFonts w:hint="eastAsia"/>
        </w:rPr>
        <w:t>)</w:t>
      </w:r>
      <w:r w:rsidRPr="00CC2406">
        <w:rPr>
          <w:rFonts w:hint="eastAsia"/>
        </w:rPr>
        <w:t>通过生成多个控制栅格层数，来求得近似重构函数</w:t>
      </w:r>
      <m:oMath>
        <m:r>
          <w:rPr>
            <w:rFonts w:ascii="Cambria Math" w:hAnsi="Cambria Math" w:hint="eastAsia"/>
          </w:rPr>
          <m:t xml:space="preserve"> f </m:t>
        </m:r>
      </m:oMath>
      <w:r w:rsidRPr="00CC2406">
        <w:rPr>
          <w:rFonts w:hint="eastAsia"/>
        </w:rPr>
        <w:t>。为了求得</w:t>
      </w:r>
      <m:oMath>
        <m:r>
          <w:rPr>
            <w:rFonts w:ascii="Cambria Math" w:hAnsi="Cambria Math" w:hint="eastAsia"/>
          </w:rPr>
          <m:t xml:space="preserve"> f </m:t>
        </m:r>
      </m:oMath>
      <w:r w:rsidRPr="00CC2406">
        <w:rPr>
          <w:rFonts w:hint="eastAsia"/>
        </w:rPr>
        <w:t>，必须求出每层控制栅格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的控制点值，从而确定该层的近似函数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，再将它们的值相加从而得到重构函数</w:t>
      </w:r>
      <m:oMath>
        <m:r>
          <w:rPr>
            <w:rFonts w:ascii="Cambria Math" w:hAnsi="Cambria Math" w:hint="eastAsia"/>
          </w:rPr>
          <m:t xml:space="preserve"> f </m:t>
        </m:r>
      </m:oMath>
      <w:r w:rsidRPr="00CC2406">
        <w:rPr>
          <w:rFonts w:hint="eastAsia"/>
        </w:rPr>
        <w:t>。如果</w:t>
      </w:r>
      <m:oMath>
        <m:r>
          <w:rPr>
            <w:rFonts w:ascii="Cambria Math" w:hAnsi="Cambria Math" w:hint="eastAsia"/>
          </w:rPr>
          <m:t xml:space="preserve"> f </m:t>
        </m:r>
      </m:oMath>
      <w:r w:rsidRPr="00CC2406">
        <w:rPr>
          <w:rFonts w:hint="eastAsia"/>
        </w:rPr>
        <w:t>在定义域</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中有大量的散乱数据点，则会出现大量的计算时间开销。为此，提出一种在控制栅格中逐步应用</w:t>
      </w:r>
      <w:r w:rsidRPr="00CC2406">
        <w:rPr>
          <w:rFonts w:hint="eastAsia"/>
        </w:rPr>
        <w:t>B</w:t>
      </w:r>
      <w:r w:rsidRPr="00CC2406">
        <w:rPr>
          <w:rFonts w:hint="eastAsia"/>
        </w:rPr>
        <w:t>样条优化来解决这个问题，使得</w:t>
      </w:r>
      <m:oMath>
        <m:r>
          <w:rPr>
            <w:rFonts w:ascii="Cambria Math" w:hAnsi="Cambria Math" w:hint="eastAsia"/>
          </w:rPr>
          <m:t xml:space="preserve"> f </m:t>
        </m:r>
      </m:oMath>
      <w:r w:rsidRPr="00CC2406">
        <w:rPr>
          <w:rFonts w:hint="eastAsia"/>
        </w:rPr>
        <w:t>可以用一个</w:t>
      </w:r>
      <w:r w:rsidRPr="00CC2406">
        <w:rPr>
          <w:rFonts w:hint="eastAsia"/>
        </w:rPr>
        <w:t>B</w:t>
      </w:r>
      <w:r w:rsidRPr="00CC2406">
        <w:rPr>
          <w:rFonts w:hint="eastAsia"/>
        </w:rPr>
        <w:t>样条函数来表示，而不是几个</w:t>
      </w:r>
      <w:r w:rsidRPr="00CC2406">
        <w:rPr>
          <w:rFonts w:hint="eastAsia"/>
        </w:rPr>
        <w:t>B</w:t>
      </w:r>
      <w:r w:rsidRPr="00CC2406">
        <w:rPr>
          <w:rFonts w:hint="eastAsia"/>
        </w:rPr>
        <w:t>样条函数之和。因此，</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的计算仅在</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中少量的控制点，而不是</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中的所有点。</w:t>
      </w:r>
    </w:p>
    <w:p w14:paraId="13AB1E85" w14:textId="34CB398C" w:rsidR="00CC2406" w:rsidRDefault="00CC2406" w:rsidP="00A14BEE">
      <w:pPr>
        <w:pStyle w:val="af1"/>
        <w:ind w:firstLineChars="0" w:firstLine="0"/>
        <w:jc w:val="both"/>
      </w:pPr>
      <w:r>
        <w:tab/>
      </w:r>
      <w:r w:rsidRPr="00CC2406">
        <w:rPr>
          <w:rFonts w:hint="eastAsia"/>
        </w:rPr>
        <w:t>设</w:t>
      </w:r>
      <m:oMath>
        <m:r>
          <w:rPr>
            <w:rFonts w:ascii="Cambria Math" w:hAnsi="Cambria Math" w:hint="eastAsia"/>
          </w:rPr>
          <m:t>F</m:t>
        </m:r>
        <m:d>
          <m:dPr>
            <m:ctrlPr>
              <w:rPr>
                <w:rFonts w:ascii="Cambria Math" w:hAnsi="Cambria Math"/>
              </w:rPr>
            </m:ctrlPr>
          </m:dPr>
          <m:e>
            <m:r>
              <m:rPr>
                <m:sty m:val="p"/>
              </m:rPr>
              <w:rPr>
                <w:rFonts w:ascii="Cambria Math" w:hAnsi="Cambria Math" w:hint="eastAsia"/>
              </w:rPr>
              <m:t>Φ</m:t>
            </m:r>
            <m:ctrlPr>
              <w:rPr>
                <w:rFonts w:ascii="Cambria Math" w:hAnsi="Cambria Math"/>
                <w:i/>
              </w:rPr>
            </m:ctrlPr>
          </m:e>
        </m:d>
      </m:oMath>
      <w:r w:rsidRPr="00CC2406">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CC2406">
        <w:rPr>
          <w:rFonts w:hint="eastAsia"/>
        </w:rPr>
        <w:t>生成的</w:t>
      </w:r>
      <w:r w:rsidRPr="00CC2406">
        <w:rPr>
          <w:rFonts w:hint="eastAsia"/>
        </w:rPr>
        <w:t>B</w:t>
      </w:r>
      <w:r w:rsidRPr="00CC2406">
        <w:rPr>
          <w:rFonts w:hint="eastAsia"/>
        </w:rPr>
        <w:t>样条函数，设</w:t>
      </w:r>
      <m:oMath>
        <m:d>
          <m:dPr>
            <m:begChr m:val="|"/>
            <m:endChr m:val="|"/>
            <m:ctrlPr>
              <w:rPr>
                <w:rFonts w:ascii="Cambria Math" w:hAnsi="Cambria Math"/>
                <w:i/>
              </w:rPr>
            </m:ctrlPr>
          </m:dPr>
          <m:e>
            <m:r>
              <m:rPr>
                <m:sty m:val="p"/>
              </m:rPr>
              <w:rPr>
                <w:rFonts w:ascii="Cambria Math" w:hAnsi="Cambria Math" w:hint="eastAsia"/>
              </w:rPr>
              <m:t>Φ</m:t>
            </m:r>
          </m:e>
        </m:d>
      </m:oMath>
      <w:r w:rsidRPr="00CC2406">
        <w:rPr>
          <w:rFonts w:hint="eastAsia"/>
        </w:rPr>
        <w:t>的大小，则通过</w:t>
      </w:r>
      <w:r w:rsidRPr="00CC2406">
        <w:rPr>
          <w:rFonts w:hint="eastAsia"/>
        </w:rPr>
        <w:t>B</w:t>
      </w:r>
      <w:r w:rsidRPr="00CC2406">
        <w:rPr>
          <w:rFonts w:hint="eastAsia"/>
        </w:rPr>
        <w:t>样条优化可以从最粗的控制栅格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推导出控制栅格</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，如</w:t>
      </w:r>
      <m:oMath>
        <m:r>
          <w:rPr>
            <w:rFonts w:ascii="Cambria Math" w:hAnsi="Cambria Math" w:hint="eastAsia"/>
          </w:rPr>
          <m:t>F</m:t>
        </m:r>
        <m:d>
          <m:dPr>
            <m:ctrlPr>
              <w:rPr>
                <w:rFonts w:ascii="Cambria Math" w:hAnsi="Cambria Math"/>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e>
        </m:d>
      </m:oMath>
      <w:r w:rsidRPr="00CC2406">
        <w:rPr>
          <w:rFonts w:hint="eastAsia"/>
        </w:rPr>
        <w:t>，那么，函数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CC2406">
        <w:rPr>
          <w:rFonts w:hint="eastAsia"/>
        </w:rPr>
        <w:t>和</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的和可以由控制栅格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计算得出，该控制栅格是由</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和</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中的每对对应的控制点相加得到的。也就是说，</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，其中</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w:t>
      </w:r>
    </w:p>
    <w:p w14:paraId="736B91CA" w14:textId="688E4A49" w:rsidR="00CC2406" w:rsidRDefault="00CC2406" w:rsidP="00A14BEE">
      <w:pPr>
        <w:pStyle w:val="af1"/>
        <w:ind w:firstLineChars="0" w:firstLine="0"/>
        <w:jc w:val="both"/>
      </w:pPr>
      <w:r>
        <w:tab/>
      </w:r>
      <w:r w:rsidRPr="00CC2406">
        <w:rPr>
          <w:rFonts w:hint="eastAsia"/>
        </w:rPr>
        <w:t>设</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k</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ctrlPr>
              <w:rPr>
                <w:rFonts w:ascii="Cambria Math" w:hAnsi="Cambria Math"/>
                <w:i/>
              </w:rPr>
            </m:ctrlPr>
          </m:e>
        </m:nary>
      </m:oMath>
      <w:r w:rsidRPr="00CC2406">
        <w:rPr>
          <w:rFonts w:hint="eastAsia"/>
        </w:rPr>
        <w:t>是层次中直到第</w:t>
      </w:r>
      <m:oMath>
        <m:r>
          <w:rPr>
            <w:rFonts w:ascii="Cambria Math" w:hAnsi="Cambria Math" w:hint="eastAsia"/>
          </w:rPr>
          <m:t xml:space="preserve"> k </m:t>
        </m:r>
      </m:oMath>
      <w:r w:rsidRPr="00CC2406">
        <w:rPr>
          <w:rFonts w:hint="eastAsia"/>
        </w:rPr>
        <w:t>层的函数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oMath>
      <w:r w:rsidRPr="00CC2406">
        <w:rPr>
          <w:rFonts w:hint="eastAsia"/>
        </w:rPr>
        <w:t>的部分和，假设函数</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是由控制栅格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计算得出，</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。和上面计算</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一样，可以通过优化</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得到</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，并将</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加上</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得到</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，得到</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e>
        </m:d>
      </m:oMath>
      <w:r w:rsidRPr="00CC2406">
        <w:rPr>
          <w:rFonts w:hint="eastAsia"/>
        </w:rPr>
        <w:t>，也就是</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。因此，从</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可以计算出一系列的控制栅格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，最终计算出最后的控制栅</w:t>
      </w:r>
      <w:r w:rsidR="001F1201">
        <w:rPr>
          <w:rFonts w:hint="eastAsia"/>
          <w:noProof/>
        </w:rPr>
        <w:lastRenderedPageBreak/>
        <w:drawing>
          <wp:anchor distT="0" distB="0" distL="114300" distR="114300" simplePos="0" relativeHeight="251658254" behindDoc="0" locked="0" layoutInCell="1" allowOverlap="1" wp14:anchorId="2BFBF966" wp14:editId="0B959940">
            <wp:simplePos x="0" y="0"/>
            <wp:positionH relativeFrom="margin">
              <wp:align>right</wp:align>
            </wp:positionH>
            <wp:positionV relativeFrom="paragraph">
              <wp:posOffset>458470</wp:posOffset>
            </wp:positionV>
            <wp:extent cx="5759450" cy="2429510"/>
            <wp:effectExtent l="0" t="0" r="0" b="889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9">
                      <a:extLst>
                        <a:ext uri="{28A0092B-C50C-407E-A947-70E740481C1C}">
                          <a14:useLocalDpi xmlns:a14="http://schemas.microsoft.com/office/drawing/2010/main" val="0"/>
                        </a:ext>
                      </a:extLst>
                    </a:blip>
                    <a:stretch>
                      <a:fillRect/>
                    </a:stretch>
                  </pic:blipFill>
                  <pic:spPr>
                    <a:xfrm>
                      <a:off x="0" y="0"/>
                      <a:ext cx="5759450" cy="2429510"/>
                    </a:xfrm>
                    <a:prstGeom prst="rect">
                      <a:avLst/>
                    </a:prstGeom>
                  </pic:spPr>
                </pic:pic>
              </a:graphicData>
            </a:graphic>
          </wp:anchor>
        </w:drawing>
      </w:r>
      <w:r w:rsidR="001F1201">
        <w:rPr>
          <w:noProof/>
        </w:rPr>
        <mc:AlternateContent>
          <mc:Choice Requires="wps">
            <w:drawing>
              <wp:anchor distT="0" distB="0" distL="114300" distR="114300" simplePos="0" relativeHeight="251658270" behindDoc="0" locked="0" layoutInCell="1" allowOverlap="1" wp14:anchorId="7644493C" wp14:editId="78A855E5">
                <wp:simplePos x="0" y="0"/>
                <wp:positionH relativeFrom="margin">
                  <wp:align>center</wp:align>
                </wp:positionH>
                <wp:positionV relativeFrom="paragraph">
                  <wp:posOffset>287020</wp:posOffset>
                </wp:positionV>
                <wp:extent cx="5759450" cy="165100"/>
                <wp:effectExtent l="0" t="0" r="0" b="6350"/>
                <wp:wrapTopAndBottom/>
                <wp:docPr id="22" name="文本框 22"/>
                <wp:cNvGraphicFramePr/>
                <a:graphic xmlns:a="http://schemas.openxmlformats.org/drawingml/2006/main">
                  <a:graphicData uri="http://schemas.microsoft.com/office/word/2010/wordprocessingShape">
                    <wps:wsp>
                      <wps:cNvSpPr txBox="1"/>
                      <wps:spPr>
                        <a:xfrm>
                          <a:off x="0" y="0"/>
                          <a:ext cx="5759450" cy="165100"/>
                        </a:xfrm>
                        <a:prstGeom prst="rect">
                          <a:avLst/>
                        </a:prstGeom>
                        <a:solidFill>
                          <a:prstClr val="white"/>
                        </a:solidFill>
                        <a:ln>
                          <a:noFill/>
                        </a:ln>
                      </wps:spPr>
                      <wps:txbx>
                        <w:txbxContent>
                          <w:p w14:paraId="762F2FAE" w14:textId="323FEF1B" w:rsidR="001F1201" w:rsidRPr="001F1201" w:rsidRDefault="001F1201" w:rsidP="001F1201">
                            <w:pPr>
                              <w:pStyle w:val="af3"/>
                              <w:jc w:val="center"/>
                              <w:rPr>
                                <w:rFonts w:ascii="宋体" w:eastAsia="宋体" w:hAnsi="宋体"/>
                                <w:sz w:val="24"/>
                                <w:szCs w:val="24"/>
                              </w:rPr>
                            </w:pPr>
                            <w:r w:rsidRPr="001F1201">
                              <w:rPr>
                                <w:rFonts w:ascii="宋体" w:eastAsia="宋体" w:hAnsi="宋体" w:hint="eastAsia"/>
                                <w:sz w:val="24"/>
                                <w:szCs w:val="24"/>
                              </w:rPr>
                              <w:t>表</w:t>
                            </w:r>
                            <w:r w:rsidRPr="001F1201">
                              <w:rPr>
                                <w:rFonts w:ascii="Times New Roman" w:eastAsia="宋体" w:hAnsi="Times New Roman" w:cs="Times New Roman"/>
                                <w:sz w:val="24"/>
                                <w:szCs w:val="24"/>
                              </w:rPr>
                              <w:t xml:space="preserve"> 2-3 MBA </w:t>
                            </w:r>
                            <w:r w:rsidRPr="001F1201">
                              <w:rPr>
                                <w:rFonts w:ascii="宋体" w:eastAsia="宋体" w:hAnsi="宋体" w:hint="eastAsia"/>
                                <w:sz w:val="24"/>
                                <w:szCs w:val="24"/>
                              </w:rPr>
                              <w:t>优化算法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4493C" id="文本框 22" o:spid="_x0000_s1028" type="#_x0000_t202" style="position:absolute;left:0;text-align:left;margin-left:0;margin-top:22.6pt;width:453.5pt;height:13pt;z-index:25165827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" stroked="f">
                <v:textbox inset="0,0,0,0">
                  <w:txbxContent>
                    <w:p w14:paraId="762F2FAE" w14:textId="323FEF1B" w:rsidR="001F1201" w:rsidRPr="001F1201" w:rsidRDefault="001F1201" w:rsidP="001F1201">
                      <w:pPr>
                        <w:pStyle w:val="af3"/>
                        <w:jc w:val="center"/>
                        <w:rPr>
                          <w:rFonts w:ascii="宋体" w:eastAsia="宋体" w:hAnsi="宋体"/>
                          <w:sz w:val="24"/>
                          <w:szCs w:val="24"/>
                        </w:rPr>
                      </w:pPr>
                      <w:r w:rsidRPr="001F1201">
                        <w:rPr>
                          <w:rFonts w:ascii="宋体" w:eastAsia="宋体" w:hAnsi="宋体" w:hint="eastAsia"/>
                          <w:sz w:val="24"/>
                          <w:szCs w:val="24"/>
                        </w:rPr>
                        <w:t>表</w:t>
                      </w:r>
                      <w:r w:rsidRPr="001F1201">
                        <w:rPr>
                          <w:rFonts w:ascii="Times New Roman" w:eastAsia="宋体" w:hAnsi="Times New Roman" w:cs="Times New Roman"/>
                          <w:sz w:val="24"/>
                          <w:szCs w:val="24"/>
                        </w:rPr>
                        <w:t xml:space="preserve"> 2-3 MBA </w:t>
                      </w:r>
                      <w:r w:rsidRPr="001F1201">
                        <w:rPr>
                          <w:rFonts w:ascii="宋体" w:eastAsia="宋体" w:hAnsi="宋体" w:hint="eastAsia"/>
                          <w:sz w:val="24"/>
                          <w:szCs w:val="24"/>
                        </w:rPr>
                        <w:t>优化算法</w:t>
                      </w:r>
                    </w:p>
                  </w:txbxContent>
                </v:textbox>
                <w10:wrap type="topAndBottom" anchorx="margin"/>
              </v:shape>
            </w:pict>
          </mc:Fallback>
        </mc:AlternateContent>
      </w:r>
      <w:r w:rsidRPr="00CC2406">
        <w:rPr>
          <w:rFonts w:hint="eastAsia"/>
        </w:rPr>
        <w:t>格</w:t>
      </w:r>
      <m:oMath>
        <m:sSub>
          <m:sSubPr>
            <m:ctrlPr>
              <w:rPr>
                <w:rFonts w:ascii="Cambria Math" w:hAnsi="Cambria Math"/>
                <w:i/>
              </w:rPr>
            </m:ctrlPr>
          </m:sSubPr>
          <m:e>
            <m:r>
              <m:rPr>
                <m:sty m:val="p"/>
              </m:rPr>
              <w:rPr>
                <w:rFonts w:ascii="Cambria Math" w:hAnsi="Cambria Math" w:hint="eastAsia"/>
              </w:rPr>
              <m:t>Ψ</m:t>
            </m:r>
          </m:e>
          <m:sub>
            <m:r>
              <w:rPr>
                <w:rFonts w:ascii="MS Gothic" w:eastAsia="MS Gothic" w:hAnsi="MS Gothic" w:cs="MS Gothic" w:hint="eastAsia"/>
              </w:rPr>
              <m:t>h</m:t>
            </m:r>
          </m:sub>
        </m:sSub>
      </m:oMath>
      <w:r w:rsidRPr="00CC2406">
        <w:rPr>
          <w:rFonts w:hint="eastAsia"/>
        </w:rPr>
        <w:t>来得到最终的近似函数</w:t>
      </w:r>
      <m:oMath>
        <m:r>
          <w:rPr>
            <w:rFonts w:ascii="Cambria Math" w:hAnsi="Cambria Math" w:hint="eastAsia"/>
          </w:rPr>
          <m:t>f=</m:t>
        </m:r>
        <m:sSub>
          <m:sSubPr>
            <m:ctrlPr>
              <w:rPr>
                <w:rFonts w:ascii="Cambria Math" w:hAnsi="Cambria Math"/>
                <w:i/>
              </w:rPr>
            </m:ctrlPr>
          </m:sSubPr>
          <m:e>
            <m:r>
              <w:rPr>
                <w:rFonts w:ascii="Cambria Math" w:hAnsi="Cambria Math" w:hint="eastAsia"/>
              </w:rPr>
              <m:t>g</m:t>
            </m:r>
          </m:e>
          <m:sub>
            <m:r>
              <w:rPr>
                <w:rFonts w:ascii="MS Gothic" w:eastAsia="MS Gothic" w:hAnsi="MS Gothic" w:cs="MS Gothic" w:hint="eastAsia"/>
              </w:rPr>
              <m:t>h</m:t>
            </m:r>
          </m:sub>
        </m:sSub>
      </m:oMath>
      <w:r w:rsidRPr="00CC2406">
        <w:rPr>
          <w:rFonts w:hint="eastAsia"/>
        </w:rPr>
        <w:t>。下面给出</w:t>
      </w:r>
      <w:r w:rsidRPr="00CC2406">
        <w:rPr>
          <w:rFonts w:hint="eastAsia"/>
        </w:rPr>
        <w:t>MBA</w:t>
      </w:r>
      <w:r w:rsidRPr="00CC2406">
        <w:rPr>
          <w:rFonts w:hint="eastAsia"/>
        </w:rPr>
        <w:t>优化算法的伪代码。</w:t>
      </w:r>
    </w:p>
    <w:p w14:paraId="31402E5B" w14:textId="600A469B" w:rsidR="00CC2406" w:rsidRPr="00CC2406" w:rsidRDefault="006F0F5D" w:rsidP="00A14BEE">
      <w:pPr>
        <w:pStyle w:val="af1"/>
        <w:ind w:firstLineChars="0" w:firstLine="0"/>
        <w:jc w:val="both"/>
      </w:pPr>
      <w:r>
        <w:tab/>
      </w:r>
      <w:r w:rsidRPr="006F0F5D">
        <w:rPr>
          <w:rFonts w:hint="eastAsia"/>
        </w:rPr>
        <w:t>设散乱数据点集</w:t>
      </w:r>
      <m:oMath>
        <m:r>
          <w:rPr>
            <w:rFonts w:ascii="Cambria Math" w:hAnsi="Cambria Math"/>
          </w:rPr>
          <m:t>P</m:t>
        </m:r>
      </m:oMath>
      <w:r w:rsidRPr="006F0F5D">
        <w:rPr>
          <w:rFonts w:hint="eastAsia"/>
        </w:rPr>
        <w:t>中有</w:t>
      </w:r>
      <m:oMath>
        <m:r>
          <w:rPr>
            <w:rFonts w:ascii="Cambria Math" w:hAnsi="Cambria Math" w:hint="eastAsia"/>
          </w:rPr>
          <m:t xml:space="preserve"> p </m:t>
        </m:r>
      </m:oMath>
      <w:r w:rsidRPr="006F0F5D">
        <w:rPr>
          <w:rFonts w:hint="eastAsia"/>
        </w:rPr>
        <w:t>个数据点，最终控制栅格的大小为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F0F5D">
        <w:rPr>
          <w:rFonts w:hint="eastAsia"/>
        </w:rPr>
        <w:t>，由于优化</w:t>
      </w:r>
      <w:r w:rsidRPr="006F0F5D">
        <w:rPr>
          <w:rFonts w:hint="eastAsia"/>
        </w:rPr>
        <w:t>MBA</w:t>
      </w:r>
      <w:r w:rsidRPr="006F0F5D">
        <w:rPr>
          <w:rFonts w:hint="eastAsia"/>
        </w:rPr>
        <w:t>算法所需的计算数量与控制点的数量成线性关系，因此</w:t>
      </w:r>
      <w:r w:rsidRPr="006F0F5D">
        <w:rPr>
          <w:rFonts w:hint="eastAsia"/>
        </w:rPr>
        <w:t>MBA</w:t>
      </w:r>
      <w:r w:rsidRPr="006F0F5D">
        <w:rPr>
          <w:rFonts w:hint="eastAsia"/>
        </w:rPr>
        <w:t>优化算法的时间复杂度为</w:t>
      </w:r>
      <m:oMath>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Pr="006F0F5D">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oMath>
      <w:r w:rsidRPr="006F0F5D">
        <w:rPr>
          <w:rFonts w:hint="eastAsia"/>
        </w:rPr>
        <w:t>。如果层级结构的深度比控制点数量少得多，那么</w:t>
      </w:r>
      <w:r w:rsidRPr="006F0F5D">
        <w:rPr>
          <w:rFonts w:hint="eastAsia"/>
        </w:rPr>
        <w:t>MBA</w:t>
      </w:r>
      <w:r w:rsidRPr="006F0F5D">
        <w:rPr>
          <w:rFonts w:hint="eastAsia"/>
        </w:rPr>
        <w:t>优化算法运行时间复杂度和空间复杂度与最稠密控制栅格的</w:t>
      </w:r>
      <w:r w:rsidRPr="006F0F5D">
        <w:rPr>
          <w:rFonts w:hint="eastAsia"/>
        </w:rPr>
        <w:t>BA</w:t>
      </w:r>
      <w:r w:rsidRPr="006F0F5D">
        <w:rPr>
          <w:rFonts w:hint="eastAsia"/>
        </w:rPr>
        <w:t>算法相同，但是</w:t>
      </w:r>
      <w:r w:rsidRPr="006F0F5D">
        <w:rPr>
          <w:rFonts w:hint="eastAsia"/>
        </w:rPr>
        <w:t>MBA</w:t>
      </w:r>
      <w:r w:rsidRPr="006F0F5D">
        <w:rPr>
          <w:rFonts w:hint="eastAsia"/>
        </w:rPr>
        <w:t>优化算法生成的函数要平滑得多。</w:t>
      </w:r>
    </w:p>
    <w:p w14:paraId="52B75E9D"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13" w:name="_Toc72161152"/>
      <w:bookmarkStart w:id="114" w:name="_Toc72234838"/>
      <w:bookmarkStart w:id="115" w:name="_Toc72234894"/>
      <w:bookmarkStart w:id="116" w:name="_Toc72241534"/>
      <w:bookmarkStart w:id="117" w:name="_Toc72241739"/>
      <w:bookmarkStart w:id="118" w:name="_Toc72844233"/>
      <w:bookmarkStart w:id="119" w:name="_Toc72852931"/>
      <w:bookmarkStart w:id="120" w:name="_Toc72853294"/>
      <w:bookmarkStart w:id="121" w:name="_Toc73537446"/>
      <w:bookmarkStart w:id="122" w:name="_Toc74499224"/>
      <w:bookmarkStart w:id="123" w:name="_Toc74733209"/>
      <w:bookmarkStart w:id="124" w:name="_Toc232507135"/>
      <w:bookmarkStart w:id="125" w:name="_Toc232666355"/>
      <w:bookmarkStart w:id="126" w:name="_Toc233606063"/>
      <w:bookmarkEnd w:id="113"/>
      <w:bookmarkEnd w:id="114"/>
      <w:bookmarkEnd w:id="115"/>
      <w:bookmarkEnd w:id="116"/>
      <w:bookmarkEnd w:id="117"/>
      <w:bookmarkEnd w:id="118"/>
      <w:bookmarkEnd w:id="119"/>
      <w:bookmarkEnd w:id="120"/>
      <w:bookmarkEnd w:id="121"/>
      <w:bookmarkEnd w:id="122"/>
      <w:bookmarkEnd w:id="123"/>
    </w:p>
    <w:p w14:paraId="516BB7E6"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27" w:name="_Toc72161153"/>
      <w:bookmarkStart w:id="128" w:name="_Toc72234839"/>
      <w:bookmarkStart w:id="129" w:name="_Toc72234895"/>
      <w:bookmarkStart w:id="130" w:name="_Toc72241535"/>
      <w:bookmarkStart w:id="131" w:name="_Toc72241740"/>
      <w:bookmarkStart w:id="132" w:name="_Toc72844234"/>
      <w:bookmarkStart w:id="133" w:name="_Toc72852932"/>
      <w:bookmarkStart w:id="134" w:name="_Toc72853295"/>
      <w:bookmarkStart w:id="135" w:name="_Toc73537447"/>
      <w:bookmarkStart w:id="136" w:name="_Toc74499225"/>
      <w:bookmarkStart w:id="137" w:name="_Toc74733210"/>
      <w:bookmarkEnd w:id="127"/>
      <w:bookmarkEnd w:id="128"/>
      <w:bookmarkEnd w:id="129"/>
      <w:bookmarkEnd w:id="130"/>
      <w:bookmarkEnd w:id="131"/>
      <w:bookmarkEnd w:id="132"/>
      <w:bookmarkEnd w:id="133"/>
      <w:bookmarkEnd w:id="134"/>
      <w:bookmarkEnd w:id="135"/>
      <w:bookmarkEnd w:id="136"/>
      <w:bookmarkEnd w:id="137"/>
    </w:p>
    <w:p w14:paraId="01EB433C"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38" w:name="_Toc72161154"/>
      <w:bookmarkStart w:id="139" w:name="_Toc72234840"/>
      <w:bookmarkStart w:id="140" w:name="_Toc72234896"/>
      <w:bookmarkStart w:id="141" w:name="_Toc72241536"/>
      <w:bookmarkStart w:id="142" w:name="_Toc72241741"/>
      <w:bookmarkStart w:id="143" w:name="_Toc72844235"/>
      <w:bookmarkStart w:id="144" w:name="_Toc72852933"/>
      <w:bookmarkStart w:id="145" w:name="_Toc72853296"/>
      <w:bookmarkStart w:id="146" w:name="_Toc73537448"/>
      <w:bookmarkStart w:id="147" w:name="_Toc74499226"/>
      <w:bookmarkStart w:id="148" w:name="_Toc74733211"/>
      <w:bookmarkEnd w:id="138"/>
      <w:bookmarkEnd w:id="139"/>
      <w:bookmarkEnd w:id="140"/>
      <w:bookmarkEnd w:id="141"/>
      <w:bookmarkEnd w:id="142"/>
      <w:bookmarkEnd w:id="143"/>
      <w:bookmarkEnd w:id="144"/>
      <w:bookmarkEnd w:id="145"/>
      <w:bookmarkEnd w:id="146"/>
      <w:bookmarkEnd w:id="147"/>
      <w:bookmarkEnd w:id="148"/>
    </w:p>
    <w:p w14:paraId="568A7857"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49" w:name="_Toc72161155"/>
      <w:bookmarkStart w:id="150" w:name="_Toc72234841"/>
      <w:bookmarkStart w:id="151" w:name="_Toc72234897"/>
      <w:bookmarkStart w:id="152" w:name="_Toc72241537"/>
      <w:bookmarkStart w:id="153" w:name="_Toc72241742"/>
      <w:bookmarkStart w:id="154" w:name="_Toc72844236"/>
      <w:bookmarkStart w:id="155" w:name="_Toc72852934"/>
      <w:bookmarkStart w:id="156" w:name="_Toc72853297"/>
      <w:bookmarkStart w:id="157" w:name="_Toc73537449"/>
      <w:bookmarkStart w:id="158" w:name="_Toc74499227"/>
      <w:bookmarkStart w:id="159" w:name="_Toc74733212"/>
      <w:bookmarkEnd w:id="149"/>
      <w:bookmarkEnd w:id="150"/>
      <w:bookmarkEnd w:id="151"/>
      <w:bookmarkEnd w:id="152"/>
      <w:bookmarkEnd w:id="153"/>
      <w:bookmarkEnd w:id="154"/>
      <w:bookmarkEnd w:id="155"/>
      <w:bookmarkEnd w:id="156"/>
      <w:bookmarkEnd w:id="157"/>
      <w:bookmarkEnd w:id="158"/>
      <w:bookmarkEnd w:id="159"/>
    </w:p>
    <w:p w14:paraId="7B5FC5FA" w14:textId="3B32702C" w:rsidR="00FE1028" w:rsidRDefault="00FE1028" w:rsidP="00F06479">
      <w:pPr>
        <w:pStyle w:val="af"/>
        <w:numPr>
          <w:ilvl w:val="1"/>
          <w:numId w:val="4"/>
        </w:numPr>
        <w:spacing w:before="156" w:after="156"/>
        <w:ind w:left="567"/>
      </w:pPr>
      <w:bookmarkStart w:id="160" w:name="_Toc74733213"/>
      <w:r>
        <w:rPr>
          <w:rFonts w:hint="eastAsia"/>
        </w:rPr>
        <w:t>本章小结</w:t>
      </w:r>
      <w:bookmarkEnd w:id="160"/>
    </w:p>
    <w:p w14:paraId="60D55EAC" w14:textId="77777777" w:rsidR="00AF00EC" w:rsidRDefault="00462234" w:rsidP="00462234">
      <w:pPr>
        <w:pStyle w:val="af1"/>
        <w:ind w:firstLine="480"/>
        <w:jc w:val="both"/>
        <w:sectPr w:rsidR="00AF00EC" w:rsidSect="000373C5">
          <w:footerReference w:type="default" r:id="rId20"/>
          <w:pgSz w:w="11906" w:h="16838"/>
          <w:pgMar w:top="1588" w:right="1418" w:bottom="1588" w:left="1418" w:header="1134" w:footer="1134" w:gutter="0"/>
          <w:cols w:space="720"/>
          <w:docGrid w:type="lines" w:linePitch="312"/>
        </w:sectPr>
      </w:pPr>
      <w:r w:rsidRPr="00462234">
        <w:rPr>
          <w:rFonts w:hint="eastAsia"/>
        </w:rPr>
        <w:t>本章首先介绍了样条插值方法的由来以及优势，给出插值和逼近的区别进而介绍多层</w:t>
      </w:r>
      <w:r w:rsidRPr="00462234">
        <w:rPr>
          <w:rFonts w:hint="eastAsia"/>
        </w:rPr>
        <w:t>B</w:t>
      </w:r>
      <w:r w:rsidRPr="00462234">
        <w:rPr>
          <w:rFonts w:hint="eastAsia"/>
        </w:rPr>
        <w:t>样条插值的由来以及该方法在诸多领域的应用；然后详细介绍了样条函数的插值原理，给出</w:t>
      </w:r>
      <w:r w:rsidRPr="00462234">
        <w:rPr>
          <w:rFonts w:hint="eastAsia"/>
        </w:rPr>
        <w:t>BA</w:t>
      </w:r>
      <w:r w:rsidRPr="00462234">
        <w:rPr>
          <w:rFonts w:hint="eastAsia"/>
        </w:rPr>
        <w:t>算法的具体思想和伪代码；最后在</w:t>
      </w:r>
      <w:r w:rsidRPr="00462234">
        <w:rPr>
          <w:rFonts w:hint="eastAsia"/>
        </w:rPr>
        <w:t>BA</w:t>
      </w:r>
      <w:r w:rsidRPr="00462234">
        <w:rPr>
          <w:rFonts w:hint="eastAsia"/>
        </w:rPr>
        <w:t>算法的基础上介绍</w:t>
      </w:r>
      <w:r w:rsidRPr="00462234">
        <w:rPr>
          <w:rFonts w:hint="eastAsia"/>
        </w:rPr>
        <w:t>MBA</w:t>
      </w:r>
      <w:r w:rsidRPr="00462234">
        <w:rPr>
          <w:rFonts w:hint="eastAsia"/>
        </w:rPr>
        <w:t>算法和</w:t>
      </w:r>
      <w:r w:rsidRPr="00462234">
        <w:rPr>
          <w:rFonts w:hint="eastAsia"/>
        </w:rPr>
        <w:t>MBA</w:t>
      </w:r>
      <w:r w:rsidRPr="00462234">
        <w:rPr>
          <w:rFonts w:hint="eastAsia"/>
        </w:rPr>
        <w:t>优化算法，并分别给出其伪代码。</w:t>
      </w:r>
    </w:p>
    <w:p w14:paraId="749CA4EB" w14:textId="31FE783C" w:rsidR="00560BDF" w:rsidRPr="00C94677" w:rsidRDefault="006F0F5D" w:rsidP="00AC279B">
      <w:pPr>
        <w:pStyle w:val="ad"/>
        <w:numPr>
          <w:ilvl w:val="0"/>
          <w:numId w:val="4"/>
        </w:numPr>
        <w:spacing w:before="312" w:after="312"/>
      </w:pPr>
      <w:bookmarkStart w:id="161" w:name="_Toc74733214"/>
      <w:bookmarkEnd w:id="124"/>
      <w:bookmarkEnd w:id="125"/>
      <w:bookmarkEnd w:id="126"/>
      <w:r>
        <w:rPr>
          <w:rFonts w:hint="eastAsia"/>
        </w:rPr>
        <w:lastRenderedPageBreak/>
        <w:t>克里金插值重构方法</w:t>
      </w:r>
      <w:bookmarkEnd w:id="161"/>
    </w:p>
    <w:p w14:paraId="386FB1E0" w14:textId="343A225F" w:rsidR="00560BDF" w:rsidRDefault="005D1D40" w:rsidP="00F06479">
      <w:pPr>
        <w:pStyle w:val="af"/>
        <w:numPr>
          <w:ilvl w:val="1"/>
          <w:numId w:val="4"/>
        </w:numPr>
        <w:spacing w:before="156" w:after="156"/>
        <w:ind w:left="567"/>
      </w:pPr>
      <w:bookmarkStart w:id="162" w:name="_Toc74733215"/>
      <w:r>
        <w:rPr>
          <w:rFonts w:hint="eastAsia"/>
        </w:rPr>
        <w:t>克里金插值介绍</w:t>
      </w:r>
      <w:bookmarkEnd w:id="162"/>
    </w:p>
    <w:p w14:paraId="61F2F29E" w14:textId="316C8486" w:rsidR="005D1D40" w:rsidRDefault="00D208DC" w:rsidP="00D208DC">
      <w:pPr>
        <w:pStyle w:val="af1"/>
        <w:ind w:firstLine="480"/>
        <w:jc w:val="both"/>
      </w:pPr>
      <w:r w:rsidRPr="00D208DC">
        <w:rPr>
          <w:rFonts w:hint="eastAsia"/>
        </w:rPr>
        <w:t>“</w:t>
      </w:r>
      <w:r w:rsidRPr="00D208DC">
        <w:rPr>
          <w:rFonts w:hint="eastAsia"/>
        </w:rPr>
        <w:t>Kriging</w:t>
      </w:r>
      <w:r w:rsidRPr="00D208DC">
        <w:rPr>
          <w:rFonts w:hint="eastAsia"/>
        </w:rPr>
        <w:t>”一词在空间统计中的使用已经成为“最佳预测”的同义词</w:t>
      </w:r>
      <w:r w:rsidR="00A60F97" w:rsidRPr="00A60F97">
        <w:rPr>
          <w:vertAlign w:val="superscript"/>
        </w:rPr>
        <w:fldChar w:fldCharType="begin"/>
      </w:r>
      <w:r w:rsidR="00A60F97" w:rsidRPr="00A60F97">
        <w:rPr>
          <w:vertAlign w:val="superscript"/>
        </w:rPr>
        <w:instrText xml:space="preserve"> </w:instrText>
      </w:r>
      <w:r w:rsidR="00A60F97" w:rsidRPr="00A60F97">
        <w:rPr>
          <w:rFonts w:hint="eastAsia"/>
          <w:vertAlign w:val="superscript"/>
        </w:rPr>
        <w:instrText>REF _Ref72848641 \r \h</w:instrText>
      </w:r>
      <w:r w:rsidR="00A60F97" w:rsidRPr="00A60F97">
        <w:rPr>
          <w:vertAlign w:val="superscript"/>
        </w:rPr>
        <w:instrText xml:space="preserve"> </w:instrText>
      </w:r>
      <w:r w:rsidR="00A60F97">
        <w:rPr>
          <w:vertAlign w:val="superscript"/>
        </w:rPr>
        <w:instrText xml:space="preserve"> \* MERGEFORMAT </w:instrText>
      </w:r>
      <w:r w:rsidR="00A60F97" w:rsidRPr="00A60F97">
        <w:rPr>
          <w:vertAlign w:val="superscript"/>
        </w:rPr>
      </w:r>
      <w:r w:rsidR="00A60F97" w:rsidRPr="00A60F97">
        <w:rPr>
          <w:vertAlign w:val="superscript"/>
        </w:rPr>
        <w:fldChar w:fldCharType="separate"/>
      </w:r>
      <w:r w:rsidR="00256053">
        <w:rPr>
          <w:vertAlign w:val="superscript"/>
        </w:rPr>
        <w:t>[25]</w:t>
      </w:r>
      <w:r w:rsidR="00A60F97" w:rsidRPr="00A60F97">
        <w:rPr>
          <w:vertAlign w:val="superscript"/>
        </w:rPr>
        <w:fldChar w:fldCharType="end"/>
      </w:r>
      <w:r w:rsidRPr="00D208DC">
        <w:rPr>
          <w:rFonts w:hint="eastAsia"/>
        </w:rPr>
        <w:t>，应用于已知测量点附近位置的预测。</w:t>
      </w:r>
      <w:r w:rsidRPr="00D208DC">
        <w:rPr>
          <w:rFonts w:hint="eastAsia"/>
        </w:rPr>
        <w:t>20</w:t>
      </w:r>
      <w:r w:rsidRPr="00D208DC">
        <w:rPr>
          <w:rFonts w:hint="eastAsia"/>
        </w:rPr>
        <w:t>世纪</w:t>
      </w:r>
      <w:r w:rsidRPr="00D208DC">
        <w:rPr>
          <w:rFonts w:hint="eastAsia"/>
        </w:rPr>
        <w:t>50</w:t>
      </w:r>
      <w:r w:rsidRPr="00D208DC">
        <w:rPr>
          <w:rFonts w:hint="eastAsia"/>
        </w:rPr>
        <w:t>年代，南非金矿开采工程师</w:t>
      </w:r>
      <w:r w:rsidRPr="00D208DC">
        <w:rPr>
          <w:rFonts w:hint="eastAsia"/>
        </w:rPr>
        <w:t>D.G. Krige</w:t>
      </w:r>
      <w:r w:rsidRPr="00D208DC">
        <w:rPr>
          <w:rFonts w:hint="eastAsia"/>
        </w:rPr>
        <w:t>提出了几种统计方法来预测平均金矿品位。受他方法的启发，法国数学家马瑟顿（</w:t>
      </w:r>
      <w:r w:rsidRPr="00D208DC">
        <w:rPr>
          <w:rFonts w:hint="eastAsia"/>
        </w:rPr>
        <w:t xml:space="preserve">G. </w:t>
      </w:r>
      <w:proofErr w:type="spellStart"/>
      <w:r w:rsidRPr="00D208DC">
        <w:rPr>
          <w:rFonts w:hint="eastAsia"/>
        </w:rPr>
        <w:t>Matheron</w:t>
      </w:r>
      <w:proofErr w:type="spellEnd"/>
      <w:r w:rsidRPr="00D208DC">
        <w:rPr>
          <w:rFonts w:hint="eastAsia"/>
        </w:rPr>
        <w:t>）在</w:t>
      </w:r>
      <w:r w:rsidRPr="00D208DC">
        <w:rPr>
          <w:rFonts w:hint="eastAsia"/>
        </w:rPr>
        <w:t>20</w:t>
      </w:r>
      <w:r w:rsidRPr="00D208DC">
        <w:rPr>
          <w:rFonts w:hint="eastAsia"/>
        </w:rPr>
        <w:t>世纪</w:t>
      </w:r>
      <w:r w:rsidRPr="00D208DC">
        <w:rPr>
          <w:rFonts w:hint="eastAsia"/>
        </w:rPr>
        <w:t>60</w:t>
      </w:r>
      <w:r w:rsidRPr="00D208DC">
        <w:rPr>
          <w:rFonts w:hint="eastAsia"/>
        </w:rPr>
        <w:t>年代为随机场数据首次提出了一种基于回归的空间预测方法。马瑟顿为感激</w:t>
      </w:r>
      <w:r w:rsidRPr="00D208DC">
        <w:rPr>
          <w:rFonts w:hint="eastAsia"/>
        </w:rPr>
        <w:t>Krige</w:t>
      </w:r>
      <w:r w:rsidRPr="00D208DC">
        <w:rPr>
          <w:rFonts w:hint="eastAsia"/>
        </w:rPr>
        <w:t>提出的想法创造</w:t>
      </w:r>
      <w:r w:rsidRPr="00D208DC">
        <w:rPr>
          <w:rFonts w:hint="eastAsia"/>
        </w:rPr>
        <w:t>Kriging</w:t>
      </w:r>
      <w:r w:rsidRPr="00D208DC">
        <w:rPr>
          <w:rFonts w:hint="eastAsia"/>
        </w:rPr>
        <w:t>一词，以表彰</w:t>
      </w:r>
      <w:r w:rsidRPr="00D208DC">
        <w:rPr>
          <w:rFonts w:hint="eastAsia"/>
        </w:rPr>
        <w:t>Krige</w:t>
      </w:r>
      <w:r w:rsidRPr="00D208DC">
        <w:rPr>
          <w:rFonts w:hint="eastAsia"/>
        </w:rPr>
        <w:t>的开拓性工作</w:t>
      </w:r>
      <w:r w:rsidR="00AE2437" w:rsidRPr="00AE2437">
        <w:rPr>
          <w:vertAlign w:val="superscript"/>
        </w:rPr>
        <w:fldChar w:fldCharType="begin"/>
      </w:r>
      <w:r w:rsidR="00AE2437" w:rsidRPr="00AE2437">
        <w:rPr>
          <w:vertAlign w:val="superscript"/>
        </w:rPr>
        <w:instrText xml:space="preserve"> </w:instrText>
      </w:r>
      <w:r w:rsidR="00AE2437" w:rsidRPr="00AE2437">
        <w:rPr>
          <w:rFonts w:hint="eastAsia"/>
          <w:vertAlign w:val="superscript"/>
        </w:rPr>
        <w:instrText>REF _Ref72848700 \r \h</w:instrText>
      </w:r>
      <w:r w:rsidR="00AE2437" w:rsidRPr="00AE2437">
        <w:rPr>
          <w:vertAlign w:val="superscript"/>
        </w:rPr>
        <w:instrText xml:space="preserve"> </w:instrText>
      </w:r>
      <w:r w:rsidR="00AE2437">
        <w:rPr>
          <w:vertAlign w:val="superscript"/>
        </w:rPr>
        <w:instrText xml:space="preserve"> \* MERGEFORMAT </w:instrText>
      </w:r>
      <w:r w:rsidR="00AE2437" w:rsidRPr="00AE2437">
        <w:rPr>
          <w:vertAlign w:val="superscript"/>
        </w:rPr>
      </w:r>
      <w:r w:rsidR="00AE2437" w:rsidRPr="00AE2437">
        <w:rPr>
          <w:vertAlign w:val="superscript"/>
        </w:rPr>
        <w:fldChar w:fldCharType="separate"/>
      </w:r>
      <w:r w:rsidR="00256053">
        <w:rPr>
          <w:vertAlign w:val="superscript"/>
        </w:rPr>
        <w:t>[26]</w:t>
      </w:r>
      <w:r w:rsidR="00AE2437" w:rsidRPr="00AE2437">
        <w:rPr>
          <w:vertAlign w:val="superscript"/>
        </w:rPr>
        <w:fldChar w:fldCharType="end"/>
      </w:r>
      <w:r w:rsidRPr="00D208DC">
        <w:rPr>
          <w:rFonts w:hint="eastAsia"/>
        </w:rPr>
        <w:t>。</w:t>
      </w:r>
    </w:p>
    <w:p w14:paraId="448B3F46" w14:textId="3C670FCA" w:rsidR="00D208DC" w:rsidRDefault="00D208DC" w:rsidP="00D208DC">
      <w:pPr>
        <w:pStyle w:val="af1"/>
        <w:ind w:firstLine="480"/>
        <w:jc w:val="both"/>
      </w:pPr>
      <w:r w:rsidRPr="00D208DC">
        <w:rPr>
          <w:rFonts w:hint="eastAsia"/>
        </w:rPr>
        <w:t>克里金方法是一种地质统计学的预测方法，地质统计学最初是在采矿业中发展起来的，现在广泛应用于环境科学——陆地、大气和海洋</w:t>
      </w:r>
      <w:r w:rsidR="00272544" w:rsidRPr="00272544">
        <w:rPr>
          <w:vertAlign w:val="superscript"/>
        </w:rPr>
        <w:fldChar w:fldCharType="begin"/>
      </w:r>
      <w:r w:rsidR="00272544" w:rsidRPr="00272544">
        <w:rPr>
          <w:vertAlign w:val="superscript"/>
        </w:rPr>
        <w:instrText xml:space="preserve"> </w:instrText>
      </w:r>
      <w:r w:rsidR="00272544" w:rsidRPr="00272544">
        <w:rPr>
          <w:rFonts w:hint="eastAsia"/>
          <w:vertAlign w:val="superscript"/>
        </w:rPr>
        <w:instrText>REF _Ref72848765 \r \h</w:instrText>
      </w:r>
      <w:r w:rsidR="00272544" w:rsidRPr="00272544">
        <w:rPr>
          <w:vertAlign w:val="superscript"/>
        </w:rPr>
        <w:instrText xml:space="preserve"> </w:instrText>
      </w:r>
      <w:r w:rsidR="00272544">
        <w:rPr>
          <w:vertAlign w:val="superscript"/>
        </w:rPr>
        <w:instrText xml:space="preserve"> \* MERGEFORMAT </w:instrText>
      </w:r>
      <w:r w:rsidR="00272544" w:rsidRPr="00272544">
        <w:rPr>
          <w:vertAlign w:val="superscript"/>
        </w:rPr>
      </w:r>
      <w:r w:rsidR="00272544" w:rsidRPr="00272544">
        <w:rPr>
          <w:vertAlign w:val="superscript"/>
        </w:rPr>
        <w:fldChar w:fldCharType="separate"/>
      </w:r>
      <w:r w:rsidR="00256053">
        <w:rPr>
          <w:vertAlign w:val="superscript"/>
        </w:rPr>
        <w:t>[27]</w:t>
      </w:r>
      <w:r w:rsidR="00272544" w:rsidRPr="00272544">
        <w:rPr>
          <w:vertAlign w:val="superscript"/>
        </w:rPr>
        <w:fldChar w:fldCharType="end"/>
      </w:r>
      <w:r w:rsidRPr="00D208DC">
        <w:rPr>
          <w:rFonts w:hint="eastAsia"/>
        </w:rPr>
        <w:t>。环境科学研究者需要绘制出带有属性</w:t>
      </w:r>
      <w:r w:rsidRPr="00D208DC">
        <w:rPr>
          <w:rFonts w:hint="eastAsia"/>
        </w:rPr>
        <w:t>(</w:t>
      </w:r>
      <w:r w:rsidRPr="00D208DC">
        <w:rPr>
          <w:rFonts w:hint="eastAsia"/>
        </w:rPr>
        <w:t>降雨量、土壤营养等</w:t>
      </w:r>
      <w:r w:rsidRPr="00D208DC">
        <w:rPr>
          <w:rFonts w:hint="eastAsia"/>
        </w:rPr>
        <w:t>)</w:t>
      </w:r>
      <w:r w:rsidRPr="00D208DC">
        <w:rPr>
          <w:rFonts w:hint="eastAsia"/>
        </w:rPr>
        <w:t>的地图，这些地图上有或多或少的连续区域，但是通常只有稀疏的样本数据。在这样的情况下，研究者们使用地质统计学方法来预测更大的区域</w:t>
      </w:r>
      <w:r w:rsidRPr="00D208DC">
        <w:rPr>
          <w:rFonts w:hint="eastAsia"/>
        </w:rPr>
        <w:t>(</w:t>
      </w:r>
      <w:r w:rsidRPr="00D208DC">
        <w:rPr>
          <w:rFonts w:hint="eastAsia"/>
        </w:rPr>
        <w:t>一维、二维和三维</w:t>
      </w:r>
      <w:r w:rsidRPr="00D208DC">
        <w:rPr>
          <w:rFonts w:hint="eastAsia"/>
        </w:rPr>
        <w:t>)</w:t>
      </w:r>
      <w:r w:rsidRPr="00D208DC">
        <w:rPr>
          <w:rFonts w:hint="eastAsia"/>
        </w:rPr>
        <w:t>空间上样本点的值。</w:t>
      </w:r>
    </w:p>
    <w:p w14:paraId="38F8CB63" w14:textId="127A3BDA" w:rsidR="00D208DC" w:rsidRDefault="00D208DC" w:rsidP="00D208DC">
      <w:pPr>
        <w:pStyle w:val="af1"/>
        <w:ind w:firstLine="480"/>
        <w:jc w:val="both"/>
      </w:pPr>
      <w:r w:rsidRPr="00D208DC">
        <w:rPr>
          <w:rFonts w:hint="eastAsia"/>
        </w:rPr>
        <w:t>克里金方法在地质统计学中有非常广泛的应用。正如刚才所提到的，克里金方法的提出就是在南非威特沃特斯兰德金矿的采矿工程师</w:t>
      </w:r>
      <w:r w:rsidRPr="00D208DC">
        <w:rPr>
          <w:rFonts w:hint="eastAsia"/>
        </w:rPr>
        <w:t>Krige</w:t>
      </w:r>
      <w:r w:rsidRPr="00D208DC">
        <w:rPr>
          <w:rFonts w:hint="eastAsia"/>
        </w:rPr>
        <w:t>在金矿开采方面的应用，用于估计当地金属浓度来获取更高的利润。在英法海底隧道建设时，</w:t>
      </w:r>
      <w:proofErr w:type="spellStart"/>
      <w:r w:rsidRPr="00D208DC">
        <w:rPr>
          <w:rFonts w:hint="eastAsia"/>
        </w:rPr>
        <w:t>Chil</w:t>
      </w:r>
      <w:proofErr w:type="spellEnd"/>
      <w:r w:rsidRPr="00D208DC">
        <w:rPr>
          <w:rFonts w:hint="eastAsia"/>
        </w:rPr>
        <w:t>è</w:t>
      </w:r>
      <w:r w:rsidRPr="00D208DC">
        <w:rPr>
          <w:rFonts w:hint="eastAsia"/>
        </w:rPr>
        <w:t>s</w:t>
      </w:r>
      <w:r w:rsidRPr="00D208DC">
        <w:rPr>
          <w:rFonts w:hint="eastAsia"/>
        </w:rPr>
        <w:t>就使用</w:t>
      </w:r>
      <w:r w:rsidRPr="00D208DC">
        <w:rPr>
          <w:rFonts w:hint="eastAsia"/>
        </w:rPr>
        <w:t>Kriging</w:t>
      </w:r>
      <w:r w:rsidRPr="00D208DC">
        <w:rPr>
          <w:rFonts w:hint="eastAsia"/>
        </w:rPr>
        <w:t>插值方法预测地层顶部和底部的深度，绘制泥灰岩的形态及其上下限，随着隧道的钻凿，工程师们发现地层上下限实际情况与预测精度相一致</w:t>
      </w:r>
      <w:r w:rsidR="005D1195" w:rsidRPr="005D1195">
        <w:rPr>
          <w:vertAlign w:val="superscript"/>
        </w:rPr>
        <w:fldChar w:fldCharType="begin"/>
      </w:r>
      <w:r w:rsidR="005D1195" w:rsidRPr="005D1195">
        <w:rPr>
          <w:vertAlign w:val="superscript"/>
        </w:rPr>
        <w:instrText xml:space="preserve"> </w:instrText>
      </w:r>
      <w:r w:rsidR="005D1195" w:rsidRPr="005D1195">
        <w:rPr>
          <w:rFonts w:hint="eastAsia"/>
          <w:vertAlign w:val="superscript"/>
        </w:rPr>
        <w:instrText>REF _Ref72848835 \r \h</w:instrText>
      </w:r>
      <w:r w:rsidR="005D1195" w:rsidRPr="005D1195">
        <w:rPr>
          <w:vertAlign w:val="superscript"/>
        </w:rPr>
        <w:instrText xml:space="preserve"> </w:instrText>
      </w:r>
      <w:r w:rsidR="005D1195">
        <w:rPr>
          <w:vertAlign w:val="superscript"/>
        </w:rPr>
        <w:instrText xml:space="preserve"> \* MERGEFORMAT </w:instrText>
      </w:r>
      <w:r w:rsidR="005D1195" w:rsidRPr="005D1195">
        <w:rPr>
          <w:vertAlign w:val="superscript"/>
        </w:rPr>
      </w:r>
      <w:r w:rsidR="005D1195" w:rsidRPr="005D1195">
        <w:rPr>
          <w:vertAlign w:val="superscript"/>
        </w:rPr>
        <w:fldChar w:fldCharType="separate"/>
      </w:r>
      <w:r w:rsidR="00256053">
        <w:rPr>
          <w:vertAlign w:val="superscript"/>
        </w:rPr>
        <w:t>[28]</w:t>
      </w:r>
      <w:r w:rsidR="005D1195" w:rsidRPr="005D1195">
        <w:rPr>
          <w:vertAlign w:val="superscript"/>
        </w:rPr>
        <w:fldChar w:fldCharType="end"/>
      </w:r>
      <w:r w:rsidRPr="00D208DC">
        <w:rPr>
          <w:rFonts w:hint="eastAsia"/>
        </w:rPr>
        <w:t>。</w:t>
      </w:r>
    </w:p>
    <w:p w14:paraId="0EBF8057" w14:textId="11C9AC25" w:rsidR="00D208DC" w:rsidRPr="00C94677" w:rsidRDefault="00D208DC" w:rsidP="00D208DC">
      <w:pPr>
        <w:pStyle w:val="af1"/>
        <w:ind w:firstLine="480"/>
        <w:jc w:val="both"/>
      </w:pPr>
      <w:r w:rsidRPr="00D208DC">
        <w:rPr>
          <w:rFonts w:hint="eastAsia"/>
        </w:rPr>
        <w:t>克里金方法不仅仅应用于地质统计学，在污染生态学、精准农业以及渔业学也都有比较多的应用。</w:t>
      </w:r>
      <w:r w:rsidRPr="00D208DC">
        <w:rPr>
          <w:rFonts w:hint="eastAsia"/>
        </w:rPr>
        <w:t>2014</w:t>
      </w:r>
      <w:r w:rsidRPr="00D208DC">
        <w:rPr>
          <w:rFonts w:hint="eastAsia"/>
        </w:rPr>
        <w:t>年中国科学院地理科学与资源研究所钟卜青、陶亮使用指标克里金法</w:t>
      </w:r>
      <w:r w:rsidRPr="00D208DC">
        <w:rPr>
          <w:rFonts w:hint="eastAsia"/>
        </w:rPr>
        <w:t>(IK)</w:t>
      </w:r>
      <w:r w:rsidRPr="00D208DC">
        <w:rPr>
          <w:rFonts w:hint="eastAsia"/>
        </w:rPr>
        <w:t>和多变量克里金法</w:t>
      </w:r>
      <w:r w:rsidRPr="00D208DC">
        <w:rPr>
          <w:rFonts w:hint="eastAsia"/>
        </w:rPr>
        <w:t>(MVIK)</w:t>
      </w:r>
      <w:r w:rsidRPr="00D208DC">
        <w:rPr>
          <w:rFonts w:hint="eastAsia"/>
        </w:rPr>
        <w:t>估算中国西南部喀斯特地区重金属超过有限混合物分布模型</w:t>
      </w:r>
      <w:r w:rsidRPr="00D208DC">
        <w:rPr>
          <w:rFonts w:hint="eastAsia"/>
        </w:rPr>
        <w:t>(FMDM)</w:t>
      </w:r>
      <w:r w:rsidRPr="00D208DC">
        <w:rPr>
          <w:rFonts w:hint="eastAsia"/>
        </w:rPr>
        <w:t>阈值的概率</w:t>
      </w:r>
      <w:r w:rsidR="00A22A85" w:rsidRPr="00A22A85">
        <w:rPr>
          <w:vertAlign w:val="superscript"/>
        </w:rPr>
        <w:fldChar w:fldCharType="begin"/>
      </w:r>
      <w:r w:rsidR="00A22A85" w:rsidRPr="00A22A85">
        <w:rPr>
          <w:vertAlign w:val="superscript"/>
        </w:rPr>
        <w:instrText xml:space="preserve"> </w:instrText>
      </w:r>
      <w:r w:rsidR="00A22A85" w:rsidRPr="00A22A85">
        <w:rPr>
          <w:rFonts w:hint="eastAsia"/>
          <w:vertAlign w:val="superscript"/>
        </w:rPr>
        <w:instrText>REF _Ref72848894 \r \h</w:instrText>
      </w:r>
      <w:r w:rsidR="00A22A85" w:rsidRPr="00A22A85">
        <w:rPr>
          <w:vertAlign w:val="superscript"/>
        </w:rPr>
        <w:instrText xml:space="preserve"> </w:instrText>
      </w:r>
      <w:r w:rsidR="00A22A85">
        <w:rPr>
          <w:vertAlign w:val="superscript"/>
        </w:rPr>
        <w:instrText xml:space="preserve"> \* MERGEFORMAT </w:instrText>
      </w:r>
      <w:r w:rsidR="00A22A85" w:rsidRPr="00A22A85">
        <w:rPr>
          <w:vertAlign w:val="superscript"/>
        </w:rPr>
      </w:r>
      <w:r w:rsidR="00A22A85" w:rsidRPr="00A22A85">
        <w:rPr>
          <w:vertAlign w:val="superscript"/>
        </w:rPr>
        <w:fldChar w:fldCharType="separate"/>
      </w:r>
      <w:r w:rsidR="00256053">
        <w:rPr>
          <w:vertAlign w:val="superscript"/>
        </w:rPr>
        <w:t>[29]</w:t>
      </w:r>
      <w:r w:rsidR="00A22A85" w:rsidRPr="00A22A85">
        <w:rPr>
          <w:vertAlign w:val="superscript"/>
        </w:rPr>
        <w:fldChar w:fldCharType="end"/>
      </w:r>
      <w:r w:rsidRPr="00D208DC">
        <w:rPr>
          <w:rFonts w:hint="eastAsia"/>
        </w:rPr>
        <w:t>；</w:t>
      </w:r>
      <w:r w:rsidRPr="00D208DC">
        <w:rPr>
          <w:rFonts w:hint="eastAsia"/>
        </w:rPr>
        <w:t>2012</w:t>
      </w:r>
      <w:r w:rsidRPr="00D208DC">
        <w:rPr>
          <w:rFonts w:hint="eastAsia"/>
        </w:rPr>
        <w:t>年</w:t>
      </w:r>
      <w:proofErr w:type="spellStart"/>
      <w:r w:rsidRPr="00D208DC">
        <w:rPr>
          <w:rFonts w:hint="eastAsia"/>
        </w:rPr>
        <w:t>A.Castrignan</w:t>
      </w:r>
      <w:proofErr w:type="spellEnd"/>
      <w:r w:rsidRPr="00D208DC">
        <w:rPr>
          <w:rFonts w:hint="eastAsia"/>
        </w:rPr>
        <w:t>ò利用共同克里金法和因子克里金法对橄榄种植区上橄榄果蝇种群密度的多变量空间</w:t>
      </w:r>
      <w:r w:rsidRPr="00D208DC">
        <w:rPr>
          <w:rFonts w:hint="eastAsia"/>
        </w:rPr>
        <w:t>(</w:t>
      </w:r>
      <w:r w:rsidRPr="00D208DC">
        <w:rPr>
          <w:rFonts w:hint="eastAsia"/>
        </w:rPr>
        <w:t>海拔</w:t>
      </w:r>
      <w:r w:rsidRPr="00D208DC">
        <w:rPr>
          <w:rFonts w:hint="eastAsia"/>
        </w:rPr>
        <w:t>)</w:t>
      </w:r>
      <w:r w:rsidRPr="00D208DC">
        <w:rPr>
          <w:rFonts w:hint="eastAsia"/>
        </w:rPr>
        <w:t>和时间</w:t>
      </w:r>
      <w:r w:rsidRPr="00D208DC">
        <w:rPr>
          <w:rFonts w:hint="eastAsia"/>
        </w:rPr>
        <w:t>(</w:t>
      </w:r>
      <w:r w:rsidRPr="00D208DC">
        <w:rPr>
          <w:rFonts w:hint="eastAsia"/>
        </w:rPr>
        <w:t>周期</w:t>
      </w:r>
      <w:r w:rsidRPr="00D208DC">
        <w:rPr>
          <w:rFonts w:hint="eastAsia"/>
        </w:rPr>
        <w:t>)</w:t>
      </w:r>
      <w:r w:rsidRPr="00D208DC">
        <w:rPr>
          <w:rFonts w:hint="eastAsia"/>
        </w:rPr>
        <w:t>数据进行分析，生成专题图描绘监测区域</w:t>
      </w:r>
      <w:r w:rsidR="00183974" w:rsidRPr="00183974">
        <w:rPr>
          <w:vertAlign w:val="superscript"/>
        </w:rPr>
        <w:fldChar w:fldCharType="begin"/>
      </w:r>
      <w:r w:rsidR="00183974" w:rsidRPr="00183974">
        <w:rPr>
          <w:vertAlign w:val="superscript"/>
        </w:rPr>
        <w:instrText xml:space="preserve"> </w:instrText>
      </w:r>
      <w:r w:rsidR="00183974" w:rsidRPr="00183974">
        <w:rPr>
          <w:rFonts w:hint="eastAsia"/>
          <w:vertAlign w:val="superscript"/>
        </w:rPr>
        <w:instrText>REF _Ref72848994 \r \h</w:instrText>
      </w:r>
      <w:r w:rsidR="00183974" w:rsidRPr="00183974">
        <w:rPr>
          <w:vertAlign w:val="superscript"/>
        </w:rPr>
        <w:instrText xml:space="preserve"> </w:instrText>
      </w:r>
      <w:r w:rsidR="00183974">
        <w:rPr>
          <w:vertAlign w:val="superscript"/>
        </w:rPr>
        <w:instrText xml:space="preserve"> \* MERGEFORMAT </w:instrText>
      </w:r>
      <w:r w:rsidR="00183974" w:rsidRPr="00183974">
        <w:rPr>
          <w:vertAlign w:val="superscript"/>
        </w:rPr>
      </w:r>
      <w:r w:rsidR="00183974" w:rsidRPr="00183974">
        <w:rPr>
          <w:vertAlign w:val="superscript"/>
        </w:rPr>
        <w:fldChar w:fldCharType="separate"/>
      </w:r>
      <w:r w:rsidR="00256053">
        <w:rPr>
          <w:vertAlign w:val="superscript"/>
        </w:rPr>
        <w:t>[30]</w:t>
      </w:r>
      <w:r w:rsidR="00183974" w:rsidRPr="00183974">
        <w:rPr>
          <w:vertAlign w:val="superscript"/>
        </w:rPr>
        <w:fldChar w:fldCharType="end"/>
      </w:r>
      <w:r w:rsidRPr="00D208DC">
        <w:rPr>
          <w:rFonts w:hint="eastAsia"/>
        </w:rPr>
        <w:t>；</w:t>
      </w:r>
      <w:r w:rsidRPr="00D208DC">
        <w:rPr>
          <w:rFonts w:hint="eastAsia"/>
        </w:rPr>
        <w:t>2010</w:t>
      </w:r>
      <w:r w:rsidRPr="00D208DC">
        <w:rPr>
          <w:rFonts w:hint="eastAsia"/>
        </w:rPr>
        <w:t>年</w:t>
      </w:r>
      <w:r w:rsidRPr="00D208DC">
        <w:rPr>
          <w:rFonts w:hint="eastAsia"/>
        </w:rPr>
        <w:t xml:space="preserve">Charles </w:t>
      </w:r>
      <w:proofErr w:type="spellStart"/>
      <w:r w:rsidRPr="00D208DC">
        <w:rPr>
          <w:rFonts w:hint="eastAsia"/>
        </w:rPr>
        <w:t>F.Adams</w:t>
      </w:r>
      <w:proofErr w:type="spellEnd"/>
      <w:r w:rsidRPr="00D208DC">
        <w:rPr>
          <w:rFonts w:hint="eastAsia"/>
        </w:rPr>
        <w:t>收集</w:t>
      </w:r>
      <w:r w:rsidRPr="00D208DC">
        <w:rPr>
          <w:rFonts w:hint="eastAsia"/>
        </w:rPr>
        <w:t>1999</w:t>
      </w:r>
      <w:r w:rsidRPr="00D208DC">
        <w:rPr>
          <w:rFonts w:hint="eastAsia"/>
        </w:rPr>
        <w:t>年至</w:t>
      </w:r>
      <w:r w:rsidRPr="00D208DC">
        <w:rPr>
          <w:rFonts w:hint="eastAsia"/>
        </w:rPr>
        <w:t>2007</w:t>
      </w:r>
      <w:r w:rsidRPr="00D208DC">
        <w:rPr>
          <w:rFonts w:hint="eastAsia"/>
        </w:rPr>
        <w:t>年在美国</w:t>
      </w:r>
      <w:r w:rsidRPr="00D208DC">
        <w:rPr>
          <w:rFonts w:hint="eastAsia"/>
        </w:rPr>
        <w:t>Nantucket</w:t>
      </w:r>
      <w:r w:rsidRPr="00D208DC">
        <w:rPr>
          <w:rFonts w:hint="eastAsia"/>
        </w:rPr>
        <w:t>岛附近的两个区域扇贝量，通过</w:t>
      </w:r>
      <w:r w:rsidRPr="00D208DC">
        <w:rPr>
          <w:rFonts w:hint="eastAsia"/>
        </w:rPr>
        <w:t>Kriging</w:t>
      </w:r>
      <w:r w:rsidRPr="00D208DC">
        <w:rPr>
          <w:rFonts w:hint="eastAsia"/>
        </w:rPr>
        <w:t>方法对物种密度进行估计，并绘制该区域内的扇贝分布数量，确保该区域的扇贝种群不会枯竭</w:t>
      </w:r>
      <w:r w:rsidR="005A3246" w:rsidRPr="005A3246">
        <w:rPr>
          <w:vertAlign w:val="superscript"/>
        </w:rPr>
        <w:fldChar w:fldCharType="begin"/>
      </w:r>
      <w:r w:rsidR="005A3246" w:rsidRPr="005A3246">
        <w:rPr>
          <w:vertAlign w:val="superscript"/>
        </w:rPr>
        <w:instrText xml:space="preserve"> </w:instrText>
      </w:r>
      <w:r w:rsidR="005A3246" w:rsidRPr="005A3246">
        <w:rPr>
          <w:rFonts w:hint="eastAsia"/>
          <w:vertAlign w:val="superscript"/>
        </w:rPr>
        <w:instrText>REF _Ref72849057 \r \h</w:instrText>
      </w:r>
      <w:r w:rsidR="005A3246" w:rsidRPr="005A3246">
        <w:rPr>
          <w:vertAlign w:val="superscript"/>
        </w:rPr>
        <w:instrText xml:space="preserve">  \* MERGEFORMAT </w:instrText>
      </w:r>
      <w:r w:rsidR="005A3246" w:rsidRPr="005A3246">
        <w:rPr>
          <w:vertAlign w:val="superscript"/>
        </w:rPr>
      </w:r>
      <w:r w:rsidR="005A3246" w:rsidRPr="005A3246">
        <w:rPr>
          <w:vertAlign w:val="superscript"/>
        </w:rPr>
        <w:fldChar w:fldCharType="separate"/>
      </w:r>
      <w:r w:rsidR="00256053">
        <w:rPr>
          <w:vertAlign w:val="superscript"/>
        </w:rPr>
        <w:t>[31]</w:t>
      </w:r>
      <w:r w:rsidR="005A3246" w:rsidRPr="005A3246">
        <w:rPr>
          <w:vertAlign w:val="superscript"/>
        </w:rPr>
        <w:fldChar w:fldCharType="end"/>
      </w:r>
      <w:r w:rsidRPr="00D208DC">
        <w:rPr>
          <w:rFonts w:hint="eastAsia"/>
        </w:rPr>
        <w:t>。</w:t>
      </w:r>
    </w:p>
    <w:p w14:paraId="29D7FAF5" w14:textId="11B81A67" w:rsidR="00560BDF" w:rsidRPr="00C94677" w:rsidRDefault="00D208DC" w:rsidP="00F06479">
      <w:pPr>
        <w:pStyle w:val="af"/>
        <w:numPr>
          <w:ilvl w:val="1"/>
          <w:numId w:val="4"/>
        </w:numPr>
        <w:spacing w:before="156" w:after="156"/>
        <w:ind w:left="567"/>
      </w:pPr>
      <w:bookmarkStart w:id="163" w:name="_Toc72234845"/>
      <w:bookmarkStart w:id="164" w:name="_Toc72234901"/>
      <w:bookmarkStart w:id="165" w:name="_Toc72241541"/>
      <w:bookmarkStart w:id="166" w:name="_Toc72241746"/>
      <w:bookmarkStart w:id="167" w:name="_Toc74733216"/>
      <w:bookmarkEnd w:id="163"/>
      <w:bookmarkEnd w:id="164"/>
      <w:bookmarkEnd w:id="165"/>
      <w:bookmarkEnd w:id="166"/>
      <w:r>
        <w:rPr>
          <w:rFonts w:hint="eastAsia"/>
        </w:rPr>
        <w:t>克里金插值原理</w:t>
      </w:r>
      <w:bookmarkEnd w:id="167"/>
    </w:p>
    <w:p w14:paraId="5DC35A4D" w14:textId="35CC1F82" w:rsidR="00560BDF" w:rsidRDefault="00C55A68" w:rsidP="00C55A68">
      <w:pPr>
        <w:pStyle w:val="af1"/>
        <w:ind w:firstLine="480"/>
        <w:jc w:val="both"/>
      </w:pPr>
      <w:r w:rsidRPr="00C55A68">
        <w:rPr>
          <w:rFonts w:hint="eastAsia"/>
        </w:rPr>
        <w:t>Kriging</w:t>
      </w:r>
      <w:r w:rsidRPr="00C55A68">
        <w:rPr>
          <w:rFonts w:hint="eastAsia"/>
        </w:rPr>
        <w:t>方法是对于连续空间变化的随机模型，通过稀疏样本数据来预测未测量站点值的一种方法，其插值由先验协方差控制的高斯过程建模。在先验的适当假设下，克</w:t>
      </w:r>
      <w:r w:rsidRPr="00C55A68">
        <w:rPr>
          <w:rFonts w:hint="eastAsia"/>
        </w:rPr>
        <w:lastRenderedPageBreak/>
        <w:t>里金法可为中间值提供最佳的线性无偏预测。普通克里格法不需要过多额外信息，只需要这些信息加上测量值和它们的地理坐标。这是目前为止最流行的克里金方法；它在大多数情况下都能够应用，因为它的应用条件很容易得到。</w:t>
      </w:r>
    </w:p>
    <w:p w14:paraId="72E19D88" w14:textId="5FBA3D71" w:rsidR="00C55A68" w:rsidRDefault="00C55A68" w:rsidP="00C55A68">
      <w:pPr>
        <w:pStyle w:val="af1"/>
        <w:ind w:firstLine="480"/>
        <w:jc w:val="both"/>
      </w:pPr>
      <w:r w:rsidRPr="00C55A68">
        <w:rPr>
          <w:rFonts w:hint="eastAsia"/>
        </w:rPr>
        <w:t>普通克里金方法是基于这样的假设：连续空间变化是随机的并且与空间相关。由于随机过程具有恒定的平均值与方差，因此预测点的值取决于相对位置，而与绝对位置无关。于是，我们把目标值分为确定性趋势值以及随机的自相关函数值：</w:t>
      </w:r>
    </w:p>
    <w:p w14:paraId="6C67B6A0" w14:textId="0B19F180" w:rsidR="00C55A68" w:rsidRPr="00C55A68" w:rsidRDefault="00256053" w:rsidP="00C55A68">
      <w:pPr>
        <w:pStyle w:val="af1"/>
        <w:ind w:firstLine="480"/>
        <w:jc w:val="both"/>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7D5268E7" w14:textId="3A6E2113" w:rsidR="00C55A68" w:rsidRDefault="00C55A68" w:rsidP="00252359">
      <w:pPr>
        <w:pStyle w:val="af1"/>
        <w:ind w:firstLineChars="0" w:firstLine="0"/>
        <w:jc w:val="both"/>
      </w:pPr>
      <w:r w:rsidRPr="00C55A68">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是目标值，</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是确定性趋势值，</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是随机的自相关函数值，</w:t>
      </w:r>
      <m:oMath>
        <m:r>
          <w:rPr>
            <w:rFonts w:ascii="Cambria Math" w:hAnsi="Cambria Math"/>
          </w:rPr>
          <m:t>s</m:t>
        </m:r>
      </m:oMath>
      <w:r w:rsidRPr="00C55A68">
        <w:rPr>
          <w:rFonts w:hint="eastAsia"/>
        </w:rPr>
        <w:t>为标识位置，在三维空间中可视为空间</w:t>
      </w:r>
      <m:oMath>
        <m:r>
          <w:rPr>
            <w:rFonts w:ascii="Cambria Math" w:hAnsi="Cambria Math" w:hint="eastAsia"/>
          </w:rPr>
          <m:t xml:space="preserve"> x </m:t>
        </m:r>
      </m:oMath>
      <w:r w:rsidRPr="00C55A68">
        <w:rPr>
          <w:rFonts w:hint="eastAsia"/>
        </w:rPr>
        <w:t>(</w:t>
      </w:r>
      <w:r w:rsidRPr="00C55A68">
        <w:rPr>
          <w:rFonts w:hint="eastAsia"/>
        </w:rPr>
        <w:t>经度</w:t>
      </w:r>
      <w:r w:rsidRPr="00C55A68">
        <w:rPr>
          <w:rFonts w:hint="eastAsia"/>
        </w:rPr>
        <w:t>)</w:t>
      </w:r>
      <w:r w:rsidRPr="00C55A68">
        <w:rPr>
          <w:rFonts w:hint="eastAsia"/>
        </w:rPr>
        <w:t>、</w:t>
      </w:r>
      <m:oMath>
        <m:r>
          <w:rPr>
            <w:rFonts w:ascii="Cambria Math" w:hAnsi="Cambria Math" w:hint="eastAsia"/>
          </w:rPr>
          <m:t xml:space="preserve"> y </m:t>
        </m:r>
      </m:oMath>
      <w:r w:rsidRPr="00C55A68">
        <w:rPr>
          <w:rFonts w:hint="eastAsia"/>
        </w:rPr>
        <w:t>(</w:t>
      </w:r>
      <w:r w:rsidRPr="00C55A68">
        <w:rPr>
          <w:rFonts w:hint="eastAsia"/>
        </w:rPr>
        <w:t>纬度</w:t>
      </w:r>
      <w:r w:rsidRPr="00C55A68">
        <w:rPr>
          <w:rFonts w:hint="eastAsia"/>
        </w:rPr>
        <w:t>)</w:t>
      </w:r>
      <w:r w:rsidRPr="00C55A68">
        <w:rPr>
          <w:rFonts w:hint="eastAsia"/>
        </w:rPr>
        <w:t>、</w:t>
      </w:r>
      <m:oMath>
        <m:r>
          <w:rPr>
            <w:rFonts w:ascii="Cambria Math" w:hAnsi="Cambria Math" w:hint="eastAsia"/>
          </w:rPr>
          <m:t xml:space="preserve"> z </m:t>
        </m:r>
      </m:oMath>
      <w:r w:rsidRPr="00C55A68">
        <w:rPr>
          <w:rFonts w:hint="eastAsia"/>
        </w:rPr>
        <w:t>(</w:t>
      </w:r>
      <w:r w:rsidRPr="00C55A68">
        <w:rPr>
          <w:rFonts w:hint="eastAsia"/>
        </w:rPr>
        <w:t>高度</w:t>
      </w:r>
      <w:r w:rsidRPr="00C55A68">
        <w:rPr>
          <w:rFonts w:hint="eastAsia"/>
        </w:rPr>
        <w:t>)</w:t>
      </w:r>
      <w:r w:rsidRPr="00C55A68">
        <w:rPr>
          <w:rFonts w:hint="eastAsia"/>
        </w:rPr>
        <w:t>坐标。</w:t>
      </w:r>
    </w:p>
    <w:p w14:paraId="2DF7A208" w14:textId="1DE75148" w:rsidR="00C55A68" w:rsidRDefault="00C55A68" w:rsidP="00C55A68">
      <w:pPr>
        <w:pStyle w:val="af1"/>
        <w:ind w:firstLine="480"/>
        <w:jc w:val="both"/>
      </w:pPr>
      <w:r w:rsidRPr="00C55A68">
        <w:rPr>
          <w:rFonts w:hint="eastAsia"/>
        </w:rPr>
        <w:t>假设有</w:t>
      </w:r>
      <m:oMath>
        <m:r>
          <w:rPr>
            <w:rFonts w:ascii="Cambria Math" w:hAnsi="Cambria Math" w:hint="eastAsia"/>
          </w:rPr>
          <m:t xml:space="preserve"> N </m:t>
        </m:r>
      </m:oMath>
      <w:r w:rsidRPr="00C55A68">
        <w:rPr>
          <w:rFonts w:hint="eastAsia"/>
        </w:rPr>
        <w:t>个随机变量</w:t>
      </w:r>
      <m:oMath>
        <m:r>
          <w:rPr>
            <w:rFonts w:ascii="Cambria Math" w:hAnsi="Cambria Math" w:hint="eastAsia"/>
          </w:rPr>
          <m:t xml:space="preserve"> V </m:t>
        </m:r>
      </m:oMath>
      <w:r w:rsidRPr="00C55A68">
        <w:rPr>
          <w:rFonts w:hint="eastAsia"/>
        </w:rPr>
        <w:t>的值已经记录在采样点</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C55A68">
        <w:rPr>
          <w:rFonts w:hint="eastAsia"/>
        </w:rPr>
        <w:t>作为已知点，对于克里金插值，我们通过以下公式预测其插值点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C55A68">
        <w:rPr>
          <w:rFonts w:hint="eastAsia"/>
        </w:rPr>
        <w:t>的值：</w:t>
      </w:r>
    </w:p>
    <w:p w14:paraId="4E260442" w14:textId="78F86407" w:rsidR="00C55A68" w:rsidRPr="00C55A68" w:rsidRDefault="00256053" w:rsidP="00A10756">
      <w:pPr>
        <w:pStyle w:val="af1"/>
        <w:spacing w:line="240" w:lineRule="atLeast"/>
        <w:ind w:firstLineChars="0" w:firstLine="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2835D5C" w14:textId="7BBEA48F" w:rsidR="00C55A68" w:rsidRDefault="00C55A68" w:rsidP="00C55A68">
      <w:pPr>
        <w:pStyle w:val="af1"/>
        <w:ind w:firstLineChars="0" w:firstLine="0"/>
        <w:jc w:val="both"/>
      </w:pPr>
      <w:r w:rsidRPr="00C55A68">
        <w:rPr>
          <w:rFonts w:hint="eastAsia"/>
        </w:rPr>
        <w:t>其中，</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C55A68">
        <w:rPr>
          <w:rFonts w:hint="eastAsia"/>
        </w:rPr>
        <w:t>为权重。为了确保估计值无偏以及权重之和为</w:t>
      </w:r>
      <m:oMath>
        <m:r>
          <w:rPr>
            <w:rFonts w:ascii="Cambria Math" w:hAnsi="Cambria Math" w:hint="eastAsia"/>
          </w:rPr>
          <m:t>1</m:t>
        </m:r>
      </m:oMath>
      <w:r w:rsidRPr="00C55A68">
        <w:rPr>
          <w:rFonts w:hint="eastAsia"/>
        </w:rPr>
        <w:t>，有：</w:t>
      </w:r>
    </w:p>
    <w:p w14:paraId="104FD223" w14:textId="38704E6A" w:rsidR="00C55A68" w:rsidRPr="00C55A68" w:rsidRDefault="00256053" w:rsidP="00A10756">
      <w:pPr>
        <w:pStyle w:val="af1"/>
        <w:spacing w:line="240" w:lineRule="atLeast"/>
        <w:ind w:firstLineChars="0" w:firstLine="0"/>
        <w:jc w:val="both"/>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3-3</m:t>
                  </m:r>
                </m:e>
              </m:d>
            </m:e>
          </m:eqArr>
        </m:oMath>
      </m:oMathPara>
    </w:p>
    <w:p w14:paraId="1F490C13" w14:textId="1D494A0F" w:rsidR="00C55A68" w:rsidRPr="00C55A68" w:rsidRDefault="00256053" w:rsidP="00C55A68">
      <w:pPr>
        <w:pStyle w:val="af1"/>
        <w:spacing w:line="240" w:lineRule="atLeast"/>
        <w:ind w:firstLineChars="0" w:firstLine="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3-4</m:t>
                  </m:r>
                </m:e>
              </m:d>
            </m:e>
          </m:eqArr>
        </m:oMath>
      </m:oMathPara>
    </w:p>
    <w:p w14:paraId="38A56E8F" w14:textId="0CC55738" w:rsidR="00C55A68" w:rsidRDefault="00C55A68" w:rsidP="00C55A68">
      <w:pPr>
        <w:pStyle w:val="af1"/>
        <w:ind w:firstLineChars="0" w:firstLine="420"/>
        <w:jc w:val="both"/>
      </w:pPr>
      <w:r w:rsidRPr="00C55A68">
        <w:rPr>
          <w:rFonts w:hint="eastAsia"/>
        </w:rPr>
        <w:t>预测方差为：</w:t>
      </w:r>
    </w:p>
    <w:p w14:paraId="09AFBD9D" w14:textId="73860A4B" w:rsidR="00C55A68" w:rsidRPr="00C55A68" w:rsidRDefault="00256053" w:rsidP="00C55A68">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b/>
                            <w:bCs/>
                            <w:i/>
                          </w:rPr>
                        </m:ctrlPr>
                      </m:sSubPr>
                      <m:e>
                        <m:r>
                          <m:rPr>
                            <m:sty m:val="bi"/>
                          </m:rPr>
                          <w:rPr>
                            <w:rFonts w:ascii="Cambria Math" w:hAnsi="Cambria Math" w:hint="eastAsia"/>
                          </w:rPr>
                          <m:t>s</m:t>
                        </m:r>
                      </m:e>
                      <m:sub>
                        <m:r>
                          <w:rPr>
                            <w:rFonts w:ascii="Cambria Math" w:hAnsi="Cambria Math"/>
                          </w:rPr>
                          <m:t>0</m:t>
                        </m:r>
                      </m:sub>
                    </m:sSub>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V</m:t>
                                </m:r>
                              </m:e>
                            </m:acc>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-V</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e>
                </m:mr>
              </m:m>
              <m:r>
                <w:rPr>
                  <w:rFonts w:ascii="Cambria Math" w:hAnsi="Cambria Math"/>
                </w:rPr>
                <m:t>#</m:t>
              </m:r>
              <m:d>
                <m:dPr>
                  <m:ctrlPr>
                    <w:rPr>
                      <w:rFonts w:ascii="Cambria Math" w:hAnsi="Cambria Math"/>
                      <w:i/>
                    </w:rPr>
                  </m:ctrlPr>
                </m:dPr>
                <m:e>
                  <m:r>
                    <w:rPr>
                      <w:rFonts w:ascii="Cambria Math" w:hAnsi="Cambria Math"/>
                    </w:rPr>
                    <m:t>3-5</m:t>
                  </m:r>
                </m:e>
              </m:d>
            </m:e>
          </m:eqArr>
        </m:oMath>
      </m:oMathPara>
    </w:p>
    <w:p w14:paraId="4A7DDF9F" w14:textId="675CC5EB" w:rsidR="00C55A68" w:rsidRDefault="001B5CF0" w:rsidP="00252359">
      <w:pPr>
        <w:pStyle w:val="af1"/>
        <w:ind w:firstLineChars="0" w:firstLine="0"/>
        <w:jc w:val="both"/>
      </w:pPr>
      <w:r w:rsidRPr="001B5CF0">
        <w:rPr>
          <w:rFonts w:hint="eastAsia"/>
        </w:rPr>
        <w:t>其中，函数</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1B5CF0">
        <w:rPr>
          <w:rFonts w:hint="eastAsia"/>
        </w:rPr>
        <w:t>代表采样点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和目标预测点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1B5CF0">
        <w:rPr>
          <w:rFonts w:hint="eastAsia"/>
        </w:rPr>
        <w:t>之间的半方差函数</w:t>
      </w:r>
      <w:r w:rsidRPr="001B5CF0">
        <w:rPr>
          <w:rFonts w:hint="eastAsia"/>
        </w:rPr>
        <w:t>(</w:t>
      </w:r>
      <w:r w:rsidRPr="001B5CF0">
        <w:rPr>
          <w:rFonts w:hint="eastAsia"/>
        </w:rPr>
        <w:t>也称半变异函数</w:t>
      </w:r>
      <w:r w:rsidRPr="001B5CF0">
        <w:rPr>
          <w:rFonts w:hint="eastAsia"/>
        </w:rPr>
        <w:t>)</w:t>
      </w:r>
      <w:r w:rsidRPr="001B5CF0">
        <w:rPr>
          <w:rFonts w:hint="eastAsia"/>
        </w:rPr>
        <w:t>；</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oMath>
      <w:r w:rsidRPr="001B5CF0">
        <w:rPr>
          <w:rFonts w:hint="eastAsia"/>
        </w:rPr>
        <w:t>是采样点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1B5CF0">
        <w:rPr>
          <w:rFonts w:hint="eastAsia"/>
        </w:rPr>
        <w:t>之间的半方差函数。</w:t>
      </w:r>
    </w:p>
    <w:p w14:paraId="6D21C892" w14:textId="040D640A" w:rsidR="001B5CF0" w:rsidRDefault="001B5CF0" w:rsidP="00C55A68">
      <w:pPr>
        <w:pStyle w:val="af1"/>
        <w:ind w:firstLineChars="0" w:firstLine="420"/>
        <w:jc w:val="both"/>
      </w:pPr>
      <w:r w:rsidRPr="001B5CF0">
        <w:rPr>
          <w:rFonts w:hint="eastAsia"/>
        </w:rPr>
        <w:t>半方差函数是从变异函数模型中导出的，一方面是因为没有观测值的数据点和目标点之间没有半方差的度量，另一方面原因是只有这样才能保证方差不是负的。如果一个目标点碰巧也是一个采样点，那么克里金方法直接返回那里的观测值，估计方差为零。</w:t>
      </w:r>
    </w:p>
    <w:p w14:paraId="10C37C79" w14:textId="543CCA52" w:rsidR="001B5CF0" w:rsidRDefault="001B5CF0" w:rsidP="00C55A68">
      <w:pPr>
        <w:pStyle w:val="af1"/>
        <w:ind w:firstLineChars="0" w:firstLine="420"/>
        <w:jc w:val="both"/>
      </w:pPr>
      <w:r w:rsidRPr="001B5CF0">
        <w:rPr>
          <w:rFonts w:hint="eastAsia"/>
        </w:rPr>
        <w:t>前面所提到的克里金技术都是在预测特定未采样位置的变量值，这些位置可以被视为空间点，因此，这种克里金法也被称为点克里金法。当不确定性相对较大时，可能需要通过比单个点更大的区域上执行克里金法来得到平滑插值结果，这样的方法称为块克里金法。相比于点克里金法，块克里金法具有降低空间预测误差的优势，但是它可能丢</w:t>
      </w:r>
      <w:r w:rsidRPr="001B5CF0">
        <w:rPr>
          <w:rFonts w:hint="eastAsia"/>
        </w:rPr>
        <w:lastRenderedPageBreak/>
        <w:t>失一些有用信息。但是为了得到更好的插值重构效果，块克里金表现的更好。</w:t>
      </w:r>
    </w:p>
    <w:p w14:paraId="3B2A7D3D" w14:textId="775B8E69" w:rsidR="001B5CF0" w:rsidRDefault="001B5CF0" w:rsidP="00C55A68">
      <w:pPr>
        <w:pStyle w:val="af1"/>
        <w:ind w:firstLineChars="0" w:firstLine="420"/>
        <w:jc w:val="both"/>
      </w:pPr>
      <w:r w:rsidRPr="001B5CF0">
        <w:rPr>
          <w:rFonts w:hint="eastAsia"/>
        </w:rPr>
        <w:t>与点克里金法插值公式相似，块克里金法的任意块估计值也是测量值的加权平均值：</w:t>
      </w:r>
    </w:p>
    <w:p w14:paraId="0E733F18" w14:textId="7F816231" w:rsidR="001B5CF0" w:rsidRPr="001B5CF0" w:rsidRDefault="00256053" w:rsidP="001B5CF0">
      <w:pPr>
        <w:pStyle w:val="af1"/>
        <w:spacing w:line="240" w:lineRule="atLeast"/>
        <w:ind w:firstLineChars="0" w:firstLine="42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ctrlPr>
                    <w:rPr>
                      <w:rFonts w:ascii="Cambria Math" w:hAnsi="Cambria Math"/>
                      <w:i/>
                    </w:rPr>
                  </m:ctrlPr>
                </m:e>
              </m:nary>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642B4EF1" w14:textId="4EFCB93F" w:rsidR="001B5CF0" w:rsidRDefault="001B5CF0" w:rsidP="00C55A68">
      <w:pPr>
        <w:pStyle w:val="af1"/>
        <w:ind w:firstLineChars="0" w:firstLine="420"/>
        <w:jc w:val="both"/>
      </w:pPr>
      <w:r w:rsidRPr="001B5CF0">
        <w:rPr>
          <w:rFonts w:hint="eastAsia"/>
        </w:rPr>
        <w:t>与点克里金一样，块克里金公式中的</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1B5CF0">
        <w:rPr>
          <w:rFonts w:hint="eastAsia"/>
        </w:rPr>
        <w:t>之和为</w:t>
      </w:r>
      <m:oMath>
        <m:r>
          <w:rPr>
            <w:rFonts w:ascii="Cambria Math" w:hAnsi="Cambria Math" w:hint="eastAsia"/>
          </w:rPr>
          <m:t>1</m:t>
        </m:r>
      </m:oMath>
      <w:r w:rsidRPr="001B5CF0">
        <w:rPr>
          <w:rFonts w:hint="eastAsia"/>
        </w:rPr>
        <w:t>，其预测值方差为：</w:t>
      </w:r>
    </w:p>
    <w:p w14:paraId="505B76F5" w14:textId="4BD1C177" w:rsidR="001B5CF0" w:rsidRPr="001B5CF0" w:rsidRDefault="00256053" w:rsidP="001B5CF0">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r>
                      <m:rPr>
                        <m:sty m:val="bi"/>
                      </m:rPr>
                      <w:rPr>
                        <w:rFonts w:ascii="Cambria Math" w:hAnsi="Cambria Math"/>
                      </w:rPr>
                      <m:t>B</m:t>
                    </m:r>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i/>
                                  </w:rPr>
                                </m:ctrlPr>
                              </m:accPr>
                              <m:e>
                                <m:r>
                                  <w:rPr>
                                    <w:rFonts w:ascii="Cambria Math" w:hAnsi="Cambria Math"/>
                                  </w:rPr>
                                  <m:t>V</m:t>
                                </m:r>
                              </m:e>
                            </m:acc>
                            <m:d>
                              <m:dPr>
                                <m:ctrlPr>
                                  <w:rPr>
                                    <w:rFonts w:ascii="Cambria Math" w:hAnsi="Cambria Math"/>
                                    <w:i/>
                                  </w:rPr>
                                </m:ctrlPr>
                              </m:dPr>
                              <m:e>
                                <m:r>
                                  <m:rPr>
                                    <m:sty m:val="b"/>
                                  </m:rPr>
                                  <w:rPr>
                                    <w:rFonts w:ascii="Cambria Math" w:hAnsi="Cambria Math"/>
                                  </w:rPr>
                                  <m:t>B</m:t>
                                </m:r>
                              </m:e>
                            </m:d>
                            <m:r>
                              <w:rPr>
                                <w:rFonts w:ascii="Cambria Math" w:hAnsi="Cambria Math"/>
                              </w:rPr>
                              <m:t>-V</m:t>
                            </m:r>
                            <m:d>
                              <m:dPr>
                                <m:ctrlPr>
                                  <w:rPr>
                                    <w:rFonts w:ascii="Cambria Math" w:hAnsi="Cambria Math"/>
                                    <w:i/>
                                  </w:rPr>
                                </m:ctrlPr>
                              </m:dPr>
                              <m:e>
                                <m:r>
                                  <m:rPr>
                                    <m:sty m:val="b"/>
                                  </m:rPr>
                                  <w:rPr>
                                    <w:rFonts w:ascii="Cambria Math" w:hAnsi="Cambria Math"/>
                                  </w:rPr>
                                  <m:t>B</m:t>
                                </m:r>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e>
                </m:mr>
              </m:m>
              <m:r>
                <w:rPr>
                  <w:rFonts w:ascii="Cambria Math" w:hAnsi="Cambria Math"/>
                </w:rPr>
                <m:t>#</m:t>
              </m:r>
              <m:d>
                <m:dPr>
                  <m:ctrlPr>
                    <w:rPr>
                      <w:rFonts w:ascii="Cambria Math" w:hAnsi="Cambria Math"/>
                      <w:i/>
                    </w:rPr>
                  </m:ctrlPr>
                </m:dPr>
                <m:e>
                  <m:r>
                    <w:rPr>
                      <w:rFonts w:ascii="Cambria Math" w:hAnsi="Cambria Math"/>
                    </w:rPr>
                    <m:t>3-7</m:t>
                  </m:r>
                </m:e>
              </m:d>
            </m:e>
          </m:eqArr>
        </m:oMath>
      </m:oMathPara>
    </w:p>
    <w:p w14:paraId="21C290C3" w14:textId="3950A1DD" w:rsidR="001B5CF0" w:rsidRDefault="001B5CF0" w:rsidP="00252359">
      <w:pPr>
        <w:pStyle w:val="af1"/>
        <w:ind w:firstLineChars="0" w:firstLine="0"/>
        <w:jc w:val="both"/>
      </w:pPr>
      <w:r w:rsidRPr="001B5CF0">
        <w:rPr>
          <w:rFonts w:hint="eastAsia"/>
        </w:rPr>
        <w:t>其中，</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是数据点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和目标块</w:t>
      </w:r>
      <m:oMath>
        <m:r>
          <w:rPr>
            <w:rFonts w:ascii="Cambria Math" w:hAnsi="Cambria Math"/>
          </w:rPr>
          <m:t>B</m:t>
        </m:r>
      </m:oMath>
      <w:r w:rsidRPr="001B5CF0">
        <w:rPr>
          <w:rFonts w:hint="eastAsia"/>
        </w:rPr>
        <w:t>之间的平均半方差函数；</w:t>
      </w:r>
      <m:oMath>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r>
              <w:rPr>
                <w:rFonts w:ascii="Cambria Math" w:hAnsi="Cambria Math"/>
              </w:rPr>
              <m:t>B</m:t>
            </m:r>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是目标块</w:t>
      </w:r>
      <m:oMath>
        <m:r>
          <w:rPr>
            <w:rFonts w:ascii="Cambria Math" w:hAnsi="Cambria Math"/>
          </w:rPr>
          <m:t>B</m:t>
        </m:r>
      </m:oMath>
      <w:r w:rsidRPr="001B5CF0">
        <w:rPr>
          <w:rFonts w:hint="eastAsia"/>
        </w:rPr>
        <w:t>内的平均半方差，即块内方差。</w:t>
      </w:r>
    </w:p>
    <w:p w14:paraId="655E6ADB" w14:textId="16DA60B7" w:rsidR="00B0613A" w:rsidRDefault="00B0613A" w:rsidP="001B5CF0">
      <w:pPr>
        <w:pStyle w:val="af1"/>
        <w:ind w:firstLineChars="0" w:firstLine="420"/>
        <w:jc w:val="both"/>
      </w:pPr>
      <w:r w:rsidRPr="00B0613A">
        <w:rPr>
          <w:rFonts w:hint="eastAsia"/>
        </w:rPr>
        <w:t>下一步，要在权重之和为</w:t>
      </w:r>
      <m:oMath>
        <m:r>
          <w:rPr>
            <w:rFonts w:ascii="Cambria Math" w:hAnsi="Cambria Math" w:hint="eastAsia"/>
          </w:rPr>
          <m:t>1</m:t>
        </m:r>
      </m:oMath>
      <w:r w:rsidRPr="00B0613A">
        <w:rPr>
          <w:rFonts w:hint="eastAsia"/>
        </w:rPr>
        <w:t>的约束下，寻找使得预测值方差最小的权重。通过公式</w:t>
      </w:r>
      <w:r w:rsidR="005A3246">
        <w:t>3-2</w:t>
      </w:r>
      <w:r w:rsidR="00C308D2">
        <w:rPr>
          <w:rFonts w:hint="eastAsia"/>
        </w:rPr>
        <w:t>减去</w:t>
      </w:r>
      <w:r w:rsidR="005A3246">
        <w:rPr>
          <w:rFonts w:hint="eastAsia"/>
        </w:rPr>
        <w:t>公式</w:t>
      </w:r>
      <w:r w:rsidR="005A3246">
        <w:rPr>
          <w:rFonts w:hint="eastAsia"/>
        </w:rPr>
        <w:t>3</w:t>
      </w:r>
      <w:r w:rsidR="005A3246">
        <w:t>-5</w:t>
      </w:r>
      <w:r w:rsidRPr="00B0613A">
        <w:rPr>
          <w:rFonts w:hint="eastAsia"/>
        </w:rPr>
        <w:t>，可推导出</w:t>
      </w:r>
      <m:oMath>
        <m:r>
          <w:rPr>
            <w:rFonts w:ascii="Cambria Math" w:hAnsi="Cambria Math" w:hint="eastAsia"/>
          </w:rPr>
          <m:t xml:space="preserve"> N+1 </m:t>
        </m:r>
      </m:oMath>
      <w:r w:rsidRPr="00B0613A">
        <w:rPr>
          <w:rFonts w:hint="eastAsia"/>
        </w:rPr>
        <w:t>个公式，其中包含</w:t>
      </w:r>
      <m:oMath>
        <m:r>
          <w:rPr>
            <w:rFonts w:ascii="Cambria Math" w:hAnsi="Cambria Math" w:hint="eastAsia"/>
          </w:rPr>
          <m:t xml:space="preserve"> N+1 </m:t>
        </m:r>
      </m:oMath>
      <w:r w:rsidRPr="00B0613A">
        <w:rPr>
          <w:rFonts w:hint="eastAsia"/>
        </w:rPr>
        <w:t>个未知数：</w:t>
      </w:r>
    </w:p>
    <w:p w14:paraId="6F66701C" w14:textId="2C5525AD" w:rsidR="00B0613A" w:rsidRPr="00B0613A" w:rsidRDefault="00256053"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 xml:space="preserve">        for </m:t>
              </m:r>
              <m:r>
                <w:rPr>
                  <w:rFonts w:ascii="Cambria Math" w:hAnsi="Cambria Math" w:hint="eastAsia"/>
                </w:rPr>
                <m:t>all</m:t>
              </m:r>
              <m:r>
                <w:rPr>
                  <w:rFonts w:ascii="Cambria Math" w:hAnsi="Cambria Math"/>
                </w:rPr>
                <m:t xml:space="preserve"> j#</m:t>
              </m:r>
              <m:d>
                <m:dPr>
                  <m:ctrlPr>
                    <w:rPr>
                      <w:rFonts w:ascii="Cambria Math" w:hAnsi="Cambria Math"/>
                      <w:i/>
                    </w:rPr>
                  </m:ctrlPr>
                </m:dPr>
                <m:e>
                  <m:r>
                    <w:rPr>
                      <w:rFonts w:ascii="Cambria Math" w:hAnsi="Cambria Math"/>
                    </w:rPr>
                    <m:t>3-8</m:t>
                  </m:r>
                </m:e>
              </m:d>
            </m:e>
          </m:eqArr>
        </m:oMath>
      </m:oMathPara>
    </w:p>
    <w:p w14:paraId="368E86BF" w14:textId="111745AA" w:rsidR="00B0613A" w:rsidRPr="00B0613A" w:rsidRDefault="00256053"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e>
              </m:nary>
              <m:r>
                <w:rPr>
                  <w:rFonts w:ascii="Cambria Math" w:hAnsi="Cambria Math"/>
                </w:rPr>
                <m:t>=1#</m:t>
              </m:r>
              <m:d>
                <m:dPr>
                  <m:ctrlPr>
                    <w:rPr>
                      <w:rFonts w:ascii="Cambria Math" w:hAnsi="Cambria Math"/>
                      <w:i/>
                    </w:rPr>
                  </m:ctrlPr>
                </m:dPr>
                <m:e>
                  <m:r>
                    <w:rPr>
                      <w:rFonts w:ascii="Cambria Math" w:hAnsi="Cambria Math"/>
                    </w:rPr>
                    <m:t>3-9</m:t>
                  </m:r>
                </m:e>
              </m:d>
            </m:e>
          </m:eqArr>
        </m:oMath>
      </m:oMathPara>
    </w:p>
    <w:p w14:paraId="2DBF95F0" w14:textId="285B4254" w:rsidR="00B0613A" w:rsidRDefault="00B0613A" w:rsidP="00252359">
      <w:pPr>
        <w:pStyle w:val="af1"/>
        <w:ind w:firstLineChars="0" w:firstLine="0"/>
        <w:jc w:val="both"/>
      </w:pPr>
      <w:r w:rsidRPr="00B0613A">
        <w:rPr>
          <w:rFonts w:hint="eastAsia"/>
        </w:rPr>
        <w:t>其中，</w:t>
      </w:r>
      <m:oMath>
        <m:r>
          <m:rPr>
            <m:sty m:val="p"/>
          </m:rPr>
          <w:rPr>
            <w:rFonts w:ascii="Cambria Math" w:hAnsi="Cambria Math"/>
          </w:rPr>
          <m:t>ψ</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B0613A">
        <w:rPr>
          <w:rFonts w:hint="eastAsia"/>
        </w:rPr>
        <w:t>为拉格朗日数乘。</w:t>
      </w:r>
    </w:p>
    <w:p w14:paraId="2BE71191" w14:textId="56FC5E87" w:rsidR="00AD152E" w:rsidRPr="00AD152E" w:rsidRDefault="00252359" w:rsidP="00AD152E">
      <w:pPr>
        <w:pStyle w:val="af1"/>
        <w:ind w:firstLineChars="0" w:firstLine="420"/>
        <w:jc w:val="both"/>
      </w:pPr>
      <w:r w:rsidRPr="00252359">
        <w:rPr>
          <w:rFonts w:hint="eastAsia"/>
        </w:rPr>
        <w:t>展开作为方程组形式为：</w:t>
      </w:r>
      <w:r w:rsidR="00AD152E">
        <w:rPr>
          <w:rFonts w:hint="eastAsia"/>
          <w:noProof/>
        </w:rPr>
        <w:drawing>
          <wp:anchor distT="0" distB="0" distL="114300" distR="114300" simplePos="0" relativeHeight="251658240" behindDoc="0" locked="0" layoutInCell="1" allowOverlap="1" wp14:anchorId="42683581" wp14:editId="559BD9B9">
            <wp:simplePos x="0" y="0"/>
            <wp:positionH relativeFrom="margin">
              <wp:align>right</wp:align>
            </wp:positionH>
            <wp:positionV relativeFrom="paragraph">
              <wp:posOffset>280670</wp:posOffset>
            </wp:positionV>
            <wp:extent cx="5759450" cy="1149350"/>
            <wp:effectExtent l="0" t="0" r="0" b="0"/>
            <wp:wrapTopAndBottom/>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59450" cy="1149350"/>
                    </a:xfrm>
                    <a:prstGeom prst="rect">
                      <a:avLst/>
                    </a:prstGeom>
                  </pic:spPr>
                </pic:pic>
              </a:graphicData>
            </a:graphic>
            <wp14:sizeRelH relativeFrom="margin">
              <wp14:pctWidth>0</wp14:pctWidth>
            </wp14:sizeRelH>
            <wp14:sizeRelV relativeFrom="margin">
              <wp14:pctHeight>0</wp14:pctHeight>
            </wp14:sizeRelV>
          </wp:anchor>
        </w:drawing>
      </w:r>
    </w:p>
    <w:p w14:paraId="36163777" w14:textId="7BBC0CFB" w:rsidR="00AD152E" w:rsidRDefault="00AD152E" w:rsidP="00AD152E">
      <w:pPr>
        <w:pStyle w:val="af1"/>
        <w:ind w:firstLine="480"/>
      </w:pPr>
      <w:bookmarkStart w:id="168" w:name="_Toc41594020"/>
      <w:r w:rsidRPr="00AD152E">
        <w:rPr>
          <w:rFonts w:hint="eastAsia"/>
        </w:rPr>
        <w:t>由克里金方程中每个测量点所占的权重，可将预测方差公式变为：</w:t>
      </w:r>
    </w:p>
    <w:p w14:paraId="784B0333" w14:textId="499EA9E4" w:rsidR="00AD152E" w:rsidRPr="00AD152E" w:rsidRDefault="00256053" w:rsidP="00AD152E">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76EE90ED" w14:textId="7560193C" w:rsidR="00AD152E" w:rsidRDefault="00AD152E" w:rsidP="00AD152E">
      <w:pPr>
        <w:pStyle w:val="af1"/>
        <w:ind w:firstLine="480"/>
      </w:pPr>
      <w:r w:rsidRPr="00AD152E">
        <w:rPr>
          <w:rFonts w:hint="eastAsia"/>
        </w:rPr>
        <w:t>克里金方程也可以写成矩阵形式：</w:t>
      </w:r>
    </w:p>
    <w:p w14:paraId="4913D494" w14:textId="5A9721FE" w:rsidR="00AD152E" w:rsidRPr="00AD152E" w:rsidRDefault="00256053" w:rsidP="00AD152E">
      <w:pPr>
        <w:pStyle w:val="af1"/>
        <w:ind w:firstLine="480"/>
      </w:pPr>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λ</m:t>
              </m:r>
              <m:r>
                <w:rPr>
                  <w:rFonts w:ascii="Cambria Math" w:hAnsi="Cambria Math"/>
                </w:rPr>
                <m:t>=b#</m:t>
              </m:r>
              <m:d>
                <m:dPr>
                  <m:ctrlPr>
                    <w:rPr>
                      <w:rFonts w:ascii="Cambria Math" w:hAnsi="Cambria Math"/>
                      <w:i/>
                    </w:rPr>
                  </m:ctrlPr>
                </m:dPr>
                <m:e>
                  <m:r>
                    <w:rPr>
                      <w:rFonts w:ascii="Cambria Math" w:hAnsi="Cambria Math"/>
                    </w:rPr>
                    <m:t>3-11</m:t>
                  </m:r>
                </m:e>
              </m:d>
            </m:e>
          </m:eqArr>
        </m:oMath>
      </m:oMathPara>
    </w:p>
    <w:p w14:paraId="292FCE37" w14:textId="72FFE40A" w:rsidR="00AD152E" w:rsidRDefault="00AD152E" w:rsidP="001F09FB">
      <w:pPr>
        <w:pStyle w:val="af1"/>
        <w:ind w:firstLineChars="0" w:firstLine="0"/>
        <w:jc w:val="both"/>
      </w:pPr>
      <w:r w:rsidRPr="00AD152E">
        <w:rPr>
          <w:rFonts w:hint="eastAsia"/>
        </w:rPr>
        <w:t>其中，矩阵</w:t>
      </w:r>
      <m:oMath>
        <m:r>
          <w:rPr>
            <w:rFonts w:ascii="Cambria Math" w:hAnsi="Cambria Math"/>
          </w:rPr>
          <m:t>A</m:t>
        </m:r>
      </m:oMath>
      <w:r w:rsidRPr="00AD152E">
        <w:rPr>
          <w:rFonts w:hint="eastAsia"/>
        </w:rPr>
        <w:t>表示第</w:t>
      </w:r>
      <m:oMath>
        <m:r>
          <w:rPr>
            <w:rFonts w:ascii="Cambria Math" w:hAnsi="Cambria Math" w:hint="eastAsia"/>
          </w:rPr>
          <m:t xml:space="preserve"> i </m:t>
        </m:r>
      </m:oMath>
      <w:r w:rsidRPr="00AD152E">
        <w:rPr>
          <w:rFonts w:hint="eastAsia"/>
        </w:rPr>
        <w:t>个取样点和第</w:t>
      </w:r>
      <m:oMath>
        <m:r>
          <w:rPr>
            <w:rFonts w:ascii="Cambria Math" w:hAnsi="Cambria Math" w:hint="eastAsia"/>
          </w:rPr>
          <m:t xml:space="preserve"> j </m:t>
        </m:r>
      </m:oMath>
      <w:r w:rsidRPr="00AD152E">
        <w:rPr>
          <w:rFonts w:hint="eastAsia"/>
        </w:rPr>
        <w:t>个取样点之间的半方差；</w:t>
      </w:r>
      <m:oMath>
        <m:r>
          <m:rPr>
            <m:sty m:val="p"/>
          </m:rPr>
          <w:rPr>
            <w:rFonts w:ascii="Cambria Math" w:hAnsi="Cambria Math"/>
          </w:rPr>
          <m:t>λ</m:t>
        </m:r>
      </m:oMath>
      <w:r w:rsidRPr="00AD152E">
        <w:rPr>
          <w:rFonts w:hint="eastAsia"/>
        </w:rPr>
        <w:t>表示权重和拉格朗日乘子向量；</w:t>
      </w:r>
      <m:oMath>
        <m:r>
          <w:rPr>
            <w:rFonts w:ascii="Cambria Math" w:hAnsi="Cambria Math"/>
          </w:rPr>
          <m:t>b</m:t>
        </m:r>
      </m:oMath>
      <w:r w:rsidRPr="00AD152E">
        <w:rPr>
          <w:rFonts w:hint="eastAsia"/>
        </w:rPr>
        <w:t>表示每个采样点和目标点之间的半方差向量。</w:t>
      </w:r>
    </w:p>
    <w:p w14:paraId="5DDC3A82" w14:textId="6AC562F3" w:rsidR="00AD152E" w:rsidRDefault="00AD152E" w:rsidP="00AD152E">
      <w:pPr>
        <w:pStyle w:val="af1"/>
        <w:ind w:firstLine="480"/>
      </w:pPr>
      <w:r>
        <w:rPr>
          <w:rFonts w:hint="eastAsia"/>
          <w:noProof/>
        </w:rPr>
        <w:lastRenderedPageBreak/>
        <w:drawing>
          <wp:anchor distT="0" distB="0" distL="114300" distR="114300" simplePos="0" relativeHeight="251658241" behindDoc="0" locked="0" layoutInCell="1" allowOverlap="1" wp14:anchorId="755A75E0" wp14:editId="3171EF0D">
            <wp:simplePos x="0" y="0"/>
            <wp:positionH relativeFrom="margin">
              <wp:align>right</wp:align>
            </wp:positionH>
            <wp:positionV relativeFrom="paragraph">
              <wp:posOffset>554355</wp:posOffset>
            </wp:positionV>
            <wp:extent cx="5759450" cy="1188720"/>
            <wp:effectExtent l="0" t="0" r="0" b="0"/>
            <wp:wrapTopAndBottom/>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59450" cy="1188720"/>
                    </a:xfrm>
                    <a:prstGeom prst="rect">
                      <a:avLst/>
                    </a:prstGeom>
                  </pic:spPr>
                </pic:pic>
              </a:graphicData>
            </a:graphic>
            <wp14:sizeRelH relativeFrom="margin">
              <wp14:pctWidth>0</wp14:pctWidth>
            </wp14:sizeRelH>
            <wp14:sizeRelV relativeFrom="margin">
              <wp14:pctHeight>0</wp14:pctHeight>
            </wp14:sizeRelV>
          </wp:anchor>
        </w:drawing>
      </w:r>
      <w:r w:rsidRPr="00AD152E">
        <w:rPr>
          <w:rFonts w:hint="eastAsia"/>
        </w:rPr>
        <w:t>矩阵的具体形式为：</w:t>
      </w:r>
    </w:p>
    <w:p w14:paraId="0544EBC0" w14:textId="5FFF455C" w:rsidR="00AD152E" w:rsidRDefault="005D0861" w:rsidP="00AD152E">
      <w:pPr>
        <w:pStyle w:val="af1"/>
        <w:ind w:firstLine="480"/>
      </w:pPr>
      <w:r w:rsidRPr="005D0861">
        <w:rPr>
          <w:rFonts w:hint="eastAsia"/>
        </w:rPr>
        <w:t>矩阵</w:t>
      </w:r>
      <m:oMath>
        <m:r>
          <w:rPr>
            <w:rFonts w:ascii="Cambria Math" w:hAnsi="Cambria Math"/>
          </w:rPr>
          <m:t>A</m:t>
        </m:r>
      </m:oMath>
      <w:r w:rsidRPr="005D0861">
        <w:rPr>
          <w:rFonts w:hint="eastAsia"/>
        </w:rPr>
        <w:t>可逆，权重和拉格朗日乘子向量可表示为：</w:t>
      </w:r>
    </w:p>
    <w:p w14:paraId="5F14B648" w14:textId="74B19C29" w:rsidR="005D0861" w:rsidRPr="005D0861" w:rsidRDefault="00256053" w:rsidP="00AD152E">
      <w:pPr>
        <w:pStyle w:val="af1"/>
        <w:ind w:firstLine="480"/>
      </w:pPr>
      <m:oMathPara>
        <m:oMath>
          <m:eqArr>
            <m:eqArrPr>
              <m:maxDist m:val="1"/>
              <m:ctrlPr>
                <w:rPr>
                  <w:rFonts w:ascii="Cambria Math" w:hAnsi="Cambria Math"/>
                  <w:i/>
                </w:rPr>
              </m:ctrlPr>
            </m:eqArrPr>
            <m:e>
              <m:r>
                <m:rPr>
                  <m:sty m:val="p"/>
                </m:rPr>
                <w:rPr>
                  <w:rFonts w:ascii="Cambria Math" w:hAnsi="Cambria Math"/>
                </w:rPr>
                <m:t>λ</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d>
                <m:dPr>
                  <m:ctrlPr>
                    <w:rPr>
                      <w:rFonts w:ascii="Cambria Math" w:hAnsi="Cambria Math"/>
                      <w:i/>
                    </w:rPr>
                  </m:ctrlPr>
                </m:dPr>
                <m:e>
                  <m:r>
                    <w:rPr>
                      <w:rFonts w:ascii="Cambria Math" w:hAnsi="Cambria Math"/>
                    </w:rPr>
                    <m:t>3-12</m:t>
                  </m:r>
                </m:e>
              </m:d>
            </m:e>
          </m:eqArr>
        </m:oMath>
      </m:oMathPara>
    </w:p>
    <w:p w14:paraId="21668C68" w14:textId="3EE0E65B" w:rsidR="005D0861" w:rsidRDefault="005D0861" w:rsidP="00AD152E">
      <w:pPr>
        <w:pStyle w:val="af1"/>
        <w:ind w:firstLine="480"/>
      </w:pPr>
      <w:r w:rsidRPr="005D0861">
        <w:rPr>
          <w:rFonts w:hint="eastAsia"/>
        </w:rPr>
        <w:t>矩阵形式计算预测方差为：</w:t>
      </w:r>
    </w:p>
    <w:p w14:paraId="54F213E3" w14:textId="73383A20" w:rsidR="005D0861" w:rsidRPr="005D0861" w:rsidRDefault="00256053"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3-13</m:t>
                  </m:r>
                </m:e>
              </m:d>
            </m:e>
          </m:eqArr>
        </m:oMath>
      </m:oMathPara>
    </w:p>
    <w:p w14:paraId="5A2EEC01" w14:textId="57A560B0" w:rsidR="005D0861" w:rsidRDefault="005D0861" w:rsidP="00AD152E">
      <w:pPr>
        <w:pStyle w:val="af1"/>
        <w:ind w:firstLine="480"/>
      </w:pPr>
      <w:r w:rsidRPr="005D0861">
        <w:rPr>
          <w:rFonts w:hint="eastAsia"/>
        </w:rPr>
        <w:t>相同的，块克里金法也可按照以上推导，可得出计算公式：</w:t>
      </w:r>
    </w:p>
    <w:p w14:paraId="7FAE2235" w14:textId="671244CF" w:rsidR="005D0861" w:rsidRPr="005D0861" w:rsidRDefault="00256053" w:rsidP="005D0861">
      <w:pPr>
        <w:pStyle w:val="af1"/>
        <w:spacing w:line="240" w:lineRule="atLeast"/>
        <w:ind w:firstLine="480"/>
      </w:pPr>
      <m:oMathPara>
        <m:oMath>
          <m:eqArr>
            <m:eqArrPr>
              <m:maxDist m:val="1"/>
              <m:ctrlPr>
                <w:rPr>
                  <w:rFonts w:ascii="Cambria Math" w:hAnsi="Cambria Math"/>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ctrlPr>
                    <w:rPr>
                      <w:rFonts w:ascii="Cambria Math" w:hAnsi="Cambria Math"/>
                      <w:i/>
                    </w:rPr>
                  </m:ctrlPr>
                </m:e>
              </m:nary>
              <m:r>
                <w:rPr>
                  <w:rFonts w:ascii="Cambria Math" w:hAnsi="Cambria Math"/>
                </w:rPr>
                <m:t>+</m:t>
              </m:r>
              <m:r>
                <m:rPr>
                  <m:sty m:val="p"/>
                </m:rPr>
                <w:rPr>
                  <w:rFonts w:ascii="Cambria Math" w:hAnsi="Cambria Math"/>
                </w:rPr>
                <m:t>ψ</m:t>
              </m:r>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,B</m:t>
                  </m:r>
                  <m:ctrlPr>
                    <w:rPr>
                      <w:rFonts w:ascii="Cambria Math" w:hAnsi="Cambria Math"/>
                      <w:i/>
                    </w:rPr>
                  </m:ctrlPr>
                </m:e>
              </m:d>
              <m:r>
                <w:rPr>
                  <w:rFonts w:ascii="Cambria Math" w:hAnsi="Cambria Math"/>
                </w:rPr>
                <m:t xml:space="preserve">    for all j#</m:t>
              </m:r>
              <m:d>
                <m:dPr>
                  <m:ctrlPr>
                    <w:rPr>
                      <w:rFonts w:ascii="Cambria Math" w:hAnsi="Cambria Math"/>
                    </w:rPr>
                  </m:ctrlPr>
                </m:dPr>
                <m:e>
                  <m:r>
                    <w:rPr>
                      <w:rFonts w:ascii="Cambria Math" w:hAnsi="Cambria Math"/>
                    </w:rPr>
                    <m:t>3-14</m:t>
                  </m:r>
                </m:e>
              </m:d>
              <m:ctrlPr>
                <w:rPr>
                  <w:rFonts w:ascii="Cambria Math" w:hAnsi="Cambria Math"/>
                  <w:i/>
                </w:rPr>
              </m:ctrlPr>
            </m:e>
          </m:eqArr>
        </m:oMath>
      </m:oMathPara>
    </w:p>
    <w:p w14:paraId="44988397" w14:textId="761E76A5" w:rsidR="005D0861" w:rsidRPr="005D0861" w:rsidRDefault="00256053" w:rsidP="005D0861">
      <w:pPr>
        <w:pStyle w:val="af1"/>
        <w:spacing w:line="240" w:lineRule="atLeast"/>
        <w:ind w:firstLine="480"/>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3-15</m:t>
                  </m:r>
                </m:e>
              </m:d>
            </m:e>
          </m:eqArr>
        </m:oMath>
      </m:oMathPara>
    </w:p>
    <w:p w14:paraId="61648270" w14:textId="0B40F72A" w:rsidR="005D0861" w:rsidRPr="005D0861" w:rsidRDefault="005D0861" w:rsidP="005D0861">
      <w:pPr>
        <w:pStyle w:val="af1"/>
        <w:ind w:firstLine="480"/>
      </w:pPr>
      <w:r w:rsidRPr="005D0861">
        <w:rPr>
          <w:rFonts w:hint="eastAsia"/>
        </w:rPr>
        <w:t>块克里金预测方差为：</w:t>
      </w:r>
    </w:p>
    <w:p w14:paraId="38E83425" w14:textId="37D02D36" w:rsidR="005D0861" w:rsidRPr="005D0861" w:rsidRDefault="00256053" w:rsidP="005D0861">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r>
                    <m:rPr>
                      <m:sty m:val="b"/>
                    </m:rPr>
                    <w:rPr>
                      <w:rFonts w:ascii="Cambria Math" w:hAnsi="Cambria Math"/>
                    </w:rPr>
                    <m:t>B</m:t>
                  </m:r>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bar>
                    <m:barPr>
                      <m:pos m:val="top"/>
                      <m:ctrlPr>
                        <w:rPr>
                          <w:rFonts w:ascii="Cambria Math" w:hAnsi="Cambria Math"/>
                        </w:rPr>
                      </m:ctrlPr>
                    </m:barPr>
                    <m:e>
                      <m:r>
                        <w:rPr>
                          <w:rFonts w:ascii="Cambria Math" w:hAnsi="Cambria Math"/>
                        </w:rPr>
                        <m:t>γ</m:t>
                      </m:r>
                    </m:e>
                  </m:ba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+ψ</m:t>
              </m:r>
              <m:d>
                <m:dPr>
                  <m:ctrlPr>
                    <w:rPr>
                      <w:rFonts w:ascii="Cambria Math" w:hAnsi="Cambria Math"/>
                      <w:i/>
                    </w:rPr>
                  </m:ctrlPr>
                </m:dPr>
                <m:e>
                  <m:r>
                    <m:rPr>
                      <m:sty m:val="b"/>
                    </m:rPr>
                    <w:rPr>
                      <w:rFonts w:ascii="Cambria Math" w:hAnsi="Cambria Math"/>
                    </w:rPr>
                    <m:t>B</m:t>
                  </m:r>
                </m:e>
              </m:d>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6893F6FD" w14:textId="5F555538" w:rsidR="005D0861" w:rsidRDefault="00437444" w:rsidP="001F09FB">
      <w:pPr>
        <w:pStyle w:val="af1"/>
        <w:ind w:firstLine="480"/>
        <w:jc w:val="both"/>
      </w:pPr>
      <w:r w:rsidRPr="00437444">
        <w:rPr>
          <w:rFonts w:hint="eastAsia"/>
        </w:rPr>
        <w:t>在块克里金法的矩阵表示中，</w:t>
      </w:r>
      <m:oMath>
        <m:r>
          <w:rPr>
            <w:rFonts w:ascii="Cambria Math" w:hAnsi="Cambria Math"/>
          </w:rPr>
          <m:t>b</m:t>
        </m:r>
      </m:oMath>
      <w:r w:rsidRPr="00437444">
        <w:rPr>
          <w:rFonts w:hint="eastAsia"/>
        </w:rPr>
        <w:t>表示每个采样点和目标块之间的半方差向量，块克里金预测方差可表示为：</w:t>
      </w:r>
    </w:p>
    <w:p w14:paraId="67B33C41" w14:textId="20188AC8" w:rsidR="00437444" w:rsidRPr="00437444" w:rsidRDefault="00256053"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m:rPr>
                  <m:sty m:val="p"/>
                </m:rPr>
                <w:rPr>
                  <w:rFonts w:ascii="Cambria Math" w:hAnsi="Cambria Math"/>
                </w:rPr>
                <m:t>λ</m:t>
              </m:r>
              <m:r>
                <w:rPr>
                  <w:rFonts w:ascii="Cambria Math" w:hAnsi="Cambria Math"/>
                </w:rPr>
                <m:t>-</m:t>
              </m:r>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B,B</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1A87CB7" w14:textId="4B3F226F" w:rsidR="00437444" w:rsidRDefault="00437444" w:rsidP="001F09FB">
      <w:pPr>
        <w:pStyle w:val="af1"/>
        <w:ind w:firstLine="480"/>
        <w:jc w:val="both"/>
      </w:pPr>
      <w:r w:rsidRPr="00437444">
        <w:rPr>
          <w:rFonts w:hint="eastAsia"/>
        </w:rPr>
        <w:t>通常情况下，块克里金法的预测方差都小于点克里金法，因为任何块克里金方差都完全包含在块内方差中。块克里金预测之间的波动也比点克里金预测之间的波动小一些，因此块克里金法生成的辐射场要比点克里金法生成的辐射场更加平滑。</w:t>
      </w:r>
    </w:p>
    <w:p w14:paraId="5018D530" w14:textId="5C0A4A03" w:rsidR="00437444" w:rsidRDefault="00437444" w:rsidP="001F09FB">
      <w:pPr>
        <w:pStyle w:val="af1"/>
        <w:ind w:firstLine="480"/>
        <w:jc w:val="both"/>
      </w:pPr>
      <w:r w:rsidRPr="00437444">
        <w:rPr>
          <w:rFonts w:hint="eastAsia"/>
        </w:rPr>
        <w:t>上面描述的克里金方程中充分的表现出了区域化变量理论以及变异函数与模型的重要性，因此，接下来的部分仔细讲述区域化变量理论和变异函数与模型的内容。</w:t>
      </w:r>
    </w:p>
    <w:p w14:paraId="319556A9"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69" w:name="_Toc72234848"/>
      <w:bookmarkStart w:id="170" w:name="_Toc72234904"/>
      <w:bookmarkStart w:id="171" w:name="_Toc72241544"/>
      <w:bookmarkStart w:id="172" w:name="_Toc72241749"/>
      <w:bookmarkStart w:id="173" w:name="_Toc72844241"/>
      <w:bookmarkStart w:id="174" w:name="_Toc72852939"/>
      <w:bookmarkStart w:id="175" w:name="_Toc72853302"/>
      <w:bookmarkStart w:id="176" w:name="_Toc73537454"/>
      <w:bookmarkStart w:id="177" w:name="_Toc74499232"/>
      <w:bookmarkStart w:id="178" w:name="_Toc74733217"/>
      <w:bookmarkEnd w:id="169"/>
      <w:bookmarkEnd w:id="170"/>
      <w:bookmarkEnd w:id="171"/>
      <w:bookmarkEnd w:id="172"/>
      <w:bookmarkEnd w:id="173"/>
      <w:bookmarkEnd w:id="174"/>
      <w:bookmarkEnd w:id="175"/>
      <w:bookmarkEnd w:id="176"/>
      <w:bookmarkEnd w:id="177"/>
      <w:bookmarkEnd w:id="178"/>
    </w:p>
    <w:p w14:paraId="7710E020"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79" w:name="_Toc72234849"/>
      <w:bookmarkStart w:id="180" w:name="_Toc72234905"/>
      <w:bookmarkStart w:id="181" w:name="_Toc72241545"/>
      <w:bookmarkStart w:id="182" w:name="_Toc72241750"/>
      <w:bookmarkStart w:id="183" w:name="_Toc72844242"/>
      <w:bookmarkStart w:id="184" w:name="_Toc72852940"/>
      <w:bookmarkStart w:id="185" w:name="_Toc72853303"/>
      <w:bookmarkStart w:id="186" w:name="_Toc73537455"/>
      <w:bookmarkStart w:id="187" w:name="_Toc74499233"/>
      <w:bookmarkStart w:id="188" w:name="_Toc74733218"/>
      <w:bookmarkEnd w:id="179"/>
      <w:bookmarkEnd w:id="180"/>
      <w:bookmarkEnd w:id="181"/>
      <w:bookmarkEnd w:id="182"/>
      <w:bookmarkEnd w:id="183"/>
      <w:bookmarkEnd w:id="184"/>
      <w:bookmarkEnd w:id="185"/>
      <w:bookmarkEnd w:id="186"/>
      <w:bookmarkEnd w:id="187"/>
      <w:bookmarkEnd w:id="188"/>
    </w:p>
    <w:p w14:paraId="27C3E5FD"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89" w:name="_Toc72234850"/>
      <w:bookmarkStart w:id="190" w:name="_Toc72234906"/>
      <w:bookmarkStart w:id="191" w:name="_Toc72241546"/>
      <w:bookmarkStart w:id="192" w:name="_Toc72241751"/>
      <w:bookmarkStart w:id="193" w:name="_Toc72844243"/>
      <w:bookmarkStart w:id="194" w:name="_Toc72852941"/>
      <w:bookmarkStart w:id="195" w:name="_Toc72853304"/>
      <w:bookmarkStart w:id="196" w:name="_Toc73537456"/>
      <w:bookmarkStart w:id="197" w:name="_Toc74499234"/>
      <w:bookmarkStart w:id="198" w:name="_Toc74733219"/>
      <w:bookmarkEnd w:id="189"/>
      <w:bookmarkEnd w:id="190"/>
      <w:bookmarkEnd w:id="191"/>
      <w:bookmarkEnd w:id="192"/>
      <w:bookmarkEnd w:id="193"/>
      <w:bookmarkEnd w:id="194"/>
      <w:bookmarkEnd w:id="195"/>
      <w:bookmarkEnd w:id="196"/>
      <w:bookmarkEnd w:id="197"/>
      <w:bookmarkEnd w:id="198"/>
    </w:p>
    <w:p w14:paraId="340B595F"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99" w:name="_Toc72234851"/>
      <w:bookmarkStart w:id="200" w:name="_Toc72234907"/>
      <w:bookmarkStart w:id="201" w:name="_Toc72241547"/>
      <w:bookmarkStart w:id="202" w:name="_Toc72241752"/>
      <w:bookmarkStart w:id="203" w:name="_Toc72844244"/>
      <w:bookmarkStart w:id="204" w:name="_Toc72852942"/>
      <w:bookmarkStart w:id="205" w:name="_Toc72853305"/>
      <w:bookmarkStart w:id="206" w:name="_Toc73537457"/>
      <w:bookmarkStart w:id="207" w:name="_Toc74499235"/>
      <w:bookmarkStart w:id="208" w:name="_Toc74733220"/>
      <w:bookmarkEnd w:id="199"/>
      <w:bookmarkEnd w:id="200"/>
      <w:bookmarkEnd w:id="201"/>
      <w:bookmarkEnd w:id="202"/>
      <w:bookmarkEnd w:id="203"/>
      <w:bookmarkEnd w:id="204"/>
      <w:bookmarkEnd w:id="205"/>
      <w:bookmarkEnd w:id="206"/>
      <w:bookmarkEnd w:id="207"/>
      <w:bookmarkEnd w:id="208"/>
    </w:p>
    <w:p w14:paraId="1A9FF23A"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09" w:name="_Toc72234852"/>
      <w:bookmarkStart w:id="210" w:name="_Toc72234908"/>
      <w:bookmarkStart w:id="211" w:name="_Toc72241548"/>
      <w:bookmarkStart w:id="212" w:name="_Toc72241753"/>
      <w:bookmarkStart w:id="213" w:name="_Toc72844245"/>
      <w:bookmarkStart w:id="214" w:name="_Toc72852943"/>
      <w:bookmarkStart w:id="215" w:name="_Toc72853306"/>
      <w:bookmarkStart w:id="216" w:name="_Toc73537458"/>
      <w:bookmarkStart w:id="217" w:name="_Toc74499236"/>
      <w:bookmarkStart w:id="218" w:name="_Toc74733221"/>
      <w:bookmarkEnd w:id="209"/>
      <w:bookmarkEnd w:id="210"/>
      <w:bookmarkEnd w:id="211"/>
      <w:bookmarkEnd w:id="212"/>
      <w:bookmarkEnd w:id="213"/>
      <w:bookmarkEnd w:id="214"/>
      <w:bookmarkEnd w:id="215"/>
      <w:bookmarkEnd w:id="216"/>
      <w:bookmarkEnd w:id="217"/>
      <w:bookmarkEnd w:id="218"/>
    </w:p>
    <w:p w14:paraId="22C7BF1D" w14:textId="114B4FC1" w:rsidR="000D7EE7" w:rsidRDefault="000D7EE7" w:rsidP="00F06479">
      <w:pPr>
        <w:pStyle w:val="af"/>
        <w:numPr>
          <w:ilvl w:val="1"/>
          <w:numId w:val="5"/>
        </w:numPr>
        <w:spacing w:before="156" w:after="156"/>
        <w:ind w:left="567"/>
      </w:pPr>
      <w:bookmarkStart w:id="219" w:name="_Toc74733222"/>
      <w:r>
        <w:rPr>
          <w:rFonts w:hint="eastAsia"/>
        </w:rPr>
        <w:t>区域化变量理论</w:t>
      </w:r>
      <w:bookmarkEnd w:id="219"/>
    </w:p>
    <w:p w14:paraId="3D73988F" w14:textId="74522BED" w:rsidR="000D7EE7" w:rsidRDefault="000D7EE7" w:rsidP="001F09FB">
      <w:pPr>
        <w:pStyle w:val="af1"/>
        <w:ind w:firstLine="480"/>
        <w:jc w:val="both"/>
      </w:pPr>
      <w:r w:rsidRPr="000D7EE7">
        <w:rPr>
          <w:rFonts w:hint="eastAsia"/>
        </w:rPr>
        <w:t>平稳性是克里金方法实用性的基础，假设插值区域数据视为有一定趋势的确定性变化，可以将插值空间场的数值分为两个部分，即确定性趋势函数值和随机自相关函数值：</w:t>
      </w:r>
    </w:p>
    <w:p w14:paraId="0F6C1751" w14:textId="5917F572" w:rsidR="000D7EE7" w:rsidRPr="000D7EE7" w:rsidRDefault="00256053" w:rsidP="000D7EE7">
      <w:pPr>
        <w:pStyle w:val="af1"/>
        <w:ind w:firstLine="480"/>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CD60BC6" w14:textId="11795C76" w:rsidR="000D7EE7" w:rsidRDefault="000D7EE7" w:rsidP="001F09FB">
      <w:pPr>
        <w:pStyle w:val="af1"/>
        <w:ind w:firstLineChars="0" w:firstLine="0"/>
        <w:jc w:val="both"/>
      </w:pPr>
      <w:r w:rsidRPr="000D7EE7">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为确定性函数变量；</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为均值为</w:t>
      </w:r>
      <m:oMath>
        <m:r>
          <w:rPr>
            <w:rFonts w:ascii="Cambria Math" w:hAnsi="Cambria Math" w:hint="eastAsia"/>
          </w:rPr>
          <m:t>0</m:t>
        </m:r>
      </m:oMath>
      <w:r w:rsidRPr="000D7EE7">
        <w:rPr>
          <w:rFonts w:hint="eastAsia"/>
        </w:rPr>
        <w:t>，协方差为</w:t>
      </w:r>
      <m:oMath>
        <m:r>
          <w:rPr>
            <w:rFonts w:ascii="Cambria Math" w:hAnsi="Cambria Math" w:hint="eastAsia"/>
          </w:rPr>
          <m:t>C</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0D7EE7">
        <w:rPr>
          <w:rFonts w:hint="eastAsia"/>
        </w:rPr>
        <w:t>的随机自相关变量，其中</w:t>
      </w:r>
      <m:oMath>
        <m:r>
          <w:rPr>
            <w:rFonts w:ascii="MS Gothic" w:eastAsia="MS Gothic" w:hAnsi="MS Gothic" w:cs="MS Gothic"/>
          </w:rPr>
          <m:t>h</m:t>
        </m:r>
      </m:oMath>
      <w:r w:rsidRPr="000D7EE7">
        <w:rPr>
          <w:rFonts w:hint="eastAsia"/>
        </w:rPr>
        <w:t>是空间中的相对距离，称为滞后。</w:t>
      </w:r>
    </w:p>
    <w:p w14:paraId="77DCCF8A" w14:textId="562C3740" w:rsidR="000D7EE7" w:rsidRDefault="000D7EE7" w:rsidP="000D7EE7">
      <w:pPr>
        <w:pStyle w:val="af1"/>
        <w:ind w:firstLine="480"/>
      </w:pPr>
      <w:r w:rsidRPr="000D7EE7">
        <w:rPr>
          <w:rFonts w:hint="eastAsia"/>
        </w:rPr>
        <w:t>协方差表达式为：</w:t>
      </w:r>
    </w:p>
    <w:p w14:paraId="79507D8B" w14:textId="02605D7E" w:rsidR="000D7EE7" w:rsidRPr="000D7EE7" w:rsidRDefault="00256053"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m:rPr>
                      <m:sty m:val="p"/>
                    </m:rPr>
                    <w:rPr>
                      <w:rFonts w:ascii="Cambria Math" w:hAnsi="Cambria Math"/>
                    </w:rPr>
                    <m:t>ε</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70A8115B" w14:textId="655EFFCD" w:rsidR="000D7EE7" w:rsidRDefault="000D7EE7" w:rsidP="001F09FB">
      <w:pPr>
        <w:pStyle w:val="af1"/>
        <w:ind w:firstLine="480"/>
        <w:jc w:val="both"/>
      </w:pPr>
      <w:r w:rsidRPr="000D7EE7">
        <w:rPr>
          <w:rFonts w:hint="eastAsia"/>
        </w:rPr>
        <w:t>当</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为常数时</w:t>
      </w:r>
      <w:r w:rsidRPr="000D7EE7">
        <w:rPr>
          <w:rFonts w:hint="eastAsia"/>
        </w:rPr>
        <w:t>(</w:t>
      </w:r>
      <w:r w:rsidRPr="000D7EE7">
        <w:rPr>
          <w:rFonts w:hint="eastAsia"/>
        </w:rPr>
        <w:t>也就是普通克里金方法，</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m:t>
        </m:r>
        <m:r>
          <m:rPr>
            <m:sty m:val="p"/>
          </m:rPr>
          <w:rPr>
            <w:rFonts w:ascii="Cambria Math" w:hAnsi="Cambria Math"/>
          </w:rPr>
          <m:t>μ</m:t>
        </m:r>
        <m:d>
          <m:dPr>
            <m:ctrlPr>
              <w:rPr>
                <w:rFonts w:ascii="Cambria Math" w:hAnsi="Cambria Math"/>
              </w:rPr>
            </m:ctrlPr>
          </m:dPr>
          <m:e>
            <m:r>
              <m:rPr>
                <m:nor/>
              </m:rPr>
              <w:rPr>
                <w:rFonts w:ascii="Cambria Math" w:hAnsi="Cambria Math" w:hint="eastAsia"/>
              </w:rPr>
              <m:t>常数</m:t>
            </m:r>
            <m:ctrlPr>
              <w:rPr>
                <w:rFonts w:ascii="Cambria Math" w:hAnsi="Cambria Math"/>
                <w:i/>
              </w:rPr>
            </m:ctrlPr>
          </m:e>
        </m:d>
      </m:oMath>
      <w:r w:rsidRPr="000D7EE7">
        <w:rPr>
          <w:rFonts w:hint="eastAsia"/>
        </w:rPr>
        <w:t>时</w:t>
      </w:r>
      <w:r w:rsidRPr="000D7EE7">
        <w:rPr>
          <w:rFonts w:hint="eastAsia"/>
        </w:rPr>
        <w:t>)</w:t>
      </w:r>
      <w:r w:rsidRPr="000D7EE7">
        <w:rPr>
          <w:rFonts w:hint="eastAsia"/>
        </w:rPr>
        <w:t>，协方差函数可以表达为：</w:t>
      </w:r>
    </w:p>
    <w:p w14:paraId="08884CEB" w14:textId="79070414" w:rsidR="000D7EE7" w:rsidRPr="000D7EE7" w:rsidRDefault="00256053"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m:rPr>
                      <m:lit/>
                    </m:rPr>
                    <w:rPr>
                      <w:rFonts w:ascii="Cambria Math" w:hAnsi="Cambria Math"/>
                    </w:rPr>
                    <m:t>}</m:t>
                  </m:r>
                  <m:r>
                    <w:rPr>
                      <w:rFonts w:ascii="Cambria Math" w:hAnsi="Cambria Math"/>
                    </w:rPr>
                    <m:t>-</m:t>
                  </m:r>
                  <m:sSup>
                    <m:sSupPr>
                      <m:ctrlPr>
                        <w:rPr>
                          <w:rFonts w:ascii="Cambria Math" w:hAnsi="Cambria Math"/>
                          <w:i/>
                        </w:rPr>
                      </m:ctrlPr>
                    </m:sSupPr>
                    <m:e>
                      <m:r>
                        <m:rPr>
                          <m:sty m:val="p"/>
                        </m:rPr>
                        <w:rPr>
                          <w:rFonts w:ascii="Cambria Math" w:hAnsi="Cambria Math"/>
                        </w:rPr>
                        <m:t>μ</m:t>
                      </m:r>
                    </m:e>
                    <m:sup>
                      <m:r>
                        <w:rPr>
                          <w:rFonts w:ascii="Cambria Math" w:hAnsi="Cambria Math"/>
                        </w:rPr>
                        <m:t>2</m:t>
                      </m:r>
                    </m:sup>
                  </m:s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2CA1EDC7" w14:textId="43112C66" w:rsidR="000D7EE7" w:rsidRDefault="000D7EE7" w:rsidP="008A079D">
      <w:pPr>
        <w:pStyle w:val="af1"/>
        <w:ind w:firstLineChars="0" w:firstLine="0"/>
      </w:pPr>
      <w:r w:rsidRPr="000D7EE7">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和</w:t>
      </w:r>
      <m:oMath>
        <m:r>
          <w:rPr>
            <w:rFonts w:ascii="Cambria Math" w:hAnsi="Cambria Math" w:hint="eastAsia"/>
          </w:rPr>
          <m:t>V</m:t>
        </m:r>
        <m:d>
          <m:dPr>
            <m:ctrlPr>
              <w:rPr>
                <w:rFonts w:ascii="Cambria Math" w:hAnsi="Cambria Math"/>
              </w:rPr>
            </m:ctrlPr>
          </m:dPr>
          <m:e>
            <m:r>
              <w:rPr>
                <w:rFonts w:ascii="Cambria Math" w:hAnsi="Cambria Math"/>
              </w:rPr>
              <m:t>s</m:t>
            </m:r>
            <m:r>
              <w:rPr>
                <w:rFonts w:ascii="Cambria Math" w:hAnsi="Cambria Math" w:hint="eastAsia"/>
              </w:rPr>
              <m:t>+</m:t>
            </m:r>
            <m:r>
              <w:rPr>
                <w:rFonts w:ascii="MS Gothic" w:eastAsia="MS Gothic" w:hAnsi="MS Gothic" w:cs="MS Gothic"/>
              </w:rPr>
              <m:t>h</m:t>
            </m:r>
            <m:ctrlPr>
              <w:rPr>
                <w:rFonts w:ascii="Cambria Math" w:hAnsi="Cambria Math"/>
                <w:i/>
              </w:rPr>
            </m:ctrlPr>
          </m:e>
        </m:d>
      </m:oMath>
      <w:r w:rsidRPr="000D7EE7">
        <w:rPr>
          <w:rFonts w:hint="eastAsia"/>
        </w:rPr>
        <w:t>表示空间场物理变量在</w:t>
      </w:r>
      <m:oMath>
        <m:r>
          <w:rPr>
            <w:rFonts w:ascii="Cambria Math" w:hAnsi="Cambria Math"/>
          </w:rPr>
          <m:t>s</m:t>
        </m:r>
      </m:oMath>
      <w:r w:rsidRPr="000D7EE7">
        <w:rPr>
          <w:rFonts w:hint="eastAsia"/>
        </w:rPr>
        <w:t>和</w:t>
      </w:r>
      <m:oMath>
        <m:r>
          <w:rPr>
            <w:rFonts w:ascii="Cambria Math" w:hAnsi="Cambria Math"/>
          </w:rPr>
          <m:t>s</m:t>
        </m:r>
        <m:r>
          <w:rPr>
            <w:rFonts w:ascii="Cambria Math" w:hAnsi="Cambria Math" w:hint="eastAsia"/>
          </w:rPr>
          <m:t>+</m:t>
        </m:r>
        <m:r>
          <w:rPr>
            <w:rFonts w:ascii="MS Gothic" w:eastAsia="MS Gothic" w:hAnsi="MS Gothic" w:cs="MS Gothic"/>
          </w:rPr>
          <m:t>h</m:t>
        </m:r>
      </m:oMath>
      <w:r w:rsidRPr="000D7EE7">
        <w:rPr>
          <w:rFonts w:hint="eastAsia"/>
        </w:rPr>
        <w:t>的值，</w:t>
      </w:r>
      <m:oMath>
        <m:r>
          <w:rPr>
            <w:rFonts w:ascii="Cambria Math" w:hAnsi="Cambria Math" w:hint="eastAsia"/>
          </w:rPr>
          <m:t xml:space="preserve"> E </m:t>
        </m:r>
      </m:oMath>
      <w:r w:rsidRPr="000D7EE7">
        <w:rPr>
          <w:rFonts w:hint="eastAsia"/>
        </w:rPr>
        <w:t>表示期望。</w:t>
      </w:r>
    </w:p>
    <w:p w14:paraId="04E12352" w14:textId="585258C5" w:rsidR="008A079D" w:rsidRDefault="008A079D" w:rsidP="001F09FB">
      <w:pPr>
        <w:pStyle w:val="af1"/>
        <w:ind w:firstLine="480"/>
        <w:jc w:val="both"/>
      </w:pPr>
      <w:r w:rsidRPr="008A079D">
        <w:rPr>
          <w:rFonts w:hint="eastAsia"/>
        </w:rPr>
        <w:t>从公式</w:t>
      </w:r>
      <w:r w:rsidR="00890124">
        <w:t>3-20</w:t>
      </w:r>
      <w:r w:rsidRPr="008A079D">
        <w:rPr>
          <w:rFonts w:hint="eastAsia"/>
        </w:rPr>
        <w:t>看出，协方差仅与</w:t>
      </w:r>
      <m:oMath>
        <m:r>
          <w:rPr>
            <w:rFonts w:ascii="MS Gothic" w:eastAsia="MS Gothic" w:hAnsi="MS Gothic" w:cs="MS Gothic"/>
          </w:rPr>
          <m:t>h</m:t>
        </m:r>
      </m:oMath>
      <w:r w:rsidRPr="008A079D">
        <w:rPr>
          <w:rFonts w:hint="eastAsia"/>
        </w:rPr>
        <w:t>有关，即样本之间在距离和方向上的间隔。这是基于二阶平稳性的假设，在实际空间场插值过程中，通常不能假设平均值是常数，否则方差就不存在。实际情况中，通常将平稳性假设改为</w:t>
      </w:r>
      <w:proofErr w:type="spellStart"/>
      <w:r w:rsidRPr="008A079D">
        <w:rPr>
          <w:rFonts w:hint="eastAsia"/>
        </w:rPr>
        <w:t>Matheron</w:t>
      </w:r>
      <w:proofErr w:type="spellEnd"/>
      <w:r w:rsidRPr="008A079D">
        <w:rPr>
          <w:rFonts w:hint="eastAsia"/>
        </w:rPr>
        <w:t>所提出的内在平稳性假设</w:t>
      </w:r>
      <w:r w:rsidR="00E235C5" w:rsidRPr="00E235C5">
        <w:rPr>
          <w:vertAlign w:val="superscript"/>
        </w:rPr>
        <w:fldChar w:fldCharType="begin"/>
      </w:r>
      <w:r w:rsidR="00E235C5" w:rsidRPr="00E235C5">
        <w:rPr>
          <w:vertAlign w:val="superscript"/>
        </w:rPr>
        <w:instrText xml:space="preserve"> </w:instrText>
      </w:r>
      <w:r w:rsidR="00E235C5" w:rsidRPr="00E235C5">
        <w:rPr>
          <w:rFonts w:hint="eastAsia"/>
          <w:vertAlign w:val="superscript"/>
        </w:rPr>
        <w:instrText>REF _Ref72849310 \r \h</w:instrText>
      </w:r>
      <w:r w:rsidR="00E235C5" w:rsidRPr="00E235C5">
        <w:rPr>
          <w:vertAlign w:val="superscript"/>
        </w:rPr>
        <w:instrText xml:space="preserve"> </w:instrText>
      </w:r>
      <w:r w:rsidR="00E235C5">
        <w:rPr>
          <w:vertAlign w:val="superscript"/>
        </w:rPr>
        <w:instrText xml:space="preserve"> \* MERGEFORMAT </w:instrText>
      </w:r>
      <w:r w:rsidR="00E235C5" w:rsidRPr="00E235C5">
        <w:rPr>
          <w:vertAlign w:val="superscript"/>
        </w:rPr>
      </w:r>
      <w:r w:rsidR="00E235C5" w:rsidRPr="00E235C5">
        <w:rPr>
          <w:vertAlign w:val="superscript"/>
        </w:rPr>
        <w:fldChar w:fldCharType="separate"/>
      </w:r>
      <w:r w:rsidR="00256053">
        <w:rPr>
          <w:vertAlign w:val="superscript"/>
        </w:rPr>
        <w:t>[32]</w:t>
      </w:r>
      <w:r w:rsidR="00E235C5" w:rsidRPr="00E235C5">
        <w:rPr>
          <w:vertAlign w:val="superscript"/>
        </w:rPr>
        <w:fldChar w:fldCharType="end"/>
      </w:r>
      <w:r w:rsidRPr="008A079D">
        <w:rPr>
          <w:rFonts w:hint="eastAsia"/>
        </w:rPr>
        <w:t>，即期望差为</w:t>
      </w:r>
      <m:oMath>
        <m:r>
          <w:rPr>
            <w:rFonts w:ascii="Cambria Math" w:hAnsi="Cambria Math" w:hint="eastAsia"/>
          </w:rPr>
          <m:t>0</m:t>
        </m:r>
      </m:oMath>
      <w:r w:rsidRPr="008A079D">
        <w:rPr>
          <w:rFonts w:hint="eastAsia"/>
        </w:rPr>
        <w:t>：</w:t>
      </w:r>
    </w:p>
    <w:p w14:paraId="462C15EC" w14:textId="62182CB1" w:rsidR="008A079D" w:rsidRPr="008A079D" w:rsidRDefault="00256053" w:rsidP="000D7EE7">
      <w:pPr>
        <w:pStyle w:val="af1"/>
        <w:ind w:firstLine="480"/>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3-21</m:t>
                  </m:r>
                </m:e>
              </m:d>
            </m:e>
          </m:eqArr>
        </m:oMath>
      </m:oMathPara>
    </w:p>
    <w:p w14:paraId="45C2BE38" w14:textId="2C4D0058" w:rsidR="008A079D" w:rsidRDefault="008A079D" w:rsidP="000D7EE7">
      <w:pPr>
        <w:pStyle w:val="af1"/>
        <w:ind w:firstLine="480"/>
      </w:pPr>
      <w:r w:rsidRPr="008A079D">
        <w:rPr>
          <w:rFonts w:hint="eastAsia"/>
        </w:rPr>
        <w:t>从而可以推导出变异函数与预测值方差的关系：</w:t>
      </w:r>
    </w:p>
    <w:p w14:paraId="211302C4" w14:textId="5B590BF7" w:rsidR="008A079D" w:rsidRPr="008A079D" w:rsidRDefault="00256053" w:rsidP="000D7EE7">
      <w:pPr>
        <w:pStyle w:val="af1"/>
        <w:ind w:firstLine="480"/>
      </w:pPr>
      <m:oMathPara>
        <m:oMath>
          <m:eqArr>
            <m:eqArrPr>
              <m:maxDist m:val="1"/>
              <m:ctrlPr>
                <w:rPr>
                  <w:rFonts w:ascii="Cambria Math" w:hAnsi="Cambria Math"/>
                  <w:i/>
                </w:rPr>
              </m:ctrlPr>
            </m:eqArrPr>
            <m:e>
              <m:r>
                <w:rPr>
                  <w:rFonts w:ascii="Cambria Math" w:hAnsi="Cambria Math"/>
                </w:rPr>
                <m:t>Var</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e>
              </m:d>
              <m:r>
                <w:rPr>
                  <w:rFonts w:ascii="Cambria Math" w:hAnsi="Cambria Math"/>
                </w:rPr>
                <m:t>=2</m:t>
              </m:r>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3-22</m:t>
                  </m:r>
                </m:e>
              </m:d>
            </m:e>
          </m:eqArr>
        </m:oMath>
      </m:oMathPara>
    </w:p>
    <w:p w14:paraId="64EAC1AF" w14:textId="489B4209" w:rsidR="008A079D" w:rsidRDefault="008A079D" w:rsidP="008A079D">
      <w:pPr>
        <w:pStyle w:val="af1"/>
        <w:ind w:firstLineChars="0" w:firstLine="0"/>
      </w:pPr>
      <w:r w:rsidRPr="008A079D">
        <w:rPr>
          <w:rFonts w:hint="eastAsia"/>
        </w:rPr>
        <w:t>其中，</w:t>
      </w:r>
      <m:oMath>
        <m:r>
          <m:rPr>
            <m:sty m:val="p"/>
          </m:rPr>
          <w:rPr>
            <w:rFonts w:ascii="Cambria Math" w:hAnsi="Cambria Math"/>
          </w:rPr>
          <m:t>γ</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8A079D">
        <w:rPr>
          <w:rFonts w:hint="eastAsia"/>
        </w:rPr>
        <w:t>是滞后</w:t>
      </w:r>
      <m:oMath>
        <m:r>
          <w:rPr>
            <w:rFonts w:ascii="MS Gothic" w:eastAsia="MS Gothic" w:hAnsi="MS Gothic" w:cs="MS Gothic"/>
          </w:rPr>
          <m:t>h</m:t>
        </m:r>
      </m:oMath>
      <w:r w:rsidRPr="008A079D">
        <w:rPr>
          <w:rFonts w:hint="eastAsia"/>
        </w:rPr>
        <w:t>的半方差，它是与相对位置</w:t>
      </w:r>
      <m:oMath>
        <m:r>
          <w:rPr>
            <w:rFonts w:ascii="MS Gothic" w:eastAsia="MS Gothic" w:hAnsi="MS Gothic" w:cs="MS Gothic"/>
          </w:rPr>
          <m:t>h</m:t>
        </m:r>
      </m:oMath>
      <w:r w:rsidRPr="008A079D">
        <w:rPr>
          <w:rFonts w:hint="eastAsia"/>
        </w:rPr>
        <w:t>有关的变异函数。</w:t>
      </w:r>
    </w:p>
    <w:p w14:paraId="07413DBF" w14:textId="569680D0" w:rsidR="008A079D" w:rsidRDefault="008A079D" w:rsidP="000D7EE7">
      <w:pPr>
        <w:pStyle w:val="af1"/>
        <w:ind w:firstLine="480"/>
      </w:pPr>
      <w:r w:rsidRPr="008A079D">
        <w:rPr>
          <w:rFonts w:hint="eastAsia"/>
        </w:rPr>
        <w:t>对于二阶平稳状态，协方差函数和变异函数是等价的：</w:t>
      </w:r>
    </w:p>
    <w:p w14:paraId="66D87DC2" w14:textId="7B54A32C" w:rsidR="008941DF" w:rsidRPr="008941DF" w:rsidRDefault="00256053" w:rsidP="000D7EE7">
      <w:pPr>
        <w:pStyle w:val="af1"/>
        <w:ind w:firstLine="480"/>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3-23</m:t>
                  </m:r>
                </m:e>
              </m:d>
            </m:e>
          </m:eqArr>
        </m:oMath>
      </m:oMathPara>
    </w:p>
    <w:p w14:paraId="24CA1527" w14:textId="5551C320" w:rsidR="008941DF" w:rsidRDefault="008941DF" w:rsidP="008941DF">
      <w:pPr>
        <w:pStyle w:val="af1"/>
        <w:ind w:firstLineChars="0" w:firstLine="0"/>
      </w:pPr>
      <w:r w:rsidRPr="008941DF">
        <w:rPr>
          <w:rFonts w:hint="eastAsia"/>
        </w:rPr>
        <w:t>其中，</w:t>
      </w:r>
      <m:oMath>
        <m:r>
          <w:rPr>
            <w:rFonts w:ascii="Cambria Math" w:hAnsi="Cambria Math" w:hint="eastAsia"/>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oMath>
      <w:r w:rsidRPr="008941DF">
        <w:rPr>
          <w:rFonts w:hint="eastAsia"/>
        </w:rPr>
        <w:t>表示方差。</w:t>
      </w:r>
    </w:p>
    <w:p w14:paraId="3CB77413" w14:textId="2E7294A8" w:rsidR="008941DF" w:rsidRDefault="008941DF" w:rsidP="000D7EE7">
      <w:pPr>
        <w:pStyle w:val="af1"/>
        <w:ind w:firstLine="480"/>
      </w:pPr>
      <w:r w:rsidRPr="008941DF">
        <w:rPr>
          <w:rFonts w:hint="eastAsia"/>
        </w:rPr>
        <w:t>因此，对于普通克里金模型，半方差函数可以看成：</w:t>
      </w:r>
    </w:p>
    <w:p w14:paraId="7CBDB4FD" w14:textId="2A048FD0" w:rsidR="008941DF" w:rsidRPr="00CD3C99" w:rsidRDefault="00256053" w:rsidP="00CD3C99">
      <w:pPr>
        <w:pStyle w:val="af1"/>
        <w:spacing w:line="240" w:lineRule="atLeast"/>
        <w:ind w:firstLine="480"/>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r>
                      <w:rPr>
                        <w:rFonts w:ascii="Cambria Math" w:hAnsi="Cambria Math"/>
                      </w:rPr>
                      <m:t>γ</m:t>
                    </m:r>
                    <m:d>
                      <m:dPr>
                        <m:ctrlPr>
                          <w:rPr>
                            <w:rFonts w:ascii="Cambria Math" w:hAnsi="Cambria Math"/>
                            <w:i/>
                          </w:rPr>
                        </m:ctrlPr>
                      </m:dPr>
                      <m:e>
                        <m:r>
                          <m:rPr>
                            <m:sty m:val="b"/>
                          </m:rPr>
                          <w:rPr>
                            <w:rFonts w:ascii="Cambria Math" w:hAnsi="Cambria Math"/>
                          </w:rPr>
                          <m:t>h</m:t>
                        </m:r>
                      </m:e>
                    </m:d>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E[{ε(</m:t>
                    </m:r>
                    <m:r>
                      <m:rPr>
                        <m:sty m:val="b"/>
                      </m:rPr>
                      <w:rPr>
                        <w:rFonts w:ascii="Cambria Math" w:hAnsi="Cambria Math"/>
                      </w:rPr>
                      <m:t>s</m:t>
                    </m:r>
                    <m:r>
                      <w:rPr>
                        <w:rFonts w:ascii="Cambria Math" w:hAnsi="Cambria Math"/>
                      </w:rPr>
                      <m:t>)-ε(</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r>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E[{V(</m:t>
                    </m:r>
                    <m:r>
                      <m:rPr>
                        <m:sty m:val="b"/>
                      </m:rPr>
                      <w:rPr>
                        <w:rFonts w:ascii="Cambria Math" w:hAnsi="Cambria Math"/>
                      </w:rPr>
                      <m:t>s</m:t>
                    </m:r>
                    <m:r>
                      <w:rPr>
                        <w:rFonts w:ascii="Cambria Math" w:hAnsi="Cambria Math"/>
                      </w:rPr>
                      <m:t>)-V(</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r>
                <w:rPr>
                  <w:rFonts w:ascii="Cambria Math" w:hAnsi="Cambria Math"/>
                </w:rPr>
                <m:t>#</m:t>
              </m:r>
              <m:d>
                <m:dPr>
                  <m:ctrlPr>
                    <w:rPr>
                      <w:rFonts w:ascii="Cambria Math" w:hAnsi="Cambria Math"/>
                      <w:i/>
                    </w:rPr>
                  </m:ctrlPr>
                </m:dPr>
                <m:e>
                  <m:r>
                    <w:rPr>
                      <w:rFonts w:ascii="Cambria Math" w:hAnsi="Cambria Math"/>
                    </w:rPr>
                    <m:t>3-24</m:t>
                  </m:r>
                </m:e>
              </m:d>
            </m:e>
          </m:eqArr>
        </m:oMath>
      </m:oMathPara>
    </w:p>
    <w:p w14:paraId="74A93D31" w14:textId="29DA58F7" w:rsidR="00CD3C99" w:rsidRDefault="00CD3C99" w:rsidP="00F06479">
      <w:pPr>
        <w:pStyle w:val="af"/>
        <w:numPr>
          <w:ilvl w:val="1"/>
          <w:numId w:val="5"/>
        </w:numPr>
        <w:spacing w:before="156" w:after="156"/>
        <w:ind w:left="567"/>
      </w:pPr>
      <w:bookmarkStart w:id="220" w:name="_Toc74733223"/>
      <w:r>
        <w:rPr>
          <w:rFonts w:hint="eastAsia"/>
        </w:rPr>
        <w:t>变异函数与模型</w:t>
      </w:r>
      <w:bookmarkEnd w:id="220"/>
    </w:p>
    <w:p w14:paraId="2EF487E2" w14:textId="046B7BFE" w:rsidR="00801AC3" w:rsidRDefault="00CD3C99" w:rsidP="00801AC3">
      <w:pPr>
        <w:pStyle w:val="af1"/>
        <w:ind w:firstLine="480"/>
        <w:jc w:val="both"/>
      </w:pPr>
      <w:r w:rsidRPr="00CD3C99">
        <w:rPr>
          <w:rFonts w:hint="eastAsia"/>
        </w:rPr>
        <w:t>变异函数是许多地质统计学应用的基石。在统计学应用中，变异函数和任何与之适应的模型都应该是准确的，只有这样，重构出的数据才能更好地符合实际。克里金法需要使用一个变异函数，来得到最小</w:t>
      </w:r>
      <w:r w:rsidR="00E2063E">
        <w:rPr>
          <w:rFonts w:hint="eastAsia"/>
        </w:rPr>
        <w:t>的</w:t>
      </w:r>
      <w:r w:rsidRPr="00CD3C99">
        <w:rPr>
          <w:rFonts w:hint="eastAsia"/>
        </w:rPr>
        <w:t>克里金预测方差。</w:t>
      </w:r>
    </w:p>
    <w:p w14:paraId="12F0FB51" w14:textId="21252239" w:rsidR="00CD3C99" w:rsidRDefault="008A7FA1" w:rsidP="00801AC3">
      <w:pPr>
        <w:pStyle w:val="3"/>
        <w:numPr>
          <w:ilvl w:val="2"/>
          <w:numId w:val="5"/>
        </w:numPr>
        <w:spacing w:before="156" w:afterLines="0" w:after="0"/>
        <w:ind w:left="567"/>
      </w:pPr>
      <w:r>
        <w:rPr>
          <w:rFonts w:hint="eastAsia"/>
        </w:rPr>
        <w:t xml:space="preserve"> </w:t>
      </w:r>
      <w:bookmarkStart w:id="221" w:name="_Toc74733224"/>
      <w:r w:rsidR="00CD3C99" w:rsidRPr="00CD3C99">
        <w:rPr>
          <w:rFonts w:hint="eastAsia"/>
        </w:rPr>
        <w:t>半方差有序集</w:t>
      </w:r>
      <w:bookmarkEnd w:id="221"/>
    </w:p>
    <w:p w14:paraId="12B9D629" w14:textId="01902A20" w:rsidR="00CD3C99" w:rsidRDefault="00CD3C99" w:rsidP="001F09FB">
      <w:pPr>
        <w:pStyle w:val="af1"/>
        <w:ind w:firstLine="480"/>
        <w:jc w:val="both"/>
      </w:pPr>
      <w:r w:rsidRPr="00CD3C99">
        <w:rPr>
          <w:rFonts w:hint="eastAsia"/>
        </w:rPr>
        <w:t>获得变异函数地第一步是通过已知的测量点数据</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1</m:t>
                </m:r>
              </m:sub>
            </m:sSub>
            <m:ctrlPr>
              <w:rPr>
                <w:rFonts w:ascii="Cambria Math" w:hAnsi="Cambria Math"/>
                <w:i/>
              </w:rPr>
            </m:ctrlPr>
          </m:e>
        </m:d>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e>
        </m:d>
        <m:r>
          <w:rPr>
            <w:rFonts w:ascii="Cambria Math" w:hAnsi="Cambria Math" w:hint="eastAsia"/>
          </w:rPr>
          <m:t>,</m:t>
        </m:r>
        <m:r>
          <w:rPr>
            <w:rFonts w:ascii="Cambria Math" w:hAnsi="Cambria Math"/>
          </w:rPr>
          <m:t>...</m:t>
        </m:r>
      </m:oMath>
      <w:r w:rsidRPr="00CD3C99">
        <w:rPr>
          <w:rFonts w:hint="eastAsia"/>
        </w:rPr>
        <w:t>，</w:t>
      </w:r>
      <w:r w:rsidRPr="00CD3C99">
        <w:rPr>
          <w:rFonts w:hint="eastAsia"/>
        </w:rPr>
        <w:t>(</w:t>
      </w:r>
      <w:r w:rsidRPr="00CD3C99">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r>
          <w:rPr>
            <w:rFonts w:ascii="Cambria Math" w:hAnsi="Cambria Math"/>
          </w:rPr>
          <m:t>...</m:t>
        </m:r>
      </m:oMath>
      <w:r w:rsidRPr="00CD3C99">
        <w:rPr>
          <w:rFonts w:hint="eastAsia"/>
        </w:rPr>
        <w:t>表示</w:t>
      </w:r>
      <w:r w:rsidRPr="00CD3C99">
        <w:rPr>
          <w:rFonts w:hint="eastAsia"/>
        </w:rPr>
        <w:lastRenderedPageBreak/>
        <w:t>样本在三维空间中的位置</w:t>
      </w:r>
      <w:r w:rsidRPr="00CD3C99">
        <w:rPr>
          <w:rFonts w:hint="eastAsia"/>
        </w:rPr>
        <w:t>)</w:t>
      </w:r>
      <w:r w:rsidRPr="00CD3C99">
        <w:rPr>
          <w:rFonts w:hint="eastAsia"/>
        </w:rPr>
        <w:t>来估算变异函数。在估算变异函数之前，需要保证选取的这些样本点是随机的，因为在定义变异函数时我们认为变量为随机过程的结果。</w:t>
      </w:r>
    </w:p>
    <w:p w14:paraId="12ACBD35" w14:textId="07E84806" w:rsidR="00CD3C99" w:rsidRDefault="00CD3C99" w:rsidP="00CD3C99">
      <w:pPr>
        <w:pStyle w:val="af1"/>
        <w:ind w:firstLine="480"/>
      </w:pPr>
      <w:r w:rsidRPr="00CD3C99">
        <w:rPr>
          <w:rFonts w:hint="eastAsia"/>
        </w:rPr>
        <w:t>估算变异函数的常用</w:t>
      </w:r>
      <w:r w:rsidR="00226D0A">
        <w:rPr>
          <w:rFonts w:hint="eastAsia"/>
        </w:rPr>
        <w:t>方法</w:t>
      </w:r>
      <w:r w:rsidRPr="00CD3C99">
        <w:rPr>
          <w:rFonts w:hint="eastAsia"/>
        </w:rPr>
        <w:t>有</w:t>
      </w:r>
      <w:proofErr w:type="spellStart"/>
      <w:r w:rsidRPr="00CD3C99">
        <w:rPr>
          <w:rFonts w:hint="eastAsia"/>
        </w:rPr>
        <w:t>Matheron</w:t>
      </w:r>
      <w:proofErr w:type="spellEnd"/>
      <w:r w:rsidRPr="00CD3C99">
        <w:rPr>
          <w:rFonts w:hint="eastAsia"/>
        </w:rPr>
        <w:t>矩量法估计</w:t>
      </w:r>
      <w:r w:rsidRPr="00CD3C99">
        <w:rPr>
          <w:rFonts w:hint="eastAsia"/>
        </w:rPr>
        <w:t>(MoM)</w:t>
      </w:r>
      <w:r w:rsidRPr="00CD3C99">
        <w:rPr>
          <w:rFonts w:hint="eastAsia"/>
        </w:rPr>
        <w:t>：</w:t>
      </w:r>
    </w:p>
    <w:p w14:paraId="25F58213" w14:textId="6C35FED7" w:rsidR="00CD3C99" w:rsidRPr="00CD3C99" w:rsidRDefault="00256053" w:rsidP="00CD3C99">
      <w:pPr>
        <w:pStyle w:val="af1"/>
        <w:spacing w:line="240" w:lineRule="atLeast"/>
        <w:ind w:firstLine="480"/>
      </w:pPr>
      <m:oMathPara>
        <m:oMath>
          <m:eqArr>
            <m:eqArrPr>
              <m:maxDist m:val="1"/>
              <m:ctrlPr>
                <w:rPr>
                  <w:rFonts w:ascii="Cambria Math" w:hAnsi="Cambria Math"/>
                  <w:i/>
                </w:rPr>
              </m:ctrlPr>
            </m:eqArrPr>
            <m:e>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sup>
                <m:e>
                  <m:r>
                    <m:rPr>
                      <m:lit/>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3-25</m:t>
                  </m:r>
                </m:e>
              </m:d>
            </m:e>
          </m:eqArr>
        </m:oMath>
      </m:oMathPara>
    </w:p>
    <w:p w14:paraId="5EF67740" w14:textId="4D9AB806" w:rsidR="00CD3C99" w:rsidRDefault="00CD3C99" w:rsidP="00CD3C99">
      <w:pPr>
        <w:pStyle w:val="af1"/>
        <w:ind w:firstLineChars="0" w:firstLine="0"/>
      </w:pPr>
      <w:r w:rsidRPr="00CD3C99">
        <w:rPr>
          <w:rFonts w:hint="eastAsia"/>
        </w:rPr>
        <w:t>其中，</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oMath>
      <w:r w:rsidRPr="00CD3C99">
        <w:rPr>
          <w:rFonts w:hint="eastAsia"/>
        </w:rPr>
        <w:t>和</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ctrlPr>
              <w:rPr>
                <w:rFonts w:ascii="Cambria Math" w:hAnsi="Cambria Math"/>
                <w:i/>
              </w:rPr>
            </m:ctrlPr>
          </m:e>
        </m:d>
      </m:oMath>
      <w:r w:rsidRPr="00CD3C99">
        <w:rPr>
          <w:rFonts w:hint="eastAsia"/>
        </w:rPr>
        <w:t>为位置在</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CD3C9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oMath>
      <w:r w:rsidRPr="00CD3C99">
        <w:rPr>
          <w:rFonts w:hint="eastAsia"/>
        </w:rPr>
        <w:t>的测量值；</w:t>
      </w:r>
      <m:oMath>
        <m:r>
          <w:rPr>
            <w:rFonts w:ascii="Cambria Math" w:hAnsi="Cambria Math" w:hint="eastAsia"/>
          </w:rPr>
          <m:t>m</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CD3C99">
        <w:rPr>
          <w:rFonts w:hint="eastAsia"/>
        </w:rPr>
        <w:t>为在滞后</w:t>
      </w:r>
      <m:oMath>
        <m:r>
          <w:rPr>
            <w:rFonts w:ascii="MS Gothic" w:eastAsia="MS Gothic" w:hAnsi="MS Gothic" w:cs="MS Gothic"/>
          </w:rPr>
          <m:t>h</m:t>
        </m:r>
      </m:oMath>
      <w:r w:rsidRPr="00CD3C99">
        <w:rPr>
          <w:rFonts w:hint="eastAsia"/>
        </w:rPr>
        <w:t>处的成对比较次数。</w:t>
      </w:r>
    </w:p>
    <w:p w14:paraId="43929C4A" w14:textId="15041CEE" w:rsidR="00CD3C99" w:rsidRDefault="00CD3C99" w:rsidP="00CD3C99">
      <w:pPr>
        <w:pStyle w:val="af1"/>
        <w:ind w:firstLine="480"/>
      </w:pPr>
      <w:r w:rsidRPr="00CD3C99">
        <w:rPr>
          <w:rFonts w:hint="eastAsia"/>
        </w:rPr>
        <w:t>通过改变</w:t>
      </w:r>
      <m:oMath>
        <m:r>
          <w:rPr>
            <w:rFonts w:ascii="MS Gothic" w:eastAsia="MS Gothic" w:hAnsi="MS Gothic" w:cs="MS Gothic"/>
          </w:rPr>
          <m:t>h</m:t>
        </m:r>
      </m:oMath>
      <w:r w:rsidRPr="00CD3C99">
        <w:rPr>
          <w:rFonts w:hint="eastAsia"/>
        </w:rPr>
        <w:t>，可以得到半方差的有序集，这些构成估计变异函数的数据。</w:t>
      </w:r>
    </w:p>
    <w:p w14:paraId="59D68BCF" w14:textId="289EAE23" w:rsidR="00CD3C99" w:rsidRDefault="008A7FA1" w:rsidP="00F06479">
      <w:pPr>
        <w:pStyle w:val="3"/>
        <w:numPr>
          <w:ilvl w:val="2"/>
          <w:numId w:val="5"/>
        </w:numPr>
        <w:spacing w:before="156" w:after="156"/>
        <w:ind w:left="567"/>
      </w:pPr>
      <w:r>
        <w:rPr>
          <w:rFonts w:hint="eastAsia"/>
        </w:rPr>
        <w:t xml:space="preserve"> </w:t>
      </w:r>
      <w:bookmarkStart w:id="222" w:name="_Toc74733225"/>
      <w:r w:rsidR="00CD3C99">
        <w:rPr>
          <w:rFonts w:hint="eastAsia"/>
        </w:rPr>
        <w:t>变异函数模型</w:t>
      </w:r>
      <w:bookmarkEnd w:id="222"/>
    </w:p>
    <w:p w14:paraId="6DE89EBB" w14:textId="1C427B86" w:rsidR="00CD3C99" w:rsidRDefault="00CD3C99" w:rsidP="001F09FB">
      <w:pPr>
        <w:pStyle w:val="af1"/>
        <w:ind w:firstLine="480"/>
        <w:jc w:val="both"/>
      </w:pPr>
      <w:r w:rsidRPr="00CD3C99">
        <w:rPr>
          <w:rFonts w:hint="eastAsia"/>
        </w:rPr>
        <w:t>变异函数模型主要可以分为两类——有界函数和无界函数。最常用的三个变异函数模型为：幂函数</w:t>
      </w:r>
      <w:r w:rsidRPr="00CD3C99">
        <w:rPr>
          <w:rFonts w:hint="eastAsia"/>
        </w:rPr>
        <w:t>(</w:t>
      </w:r>
      <w:r w:rsidRPr="00CD3C99">
        <w:rPr>
          <w:rFonts w:hint="eastAsia"/>
        </w:rPr>
        <w:t>无界</w:t>
      </w:r>
      <w:r w:rsidRPr="00CD3C99">
        <w:rPr>
          <w:rFonts w:hint="eastAsia"/>
        </w:rPr>
        <w:t>)</w:t>
      </w:r>
      <w:r w:rsidRPr="00CD3C99">
        <w:rPr>
          <w:rFonts w:hint="eastAsia"/>
        </w:rPr>
        <w:t>、球函数</w:t>
      </w:r>
      <w:r w:rsidRPr="00CD3C99">
        <w:rPr>
          <w:rFonts w:hint="eastAsia"/>
        </w:rPr>
        <w:t>(</w:t>
      </w:r>
      <w:r w:rsidRPr="00CD3C99">
        <w:rPr>
          <w:rFonts w:hint="eastAsia"/>
        </w:rPr>
        <w:t>有界</w:t>
      </w:r>
      <w:r w:rsidRPr="00CD3C99">
        <w:rPr>
          <w:rFonts w:hint="eastAsia"/>
        </w:rPr>
        <w:t>)</w:t>
      </w:r>
      <w:r w:rsidRPr="00CD3C99">
        <w:rPr>
          <w:rFonts w:hint="eastAsia"/>
        </w:rPr>
        <w:t>和指数函数</w:t>
      </w:r>
      <w:r w:rsidRPr="00CD3C99">
        <w:rPr>
          <w:rFonts w:hint="eastAsia"/>
        </w:rPr>
        <w:t>(</w:t>
      </w:r>
      <w:r w:rsidRPr="00CD3C99">
        <w:rPr>
          <w:rFonts w:hint="eastAsia"/>
        </w:rPr>
        <w:t>渐进有界</w:t>
      </w:r>
      <w:r w:rsidRPr="00CD3C99">
        <w:rPr>
          <w:rFonts w:hint="eastAsia"/>
        </w:rPr>
        <w:t>)</w:t>
      </w:r>
      <w:r w:rsidRPr="00CD3C99">
        <w:rPr>
          <w:rFonts w:hint="eastAsia"/>
        </w:rPr>
        <w:t>。如果常用的变异函数不能够符合实际值，也可以拟合更加复杂的函数。</w:t>
      </w:r>
    </w:p>
    <w:p w14:paraId="3D89768E" w14:textId="6C43B931" w:rsidR="00CD3C99" w:rsidRDefault="00CD3C99" w:rsidP="00CD3C99">
      <w:pPr>
        <w:pStyle w:val="af1"/>
        <w:ind w:firstLine="480"/>
      </w:pPr>
      <w:r w:rsidRPr="00CD3C99">
        <w:rPr>
          <w:rFonts w:hint="eastAsia"/>
        </w:rPr>
        <w:t>下面介绍四种常见的变异函数：</w:t>
      </w:r>
    </w:p>
    <w:p w14:paraId="34483A11" w14:textId="4FCBC653" w:rsidR="00CD3C99" w:rsidRDefault="00CD3C99" w:rsidP="00CD3C99">
      <w:pPr>
        <w:pStyle w:val="af1"/>
        <w:ind w:firstLineChars="0" w:firstLine="0"/>
      </w:pPr>
      <w:r w:rsidRPr="00CD3C99">
        <w:rPr>
          <w:rFonts w:hint="eastAsia"/>
          <w:b/>
          <w:bCs/>
        </w:rPr>
        <w:t>指数函数</w:t>
      </w:r>
      <w:r>
        <w:rPr>
          <w:rFonts w:hint="eastAsia"/>
          <w:b/>
          <w:bCs/>
        </w:rPr>
        <w:t xml:space="preserve"> </w:t>
      </w:r>
      <w:r>
        <w:rPr>
          <w:b/>
          <w:bCs/>
        </w:rPr>
        <w:t xml:space="preserve"> </w:t>
      </w:r>
      <w:r w:rsidRPr="00CD3C99">
        <w:rPr>
          <w:rFonts w:hint="eastAsia"/>
        </w:rPr>
        <w:t>指数函数是一种无界函数：</w:t>
      </w:r>
    </w:p>
    <w:p w14:paraId="57843939" w14:textId="11C83491" w:rsidR="00CD3C99" w:rsidRPr="00CD3C99" w:rsidRDefault="00256053" w:rsidP="00CD3C99">
      <w:pPr>
        <w:pStyle w:val="af1"/>
        <w:ind w:firstLineChars="0" w:firstLine="0"/>
        <w:rPr>
          <w:b/>
          <w:bCs/>
        </w:rPr>
      </w:pPr>
      <m:oMathPara>
        <m:oMath>
          <m:eqArr>
            <m:eqArrPr>
              <m:maxDist m:val="1"/>
              <m:ctrlPr>
                <w:rPr>
                  <w:rFonts w:ascii="Cambria Math" w:hAnsi="Cambria Math"/>
                  <w:b/>
                  <w:bCs/>
                  <w:i/>
                </w:rPr>
              </m:ctrlPr>
            </m:eqArrPr>
            <m:e>
              <m:r>
                <m:rPr>
                  <m:sty m:val="p"/>
                </m:rPr>
                <w:rPr>
                  <w:rFonts w:ascii="Cambria Math" w:hAnsi="Cambria Math"/>
                </w:rPr>
                <m:t>γ</m:t>
              </m:r>
              <m:d>
                <m:dPr>
                  <m:ctrlPr>
                    <w:rPr>
                      <w:rFonts w:ascii="Cambria Math" w:hAnsi="Cambria Math"/>
                      <w:bCs/>
                    </w:rPr>
                  </m:ctrlPr>
                </m:dPr>
                <m:e>
                  <m:r>
                    <w:rPr>
                      <w:rFonts w:ascii="Cambria Math" w:hAnsi="Cambria Math"/>
                    </w:rPr>
                    <m:t>h</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0</m:t>
                  </m:r>
                </m:sub>
              </m:sSub>
              <m:r>
                <w:rPr>
                  <w:rFonts w:ascii="Cambria Math" w:hAnsi="Cambria Math"/>
                </w:rPr>
                <m:t>+g</m:t>
              </m:r>
              <m:sSup>
                <m:sSupPr>
                  <m:ctrlPr>
                    <w:rPr>
                      <w:rFonts w:ascii="Cambria Math" w:hAnsi="Cambria Math"/>
                      <w:bCs/>
                      <w:i/>
                    </w:rPr>
                  </m:ctrlPr>
                </m:sSupPr>
                <m:e>
                  <m:r>
                    <w:rPr>
                      <w:rFonts w:ascii="Cambria Math" w:hAnsi="Cambria Math"/>
                    </w:rPr>
                    <m:t>h</m:t>
                  </m:r>
                </m:e>
                <m:sup>
                  <m:r>
                    <m:rPr>
                      <m:sty m:val="p"/>
                    </m:rPr>
                    <w:rPr>
                      <w:rFonts w:ascii="Cambria Math" w:hAnsi="Cambria Math"/>
                    </w:rPr>
                    <m:t>β</m:t>
                  </m:r>
                </m:sup>
              </m:sSup>
              <m:r>
                <m:rPr>
                  <m:sty m:val="p"/>
                </m:rPr>
                <w:rPr>
                  <w:rFonts w:ascii="Cambria Math" w:hAnsi="Cambria Math"/>
                </w:rPr>
                <m:t>  </m:t>
              </m:r>
              <m:d>
                <m:dPr>
                  <m:ctrlPr>
                    <w:rPr>
                      <w:rFonts w:ascii="Cambria Math" w:hAnsi="Cambria Math"/>
                      <w:bCs/>
                    </w:rPr>
                  </m:ctrlPr>
                </m:dPr>
                <m:e>
                  <m:r>
                    <w:rPr>
                      <w:rFonts w:ascii="Cambria Math" w:hAnsi="Cambria Math"/>
                    </w:rPr>
                    <m:t>0&lt;</m:t>
                  </m:r>
                  <m:r>
                    <m:rPr>
                      <m:sty m:val="p"/>
                    </m:rPr>
                    <w:rPr>
                      <w:rFonts w:ascii="Cambria Math" w:hAnsi="Cambria Math"/>
                    </w:rPr>
                    <m:t>β</m:t>
                  </m:r>
                  <m:r>
                    <w:rPr>
                      <w:rFonts w:ascii="Cambria Math" w:hAnsi="Cambria Math"/>
                    </w:rPr>
                    <m:t>&lt;2</m:t>
                  </m:r>
                  <m:ctrlPr>
                    <w:rPr>
                      <w:rFonts w:ascii="Cambria Math" w:hAnsi="Cambria Math"/>
                      <w:bCs/>
                      <w:i/>
                    </w:rPr>
                  </m:ctrlPr>
                </m:e>
              </m:d>
              <m:r>
                <m:rPr>
                  <m:sty m:val="bi"/>
                </m:rPr>
                <w:rPr>
                  <w:rFonts w:ascii="Cambria Math" w:hAnsi="Cambria Math"/>
                </w:rPr>
                <m:t>#</m:t>
              </m:r>
              <m:d>
                <m:dPr>
                  <m:ctrlPr>
                    <w:rPr>
                      <w:rFonts w:ascii="Cambria Math" w:hAnsi="Cambria Math"/>
                      <w:i/>
                    </w:rPr>
                  </m:ctrlPr>
                </m:dPr>
                <m:e>
                  <m:r>
                    <w:rPr>
                      <w:rFonts w:ascii="Cambria Math" w:hAnsi="Cambria Math"/>
                    </w:rPr>
                    <m:t>3-26</m:t>
                  </m:r>
                </m:e>
              </m:d>
            </m:e>
          </m:eqArr>
        </m:oMath>
      </m:oMathPara>
    </w:p>
    <w:p w14:paraId="183537F2" w14:textId="030BE3B7" w:rsidR="00CD3C99" w:rsidRDefault="00B33465" w:rsidP="00CD3C99">
      <w:pPr>
        <w:pStyle w:val="af1"/>
        <w:ind w:firstLineChars="0" w:firstLine="0"/>
      </w:pPr>
      <w:r w:rsidRPr="00B33465">
        <w:rPr>
          <w:rFonts w:hint="eastAsia"/>
          <w:b/>
          <w:bCs/>
        </w:rPr>
        <w:t>球函数</w:t>
      </w:r>
      <w:r>
        <w:rPr>
          <w:rFonts w:hint="eastAsia"/>
          <w:b/>
          <w:bCs/>
        </w:rPr>
        <w:t xml:space="preserve"> </w:t>
      </w:r>
      <w:r>
        <w:rPr>
          <w:b/>
          <w:bCs/>
        </w:rPr>
        <w:t xml:space="preserve"> </w:t>
      </w:r>
      <w:r w:rsidRPr="00B33465">
        <w:rPr>
          <w:rFonts w:hint="eastAsia"/>
        </w:rPr>
        <w:t>球函数是一种有界函数</w:t>
      </w:r>
      <w:r w:rsidRPr="00B33465">
        <w:rPr>
          <w:rFonts w:hint="eastAsia"/>
        </w:rPr>
        <w:t>(</w:t>
      </w:r>
      <w:r w:rsidRPr="00B33465">
        <w:rPr>
          <w:rFonts w:hint="eastAsia"/>
        </w:rPr>
        <w:t>分段函数</w:t>
      </w:r>
      <w:r w:rsidRPr="00B33465">
        <w:rPr>
          <w:rFonts w:hint="eastAsia"/>
        </w:rPr>
        <w:t>)</w:t>
      </w:r>
      <w:r w:rsidRPr="00B33465">
        <w:rPr>
          <w:rFonts w:hint="eastAsia"/>
        </w:rPr>
        <w:t>：</w:t>
      </w:r>
    </w:p>
    <w:p w14:paraId="6DD3FEBC" w14:textId="7301459B" w:rsidR="00B33465" w:rsidRPr="00B33465" w:rsidRDefault="00256053" w:rsidP="00B33465">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2r</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r>
                                        <w:rPr>
                                          <w:rFonts w:ascii="Cambria Math" w:hAnsi="Cambria Math"/>
                                        </w:rPr>
                                        <m:t>r</m:t>
                                      </m:r>
                                    </m:den>
                                  </m:f>
                                </m:e>
                              </m:d>
                            </m:e>
                            <m:sup>
                              <m:r>
                                <w:rPr>
                                  <w:rFonts w:ascii="Cambria Math" w:hAnsi="Cambria Math"/>
                                </w:rPr>
                                <m:t>3</m:t>
                              </m:r>
                            </m:sup>
                          </m:sSup>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h≤r</m:t>
                          </m:r>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 xml:space="preserve">+c                            </m:t>
                      </m:r>
                      <m:d>
                        <m:dPr>
                          <m:ctrlPr>
                            <w:rPr>
                              <w:rFonts w:ascii="Cambria Math" w:hAnsi="Cambria Math"/>
                              <w:i/>
                            </w:rPr>
                          </m:ctrlPr>
                        </m:dPr>
                        <m:e>
                          <m:r>
                            <w:rPr>
                              <w:rFonts w:ascii="Cambria Math" w:hAnsi="Cambria Math"/>
                            </w:rPr>
                            <m:t>h&gt;r</m:t>
                          </m:r>
                        </m:e>
                      </m:d>
                    </m:e>
                    <m:e>
                      <m:r>
                        <w:rPr>
                          <w:rFonts w:ascii="Cambria Math" w:hAnsi="Cambria Math"/>
                        </w:rPr>
                        <m:t xml:space="preserve">c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3-27</m:t>
                  </m:r>
                </m:e>
              </m:d>
            </m:e>
          </m:eqArr>
        </m:oMath>
      </m:oMathPara>
    </w:p>
    <w:p w14:paraId="5B1595E5" w14:textId="1EF48200" w:rsidR="00B33465" w:rsidRDefault="00B33465" w:rsidP="00CD3C99">
      <w:pPr>
        <w:pStyle w:val="af1"/>
        <w:ind w:firstLineChars="0" w:firstLine="0"/>
      </w:pPr>
      <w:r w:rsidRPr="00B33465">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0</m:t>
            </m:r>
          </m:sub>
        </m:sSub>
      </m:oMath>
      <w:r w:rsidRPr="00B33465">
        <w:rPr>
          <w:rFonts w:hint="eastAsia"/>
        </w:rPr>
        <w:t>为块金方差；</w:t>
      </w:r>
      <m:oMath>
        <m:r>
          <w:rPr>
            <w:rFonts w:ascii="Cambria Math" w:hAnsi="Cambria Math" w:hint="eastAsia"/>
          </w:rPr>
          <m:t xml:space="preserve"> c </m:t>
        </m:r>
      </m:oMath>
      <w:r w:rsidRPr="00B33465">
        <w:rPr>
          <w:rFonts w:hint="eastAsia"/>
        </w:rPr>
        <w:t>为空间相关程度的方差；</w:t>
      </w:r>
      <m:oMath>
        <m:r>
          <w:rPr>
            <w:rFonts w:ascii="Cambria Math" w:hAnsi="Cambria Math" w:hint="eastAsia"/>
          </w:rPr>
          <m:t xml:space="preserve"> r </m:t>
        </m:r>
      </m:oMath>
      <w:r w:rsidRPr="00B33465">
        <w:rPr>
          <w:rFonts w:hint="eastAsia"/>
        </w:rPr>
        <w:t>为空间范围。</w:t>
      </w:r>
    </w:p>
    <w:p w14:paraId="252BF5B8" w14:textId="4BB19ABF" w:rsidR="00B33465" w:rsidRDefault="00B33465" w:rsidP="00CD3C99">
      <w:pPr>
        <w:pStyle w:val="af1"/>
        <w:ind w:firstLineChars="0" w:firstLine="0"/>
      </w:pPr>
      <w:r w:rsidRPr="00B33465">
        <w:rPr>
          <w:rFonts w:hint="eastAsia"/>
          <w:b/>
          <w:bCs/>
        </w:rPr>
        <w:t>指数函数</w:t>
      </w:r>
      <w:r>
        <w:rPr>
          <w:rFonts w:hint="eastAsia"/>
        </w:rPr>
        <w:t xml:space="preserve"> </w:t>
      </w:r>
      <w:r>
        <w:t xml:space="preserve"> </w:t>
      </w:r>
      <w:r w:rsidRPr="00B33465">
        <w:rPr>
          <w:rFonts w:hint="eastAsia"/>
        </w:rPr>
        <w:t>指数函数是一种渐进有界函数：</w:t>
      </w:r>
    </w:p>
    <w:p w14:paraId="778A64C7" w14:textId="78989967" w:rsidR="00B33465" w:rsidRPr="004E325C" w:rsidRDefault="00256053"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a</m:t>
                                      </m:r>
                                    </m:den>
                                  </m:f>
                                </m:e>
                              </m:d>
                            </m:e>
                          </m:func>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e>
                      </m:d>
                    </m:e>
                    <m:e>
                      <m:r>
                        <w:rPr>
                          <w:rFonts w:ascii="Cambria Math" w:hAnsi="Cambria Math"/>
                        </w:rPr>
                        <m:t xml:space="preserve">0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3-28</m:t>
                  </m:r>
                </m:e>
              </m:d>
            </m:e>
          </m:eqArr>
        </m:oMath>
      </m:oMathPara>
    </w:p>
    <w:p w14:paraId="28C73C1C" w14:textId="7FE41E77" w:rsidR="00096559" w:rsidRPr="004E325C" w:rsidRDefault="004E325C" w:rsidP="007A744F">
      <w:pPr>
        <w:pStyle w:val="af1"/>
        <w:ind w:firstLineChars="0" w:firstLine="0"/>
        <w:jc w:val="both"/>
      </w:pPr>
      <w:r w:rsidRPr="004E325C">
        <w:rPr>
          <w:rFonts w:hint="eastAsia"/>
        </w:rPr>
        <w:t>其中，</w:t>
      </w:r>
      <m:oMath>
        <m:r>
          <w:rPr>
            <w:rFonts w:ascii="Cambria Math" w:hAnsi="Cambria Math" w:hint="eastAsia"/>
          </w:rPr>
          <m:t xml:space="preserve"> a </m:t>
        </m:r>
      </m:oMath>
      <w:r w:rsidRPr="004E325C">
        <w:rPr>
          <w:rFonts w:hint="eastAsia"/>
        </w:rPr>
        <w:t>为距离参数。该函数模型渐进地接近平滑，它的定义域为无穷，但是为了接近实际，通常定义一个有效距离范围。</w:t>
      </w:r>
    </w:p>
    <w:p w14:paraId="690E9F65" w14:textId="4783EEB6" w:rsidR="004E325C" w:rsidRDefault="004E325C" w:rsidP="001F09FB">
      <w:pPr>
        <w:pStyle w:val="af1"/>
        <w:ind w:firstLineChars="0" w:firstLine="0"/>
        <w:jc w:val="both"/>
      </w:pPr>
      <w:r w:rsidRPr="004E325C">
        <w:rPr>
          <w:rFonts w:hint="eastAsia"/>
          <w:b/>
          <w:bCs/>
        </w:rPr>
        <w:t>嵌套球形函数</w:t>
      </w:r>
      <w:r>
        <w:rPr>
          <w:rFonts w:hint="eastAsia"/>
        </w:rPr>
        <w:t xml:space="preserve"> </w:t>
      </w:r>
      <w:r>
        <w:t xml:space="preserve"> </w:t>
      </w:r>
      <w:r w:rsidRPr="004E325C">
        <w:rPr>
          <w:rFonts w:hint="eastAsia"/>
        </w:rPr>
        <w:t>嵌套球形函数是在不同范围采用不同的球函数：</w:t>
      </w:r>
    </w:p>
    <w:p w14:paraId="00BE779B" w14:textId="712CA75B" w:rsidR="00FF2A33" w:rsidRPr="00FF2A33" w:rsidRDefault="00256053"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1</m:t>
                                      </m:r>
                                    </m:sub>
                                  </m:sSub>
                                </m:den>
                              </m:f>
                            </m:e>
                          </m:d>
                        </m:e>
                        <m:sup>
                          <m:r>
                            <w:rPr>
                              <w:rFonts w:ascii="Cambria Math" w:hAnsi="Cambria Math"/>
                            </w:rPr>
                            <m:t>3</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sSub>
                            <m:sSubPr>
                              <m:ctrlPr>
                                <w:rPr>
                                  <w:rFonts w:ascii="Cambria Math" w:hAnsi="Cambria Math"/>
                                </w:rPr>
                              </m:ctrlPr>
                            </m:sSubPr>
                            <m:e>
                              <m:r>
                                <w:rPr>
                                  <w:rFonts w:ascii="Cambria Math" w:hAnsi="Cambria Math"/>
                                </w:rPr>
                                <m:t>r</m:t>
                              </m:r>
                            </m:e>
                            <m:sub>
                              <m:r>
                                <w:rPr>
                                  <w:rFonts w:ascii="Cambria Math" w:hAnsi="Cambria Math"/>
                                </w:rPr>
                                <m:t>1</m:t>
                              </m:r>
                            </m:sub>
                          </m:sSub>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&lt;h≤</m:t>
                          </m:r>
                          <m:sSub>
                            <m:sSubPr>
                              <m:ctrlPr>
                                <w:rPr>
                                  <w:rFonts w:ascii="Cambria Math" w:hAnsi="Cambria Math"/>
                                </w:rPr>
                              </m:ctrlPr>
                            </m:sSubPr>
                            <m:e>
                              <m:r>
                                <w:rPr>
                                  <w:rFonts w:ascii="Cambria Math" w:hAnsi="Cambria Math"/>
                                </w:rPr>
                                <m:t>r</m:t>
                              </m:r>
                            </m:e>
                            <m:sub>
                              <m:r>
                                <w:rPr>
                                  <w:rFonts w:ascii="Cambria Math" w:hAnsi="Cambria Math"/>
                                </w:rPr>
                                <m:t>2</m:t>
                              </m:r>
                            </m:sub>
                          </m:sSub>
                        </m:e>
                      </m:d>
                    </m:e>
                    <m:e>
                      <m:f>
                        <m:fPr>
                          <m:type m:val="noBar"/>
                          <m:ctrlPr>
                            <w:rPr>
                              <w:rFonts w:ascii="Cambria Math" w:hAnsi="Cambria Math"/>
                              <w:i/>
                            </w:rPr>
                          </m:ctrlPr>
                        </m:fPr>
                        <m:num>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h&gt;</m:t>
                              </m:r>
                              <m:sSub>
                                <m:sSubPr>
                                  <m:ctrlPr>
                                    <w:rPr>
                                      <w:rFonts w:ascii="Cambria Math" w:hAnsi="Cambria Math"/>
                                    </w:rPr>
                                  </m:ctrlPr>
                                </m:sSubPr>
                                <m:e>
                                  <m:r>
                                    <w:rPr>
                                      <w:rFonts w:ascii="Cambria Math" w:hAnsi="Cambria Math"/>
                                    </w:rPr>
                                    <m:t>r</m:t>
                                  </m:r>
                                </m:e>
                                <m:sub>
                                  <m:r>
                                    <w:rPr>
                                      <w:rFonts w:ascii="Cambria Math" w:hAnsi="Cambria Math"/>
                                    </w:rPr>
                                    <m:t>2</m:t>
                                  </m:r>
                                </m:sub>
                              </m:sSub>
                            </m:e>
                          </m:d>
                        </m:num>
                        <m:den>
                          <m:r>
                            <w:rPr>
                              <w:rFonts w:ascii="Cambria Math" w:hAnsi="Cambria Math"/>
                            </w:rPr>
                            <m:t xml:space="preserve">0                                                                                 </m:t>
                          </m:r>
                          <m:d>
                            <m:dPr>
                              <m:ctrlPr>
                                <w:rPr>
                                  <w:rFonts w:ascii="Cambria Math" w:hAnsi="Cambria Math"/>
                                  <w:i/>
                                </w:rPr>
                              </m:ctrlPr>
                            </m:dPr>
                            <m:e>
                              <m:r>
                                <w:rPr>
                                  <w:rFonts w:ascii="Cambria Math" w:hAnsi="Cambria Math"/>
                                </w:rPr>
                                <m:t>h=0</m:t>
                              </m:r>
                            </m:e>
                          </m:d>
                        </m:den>
                      </m:f>
                    </m:e>
                  </m:eqArr>
                </m:e>
              </m:d>
              <m:r>
                <w:rPr>
                  <w:rFonts w:ascii="Cambria Math" w:hAnsi="Cambria Math"/>
                </w:rPr>
                <m:t>#</m:t>
              </m:r>
              <m:d>
                <m:dPr>
                  <m:ctrlPr>
                    <w:rPr>
                      <w:rFonts w:ascii="Cambria Math" w:hAnsi="Cambria Math"/>
                      <w:i/>
                    </w:rPr>
                  </m:ctrlPr>
                </m:dPr>
                <m:e>
                  <m:r>
                    <w:rPr>
                      <w:rFonts w:ascii="Cambria Math" w:hAnsi="Cambria Math"/>
                    </w:rPr>
                    <m:t>3-29</m:t>
                  </m:r>
                </m:e>
              </m:d>
            </m:e>
          </m:eqArr>
        </m:oMath>
      </m:oMathPara>
    </w:p>
    <w:p w14:paraId="11C88FF0" w14:textId="013AD9D5" w:rsidR="00FF2A33" w:rsidRDefault="00FF2A33" w:rsidP="007A744F">
      <w:pPr>
        <w:pStyle w:val="af1"/>
        <w:ind w:firstLineChars="0" w:firstLine="0"/>
        <w:jc w:val="both"/>
      </w:pPr>
      <w:r w:rsidRPr="00FF2A33">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oMath>
      <w:r w:rsidRPr="00FF2A33">
        <w:rPr>
          <w:rFonts w:hint="eastAsia"/>
        </w:rPr>
        <w:t>为近距离分量的空间相关程度方差和范围；</w:t>
      </w:r>
      <m:oMath>
        <m:sSub>
          <m:sSubPr>
            <m:ctrlPr>
              <w:rPr>
                <w:rFonts w:ascii="Cambria Math" w:hAnsi="Cambria Math"/>
                <w:i/>
              </w:rPr>
            </m:ctrlPr>
          </m:sSubPr>
          <m:e>
            <m:r>
              <w:rPr>
                <w:rFonts w:ascii="Cambria Math" w:hAnsi="Cambria Math" w:hint="eastAsia"/>
              </w:rPr>
              <m:t>c</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sidRPr="00FF2A33">
        <w:rPr>
          <w:rFonts w:hint="eastAsia"/>
        </w:rPr>
        <w:t>为远距离分量的空间相关程度方差和范围。</w:t>
      </w:r>
    </w:p>
    <w:p w14:paraId="49C366E4" w14:textId="6A8B4EDA" w:rsidR="00FF2A33" w:rsidRDefault="008A7FA1" w:rsidP="00F06479">
      <w:pPr>
        <w:pStyle w:val="3"/>
        <w:numPr>
          <w:ilvl w:val="2"/>
          <w:numId w:val="5"/>
        </w:numPr>
        <w:spacing w:before="156" w:after="156"/>
        <w:ind w:left="567"/>
      </w:pPr>
      <w:r>
        <w:rPr>
          <w:rFonts w:hint="eastAsia"/>
        </w:rPr>
        <w:t xml:space="preserve"> </w:t>
      </w:r>
      <w:bookmarkStart w:id="223" w:name="_Toc74733226"/>
      <w:r w:rsidR="00FF2A33">
        <w:rPr>
          <w:rFonts w:hint="eastAsia"/>
        </w:rPr>
        <w:t>选取变异函数</w:t>
      </w:r>
      <w:bookmarkEnd w:id="223"/>
    </w:p>
    <w:p w14:paraId="044EBBBC" w14:textId="48F282B2" w:rsidR="00FF2A33" w:rsidRDefault="00B114E0" w:rsidP="001F09FB">
      <w:pPr>
        <w:pStyle w:val="af1"/>
        <w:ind w:firstLine="480"/>
        <w:jc w:val="both"/>
      </w:pPr>
      <w:r w:rsidRPr="00B114E0">
        <w:rPr>
          <w:rFonts w:hint="eastAsia"/>
        </w:rPr>
        <w:t>在地质统计学中，变异函数拟合模型仍然存在争议，尽管它是克里金插值最重要的步骤之一。一些工程师们凭借肉眼来选取拟合模型，这可能导致半方差在点与点之间波动过大，并且它的准确性是不稳定的。因此，常常会有些选取指标来辅助我们来选取变异函数模型，例如</w:t>
      </w:r>
      <w:r w:rsidRPr="00B114E0">
        <w:rPr>
          <w:rFonts w:hint="eastAsia"/>
        </w:rPr>
        <w:t>RSS(</w:t>
      </w:r>
      <w:r w:rsidRPr="00B114E0">
        <w:rPr>
          <w:rFonts w:hint="eastAsia"/>
        </w:rPr>
        <w:t>残差平方和</w:t>
      </w:r>
      <w:r w:rsidRPr="00B114E0">
        <w:rPr>
          <w:rFonts w:hint="eastAsia"/>
        </w:rPr>
        <w:t>)</w:t>
      </w:r>
      <w:r w:rsidRPr="00B114E0">
        <w:rPr>
          <w:rFonts w:hint="eastAsia"/>
        </w:rPr>
        <w:t>、</w:t>
      </w:r>
      <w:r w:rsidRPr="00B114E0">
        <w:rPr>
          <w:rFonts w:hint="eastAsia"/>
        </w:rPr>
        <w:t>AIC(Akaike</w:t>
      </w:r>
      <w:r w:rsidRPr="00B114E0">
        <w:rPr>
          <w:rFonts w:hint="eastAsia"/>
        </w:rPr>
        <w:t>信息准则</w:t>
      </w:r>
      <w:r w:rsidRPr="00B114E0">
        <w:rPr>
          <w:rFonts w:hint="eastAsia"/>
        </w:rPr>
        <w:t>)</w:t>
      </w:r>
      <w:r w:rsidRPr="00B114E0">
        <w:rPr>
          <w:rFonts w:hint="eastAsia"/>
        </w:rPr>
        <w:t>。选取变异函数模型通常经过以下几个步骤：</w:t>
      </w:r>
    </w:p>
    <w:p w14:paraId="1A8CCBF8" w14:textId="6D0A054E" w:rsidR="00B114E0" w:rsidRDefault="00B114E0" w:rsidP="00AC279B">
      <w:pPr>
        <w:pStyle w:val="af1"/>
        <w:numPr>
          <w:ilvl w:val="0"/>
          <w:numId w:val="6"/>
        </w:numPr>
        <w:ind w:firstLineChars="0"/>
        <w:jc w:val="both"/>
      </w:pPr>
      <w:r w:rsidRPr="00B114E0">
        <w:rPr>
          <w:rFonts w:hint="eastAsia"/>
        </w:rPr>
        <w:t>将公式</w:t>
      </w:r>
      <w:r w:rsidR="00E235C5">
        <w:t>3-25</w:t>
      </w:r>
      <w:r w:rsidRPr="00B114E0">
        <w:rPr>
          <w:rFonts w:hint="eastAsia"/>
        </w:rPr>
        <w:t>计算出的半方差有序集，作为散点绘制在坐标图中；</w:t>
      </w:r>
    </w:p>
    <w:p w14:paraId="65ED6C2C" w14:textId="0E10C37A" w:rsidR="00B114E0" w:rsidRDefault="00B114E0" w:rsidP="00AC279B">
      <w:pPr>
        <w:pStyle w:val="af1"/>
        <w:numPr>
          <w:ilvl w:val="0"/>
          <w:numId w:val="6"/>
        </w:numPr>
        <w:ind w:firstLineChars="0"/>
        <w:jc w:val="both"/>
      </w:pPr>
      <w:r w:rsidRPr="00B114E0">
        <w:rPr>
          <w:rFonts w:hint="eastAsia"/>
        </w:rPr>
        <w:t>选择几个形状相似的模型，用加权最小二乘法依次进行拟合，绘制拟合曲线；</w:t>
      </w:r>
    </w:p>
    <w:p w14:paraId="3427DBCA" w14:textId="2899FB7E" w:rsidR="00B114E0" w:rsidRDefault="00B114E0" w:rsidP="00AC279B">
      <w:pPr>
        <w:pStyle w:val="af1"/>
        <w:numPr>
          <w:ilvl w:val="0"/>
          <w:numId w:val="6"/>
        </w:numPr>
        <w:ind w:firstLineChars="0"/>
        <w:jc w:val="both"/>
      </w:pPr>
      <w:r w:rsidRPr="00B114E0">
        <w:rPr>
          <w:rFonts w:hint="eastAsia"/>
        </w:rPr>
        <w:t>评估选取的变异函数模型是否合理。若选取的模型都拟合得很好，则选择</w:t>
      </w:r>
      <w:r w:rsidRPr="00B114E0">
        <w:rPr>
          <w:rFonts w:hint="eastAsia"/>
        </w:rPr>
        <w:t>RSS</w:t>
      </w:r>
      <w:r w:rsidRPr="00B114E0">
        <w:rPr>
          <w:rFonts w:hint="eastAsia"/>
        </w:rPr>
        <w:t>最小的模型；若模型参数个数不相等，则选择</w:t>
      </w:r>
      <w:r w:rsidRPr="00B114E0">
        <w:rPr>
          <w:rFonts w:hint="eastAsia"/>
        </w:rPr>
        <w:t>AIC</w:t>
      </w:r>
      <w:r w:rsidRPr="00B114E0">
        <w:rPr>
          <w:rFonts w:hint="eastAsia"/>
        </w:rPr>
        <w:t>最少的模型。</w:t>
      </w:r>
    </w:p>
    <w:p w14:paraId="3651CA2B" w14:textId="3025417C" w:rsidR="00B114E0" w:rsidRDefault="00B114E0" w:rsidP="00B114E0">
      <w:pPr>
        <w:pStyle w:val="af1"/>
        <w:ind w:left="480" w:firstLineChars="0" w:firstLine="0"/>
      </w:pPr>
      <w:r w:rsidRPr="00B114E0">
        <w:rPr>
          <w:rFonts w:hint="eastAsia"/>
        </w:rPr>
        <w:t>AIC</w:t>
      </w:r>
      <w:r w:rsidRPr="00B114E0">
        <w:rPr>
          <w:rFonts w:hint="eastAsia"/>
        </w:rPr>
        <w:t>估计公式为：</w:t>
      </w:r>
    </w:p>
    <w:p w14:paraId="204E0093" w14:textId="506AEA3D" w:rsidR="00B114E0" w:rsidRPr="00B114E0" w:rsidRDefault="00256053" w:rsidP="00B114E0">
      <w:pPr>
        <w:pStyle w:val="af1"/>
        <w:spacing w:line="240" w:lineRule="atLeast"/>
        <w:ind w:left="482" w:firstLineChars="0" w:firstLine="0"/>
      </w:pPr>
      <m:oMathPara>
        <m:oMath>
          <m:eqArr>
            <m:eqArrPr>
              <m:maxDist m:val="1"/>
              <m:ctrlPr>
                <w:rPr>
                  <w:rFonts w:ascii="Cambria Math" w:hAnsi="Cambria Math"/>
                  <w:i/>
                </w:rPr>
              </m:ctrlPr>
            </m:eqArrPr>
            <m:e>
              <m:r>
                <w:rPr>
                  <w:rFonts w:ascii="Cambria Math" w:hAnsi="Cambria Math"/>
                </w:rPr>
                <m:t>AIC=</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2</m:t>
                          </m:r>
                          <m:r>
                            <m:rPr>
                              <m:sty m:val="p"/>
                            </m:rPr>
                            <w:rPr>
                              <w:rFonts w:ascii="Cambria Math" w:hAnsi="Cambria Math"/>
                            </w:rPr>
                            <m:t>π</m:t>
                          </m:r>
                          <m:ctrlPr>
                            <w:rPr>
                              <w:rFonts w:ascii="Cambria Math" w:hAnsi="Cambria Math"/>
                              <w:i/>
                            </w:rPr>
                          </m:ctrlPr>
                        </m:num>
                        <m:den>
                          <m:r>
                            <w:rPr>
                              <w:rFonts w:ascii="Cambria Math" w:hAnsi="Cambria Math"/>
                            </w:rPr>
                            <m:t>n</m:t>
                          </m:r>
                          <m:ctrlPr>
                            <w:rPr>
                              <w:rFonts w:ascii="Cambria Math" w:hAnsi="Cambria Math"/>
                              <w:i/>
                            </w:rPr>
                          </m:ctrlPr>
                        </m:den>
                      </m:f>
                      <m:ctrlPr>
                        <w:rPr>
                          <w:rFonts w:ascii="Cambria Math" w:hAnsi="Cambria Math"/>
                          <w:i/>
                        </w:rPr>
                      </m:ctrlPr>
                    </m:e>
                  </m:d>
                </m:e>
              </m:func>
              <m:r>
                <w:rPr>
                  <w:rFonts w:ascii="Cambria Math" w:hAnsi="Cambria Math"/>
                </w:rPr>
                <m:t>+n+2</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3-30</m:t>
                  </m:r>
                </m:e>
              </m:d>
            </m:e>
          </m:eqArr>
        </m:oMath>
      </m:oMathPara>
    </w:p>
    <w:p w14:paraId="2E39F2E5" w14:textId="54CCFCB4" w:rsidR="00B114E0" w:rsidRDefault="00B114E0" w:rsidP="001F09FB">
      <w:pPr>
        <w:pStyle w:val="af1"/>
        <w:ind w:firstLineChars="0" w:firstLine="0"/>
        <w:jc w:val="both"/>
      </w:pPr>
      <w:r w:rsidRPr="00B114E0">
        <w:rPr>
          <w:rFonts w:hint="eastAsia"/>
        </w:rPr>
        <w:t>其中，</w:t>
      </w:r>
      <m:oMath>
        <m:r>
          <w:rPr>
            <w:rFonts w:ascii="Cambria Math" w:hAnsi="Cambria Math" w:hint="eastAsia"/>
          </w:rPr>
          <m:t xml:space="preserve"> n </m:t>
        </m:r>
      </m:oMath>
      <w:r w:rsidRPr="00B114E0">
        <w:rPr>
          <w:rFonts w:hint="eastAsia"/>
        </w:rPr>
        <w:t>为半方差有序集中点的个数；</w:t>
      </w:r>
      <m:oMath>
        <m:r>
          <w:rPr>
            <w:rFonts w:ascii="Cambria Math" w:hAnsi="Cambria Math" w:hint="eastAsia"/>
          </w:rPr>
          <m:t xml:space="preserve"> p </m:t>
        </m:r>
      </m:oMath>
      <w:r w:rsidRPr="00B114E0">
        <w:rPr>
          <w:rFonts w:hint="eastAsia"/>
        </w:rPr>
        <w:t>为模型参数的个数；</w:t>
      </w:r>
      <m:oMath>
        <m:r>
          <w:rPr>
            <w:rFonts w:ascii="Cambria Math" w:hAnsi="Cambria Math" w:hint="eastAsia"/>
          </w:rPr>
          <m:t xml:space="preserve"> R </m:t>
        </m:r>
      </m:oMath>
      <w:r w:rsidRPr="00B114E0">
        <w:rPr>
          <w:rFonts w:hint="eastAsia"/>
        </w:rPr>
        <w:t>为残差的均方。大括号里的表达式，对于任何选取模型都是常数，因此，判断</w:t>
      </w:r>
      <w:r w:rsidRPr="00B114E0">
        <w:rPr>
          <w:rFonts w:hint="eastAsia"/>
        </w:rPr>
        <w:t>AIC</w:t>
      </w:r>
      <w:r w:rsidRPr="00B114E0">
        <w:rPr>
          <w:rFonts w:hint="eastAsia"/>
        </w:rPr>
        <w:t>只需要计算：</w:t>
      </w:r>
    </w:p>
    <w:p w14:paraId="570779AE" w14:textId="7E4234C6" w:rsidR="00B114E0" w:rsidRPr="00B114E0" w:rsidRDefault="00256053" w:rsidP="00B114E0">
      <w:pPr>
        <w:pStyle w:val="af1"/>
        <w:ind w:firstLineChars="0" w:firstLine="0"/>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AIC</m:t>
                  </m:r>
                </m:e>
              </m:acc>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3-31</m:t>
                  </m:r>
                </m:e>
              </m:d>
            </m:e>
          </m:eqArr>
        </m:oMath>
      </m:oMathPara>
    </w:p>
    <w:p w14:paraId="35E01AEB"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24" w:name="_Toc72234858"/>
      <w:bookmarkStart w:id="225" w:name="_Toc72234914"/>
      <w:bookmarkStart w:id="226" w:name="_Toc72241554"/>
      <w:bookmarkStart w:id="227" w:name="_Toc72241759"/>
      <w:bookmarkStart w:id="228" w:name="_Toc72844251"/>
      <w:bookmarkStart w:id="229" w:name="_Toc72852949"/>
      <w:bookmarkStart w:id="230" w:name="_Toc72853312"/>
      <w:bookmarkStart w:id="231" w:name="_Toc73537464"/>
      <w:bookmarkStart w:id="232" w:name="_Toc74499242"/>
      <w:bookmarkStart w:id="233" w:name="_Toc74733227"/>
      <w:bookmarkEnd w:id="224"/>
      <w:bookmarkEnd w:id="225"/>
      <w:bookmarkEnd w:id="226"/>
      <w:bookmarkEnd w:id="227"/>
      <w:bookmarkEnd w:id="228"/>
      <w:bookmarkEnd w:id="229"/>
      <w:bookmarkEnd w:id="230"/>
      <w:bookmarkEnd w:id="231"/>
      <w:bookmarkEnd w:id="232"/>
      <w:bookmarkEnd w:id="233"/>
    </w:p>
    <w:p w14:paraId="444B9F6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34" w:name="_Toc72234859"/>
      <w:bookmarkStart w:id="235" w:name="_Toc72234915"/>
      <w:bookmarkStart w:id="236" w:name="_Toc72241555"/>
      <w:bookmarkStart w:id="237" w:name="_Toc72241760"/>
      <w:bookmarkStart w:id="238" w:name="_Toc72844252"/>
      <w:bookmarkStart w:id="239" w:name="_Toc72852950"/>
      <w:bookmarkStart w:id="240" w:name="_Toc72853313"/>
      <w:bookmarkStart w:id="241" w:name="_Toc73537465"/>
      <w:bookmarkStart w:id="242" w:name="_Toc74499243"/>
      <w:bookmarkStart w:id="243" w:name="_Toc74733228"/>
      <w:bookmarkEnd w:id="234"/>
      <w:bookmarkEnd w:id="235"/>
      <w:bookmarkEnd w:id="236"/>
      <w:bookmarkEnd w:id="237"/>
      <w:bookmarkEnd w:id="238"/>
      <w:bookmarkEnd w:id="239"/>
      <w:bookmarkEnd w:id="240"/>
      <w:bookmarkEnd w:id="241"/>
      <w:bookmarkEnd w:id="242"/>
      <w:bookmarkEnd w:id="243"/>
    </w:p>
    <w:p w14:paraId="20960CF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44" w:name="_Toc72234860"/>
      <w:bookmarkStart w:id="245" w:name="_Toc72234916"/>
      <w:bookmarkStart w:id="246" w:name="_Toc72241556"/>
      <w:bookmarkStart w:id="247" w:name="_Toc72241761"/>
      <w:bookmarkStart w:id="248" w:name="_Toc72844253"/>
      <w:bookmarkStart w:id="249" w:name="_Toc72852951"/>
      <w:bookmarkStart w:id="250" w:name="_Toc72853314"/>
      <w:bookmarkStart w:id="251" w:name="_Toc73537466"/>
      <w:bookmarkStart w:id="252" w:name="_Toc74499244"/>
      <w:bookmarkStart w:id="253" w:name="_Toc74733229"/>
      <w:bookmarkEnd w:id="244"/>
      <w:bookmarkEnd w:id="245"/>
      <w:bookmarkEnd w:id="246"/>
      <w:bookmarkEnd w:id="247"/>
      <w:bookmarkEnd w:id="248"/>
      <w:bookmarkEnd w:id="249"/>
      <w:bookmarkEnd w:id="250"/>
      <w:bookmarkEnd w:id="251"/>
      <w:bookmarkEnd w:id="252"/>
      <w:bookmarkEnd w:id="253"/>
    </w:p>
    <w:p w14:paraId="164E3A8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54" w:name="_Toc72234861"/>
      <w:bookmarkStart w:id="255" w:name="_Toc72234917"/>
      <w:bookmarkStart w:id="256" w:name="_Toc72241557"/>
      <w:bookmarkStart w:id="257" w:name="_Toc72241762"/>
      <w:bookmarkStart w:id="258" w:name="_Toc72844254"/>
      <w:bookmarkStart w:id="259" w:name="_Toc72852952"/>
      <w:bookmarkStart w:id="260" w:name="_Toc72853315"/>
      <w:bookmarkStart w:id="261" w:name="_Toc73537467"/>
      <w:bookmarkStart w:id="262" w:name="_Toc74499245"/>
      <w:bookmarkStart w:id="263" w:name="_Toc74733230"/>
      <w:bookmarkEnd w:id="254"/>
      <w:bookmarkEnd w:id="255"/>
      <w:bookmarkEnd w:id="256"/>
      <w:bookmarkEnd w:id="257"/>
      <w:bookmarkEnd w:id="258"/>
      <w:bookmarkEnd w:id="259"/>
      <w:bookmarkEnd w:id="260"/>
      <w:bookmarkEnd w:id="261"/>
      <w:bookmarkEnd w:id="262"/>
      <w:bookmarkEnd w:id="263"/>
    </w:p>
    <w:p w14:paraId="02E59835"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64" w:name="_Toc72234862"/>
      <w:bookmarkStart w:id="265" w:name="_Toc72234918"/>
      <w:bookmarkStart w:id="266" w:name="_Toc72241558"/>
      <w:bookmarkStart w:id="267" w:name="_Toc72241763"/>
      <w:bookmarkStart w:id="268" w:name="_Toc72844255"/>
      <w:bookmarkStart w:id="269" w:name="_Toc72852953"/>
      <w:bookmarkStart w:id="270" w:name="_Toc72853316"/>
      <w:bookmarkStart w:id="271" w:name="_Toc73537468"/>
      <w:bookmarkStart w:id="272" w:name="_Toc74499246"/>
      <w:bookmarkStart w:id="273" w:name="_Toc74733231"/>
      <w:bookmarkEnd w:id="264"/>
      <w:bookmarkEnd w:id="265"/>
      <w:bookmarkEnd w:id="266"/>
      <w:bookmarkEnd w:id="267"/>
      <w:bookmarkEnd w:id="268"/>
      <w:bookmarkEnd w:id="269"/>
      <w:bookmarkEnd w:id="270"/>
      <w:bookmarkEnd w:id="271"/>
      <w:bookmarkEnd w:id="272"/>
      <w:bookmarkEnd w:id="273"/>
    </w:p>
    <w:p w14:paraId="324BBA4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74" w:name="_Toc72234863"/>
      <w:bookmarkStart w:id="275" w:name="_Toc72234919"/>
      <w:bookmarkStart w:id="276" w:name="_Toc72241559"/>
      <w:bookmarkStart w:id="277" w:name="_Toc72241764"/>
      <w:bookmarkStart w:id="278" w:name="_Toc72844256"/>
      <w:bookmarkStart w:id="279" w:name="_Toc72852954"/>
      <w:bookmarkStart w:id="280" w:name="_Toc72853317"/>
      <w:bookmarkStart w:id="281" w:name="_Toc73537469"/>
      <w:bookmarkStart w:id="282" w:name="_Toc74499247"/>
      <w:bookmarkStart w:id="283" w:name="_Toc74733232"/>
      <w:bookmarkEnd w:id="274"/>
      <w:bookmarkEnd w:id="275"/>
      <w:bookmarkEnd w:id="276"/>
      <w:bookmarkEnd w:id="277"/>
      <w:bookmarkEnd w:id="278"/>
      <w:bookmarkEnd w:id="279"/>
      <w:bookmarkEnd w:id="280"/>
      <w:bookmarkEnd w:id="281"/>
      <w:bookmarkEnd w:id="282"/>
      <w:bookmarkEnd w:id="283"/>
    </w:p>
    <w:p w14:paraId="36E9AA26"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84" w:name="_Toc72234864"/>
      <w:bookmarkStart w:id="285" w:name="_Toc72234920"/>
      <w:bookmarkStart w:id="286" w:name="_Toc72241560"/>
      <w:bookmarkStart w:id="287" w:name="_Toc72241765"/>
      <w:bookmarkStart w:id="288" w:name="_Toc72844257"/>
      <w:bookmarkStart w:id="289" w:name="_Toc72852955"/>
      <w:bookmarkStart w:id="290" w:name="_Toc72853318"/>
      <w:bookmarkStart w:id="291" w:name="_Toc73537470"/>
      <w:bookmarkStart w:id="292" w:name="_Toc74499248"/>
      <w:bookmarkStart w:id="293" w:name="_Toc74733233"/>
      <w:bookmarkEnd w:id="284"/>
      <w:bookmarkEnd w:id="285"/>
      <w:bookmarkEnd w:id="286"/>
      <w:bookmarkEnd w:id="287"/>
      <w:bookmarkEnd w:id="288"/>
      <w:bookmarkEnd w:id="289"/>
      <w:bookmarkEnd w:id="290"/>
      <w:bookmarkEnd w:id="291"/>
      <w:bookmarkEnd w:id="292"/>
      <w:bookmarkEnd w:id="293"/>
    </w:p>
    <w:p w14:paraId="58865EE6" w14:textId="3A470876" w:rsidR="002055BA" w:rsidRDefault="002055BA" w:rsidP="00F06479">
      <w:pPr>
        <w:pStyle w:val="af"/>
        <w:numPr>
          <w:ilvl w:val="1"/>
          <w:numId w:val="7"/>
        </w:numPr>
        <w:spacing w:before="156" w:after="156"/>
        <w:ind w:left="567"/>
      </w:pPr>
      <w:bookmarkStart w:id="294" w:name="_Toc74733234"/>
      <w:r>
        <w:rPr>
          <w:rFonts w:hint="eastAsia"/>
        </w:rPr>
        <w:t>本章小结</w:t>
      </w:r>
      <w:bookmarkEnd w:id="294"/>
    </w:p>
    <w:p w14:paraId="0AC20068" w14:textId="77777777" w:rsidR="009361B0" w:rsidRDefault="00462234" w:rsidP="00462234">
      <w:pPr>
        <w:pStyle w:val="af1"/>
        <w:ind w:firstLine="480"/>
        <w:jc w:val="both"/>
        <w:sectPr w:rsidR="009361B0" w:rsidSect="000373C5">
          <w:pgSz w:w="11906" w:h="16838"/>
          <w:pgMar w:top="1588" w:right="1418" w:bottom="1588" w:left="1418" w:header="1134" w:footer="1134" w:gutter="0"/>
          <w:cols w:space="720"/>
          <w:docGrid w:type="lines" w:linePitch="312"/>
        </w:sectPr>
      </w:pPr>
      <w:r w:rsidRPr="00462234">
        <w:rPr>
          <w:rFonts w:hint="eastAsia"/>
        </w:rPr>
        <w:t>本文详细介绍了克里金插值重构方法的主要内容，首先阐述了克里金方法的由来以及现应用的主要领域；然后详细推导了克里金插值方法的插值原理；再分别说明了区域化变量理论和变异函数和变异函数模型的具体内容；最后列举了几种常用的克里金多变量扩展模型</w:t>
      </w:r>
      <w:r w:rsidRPr="00462234">
        <w:rPr>
          <w:rFonts w:hint="eastAsia"/>
        </w:rPr>
        <w:t>(</w:t>
      </w:r>
      <w:r w:rsidRPr="00462234">
        <w:rPr>
          <w:rFonts w:hint="eastAsia"/>
        </w:rPr>
        <w:t>附录</w:t>
      </w:r>
      <w:r w:rsidRPr="00462234">
        <w:rPr>
          <w:rFonts w:hint="eastAsia"/>
        </w:rPr>
        <w:t>)</w:t>
      </w:r>
      <w:r w:rsidRPr="00462234">
        <w:rPr>
          <w:rFonts w:hint="eastAsia"/>
        </w:rPr>
        <w:t>。</w:t>
      </w:r>
    </w:p>
    <w:p w14:paraId="021F73E2" w14:textId="4C732605" w:rsidR="00560BDF" w:rsidRPr="00C94677" w:rsidRDefault="00224977" w:rsidP="00AC279B">
      <w:pPr>
        <w:pStyle w:val="ad"/>
        <w:numPr>
          <w:ilvl w:val="0"/>
          <w:numId w:val="7"/>
        </w:numPr>
        <w:spacing w:before="312" w:after="312"/>
      </w:pPr>
      <w:bookmarkStart w:id="295" w:name="_Toc74733235"/>
      <w:bookmarkEnd w:id="168"/>
      <w:r>
        <w:rPr>
          <w:rFonts w:hint="eastAsia"/>
        </w:rPr>
        <w:lastRenderedPageBreak/>
        <w:t>辐射场重构算法设计与实现</w:t>
      </w:r>
      <w:bookmarkEnd w:id="295"/>
    </w:p>
    <w:p w14:paraId="5EFAE4AA" w14:textId="2B975812" w:rsidR="00F37AC9" w:rsidRPr="00C94677" w:rsidRDefault="00F37AC9" w:rsidP="00270D62">
      <w:pPr>
        <w:pStyle w:val="af"/>
        <w:numPr>
          <w:ilvl w:val="1"/>
          <w:numId w:val="7"/>
        </w:numPr>
        <w:spacing w:before="156" w:after="156"/>
        <w:ind w:left="567"/>
      </w:pPr>
      <w:bookmarkStart w:id="296" w:name="_Toc74733236"/>
      <w:r w:rsidRPr="00F37AC9">
        <w:rPr>
          <w:rFonts w:hint="eastAsia"/>
        </w:rPr>
        <w:t>辐射场数据获取及存储结构</w:t>
      </w:r>
      <w:bookmarkEnd w:id="296"/>
    </w:p>
    <w:p w14:paraId="54D6C846" w14:textId="77777777" w:rsidR="00F37AC9" w:rsidRDefault="00F37AC9" w:rsidP="00F37AC9">
      <w:pPr>
        <w:pStyle w:val="af1"/>
        <w:ind w:firstLineChars="0" w:firstLine="420"/>
        <w:jc w:val="both"/>
      </w:pPr>
      <w:r w:rsidRPr="00F37AC9">
        <w:rPr>
          <w:rFonts w:hint="eastAsia"/>
        </w:rPr>
        <w:t>辐射场数据获取方式包括实验测量和计算机模拟。对于</w:t>
      </w:r>
      <m:oMath>
        <m:r>
          <w:rPr>
            <w:rFonts w:ascii="Cambria Math" w:hAnsi="Cambria Math" w:hint="eastAsia"/>
          </w:rPr>
          <m:t xml:space="preserve"> </m:t>
        </m:r>
        <m:r>
          <m:rPr>
            <m:sty m:val="p"/>
          </m:rPr>
          <w:rPr>
            <w:rFonts w:ascii="Cambria Math" w:hAnsi="Cambria Math"/>
          </w:rPr>
          <m:t>γ</m:t>
        </m:r>
      </m:oMath>
      <w:r w:rsidRPr="00F37AC9">
        <w:rPr>
          <w:rFonts w:hint="eastAsia"/>
        </w:rPr>
        <w:t>空间辐射场测量，通常采用便携式</w:t>
      </w:r>
      <m:oMath>
        <m:r>
          <w:rPr>
            <w:rFonts w:ascii="Cambria Math" w:hAnsi="Cambria Math" w:hint="eastAsia"/>
          </w:rPr>
          <m:t xml:space="preserve"> </m:t>
        </m:r>
        <m:r>
          <m:rPr>
            <m:sty m:val="p"/>
          </m:rPr>
          <w:rPr>
            <w:rFonts w:ascii="Cambria Math" w:hAnsi="Cambria Math"/>
          </w:rPr>
          <m:t>γ</m:t>
        </m:r>
      </m:oMath>
      <w:r w:rsidRPr="00F37AC9">
        <w:rPr>
          <w:rFonts w:hint="eastAsia"/>
        </w:rPr>
        <w:t>剂量率检测仪，但实验测量获取辐射场数据在考虑测量人员辐照量的情况下，实验空间内距离放射源较远的位置剂量率难以与本底区分，因此本论文用于验证空间辐射场重构方法所获取的辐射场数据，全部采用计算机模拟方法获得</w:t>
      </w:r>
      <w:r>
        <w:rPr>
          <w:rFonts w:hint="eastAsia"/>
        </w:rPr>
        <w:t>。</w:t>
      </w:r>
    </w:p>
    <w:p w14:paraId="3E1E5557" w14:textId="277CB2A8" w:rsidR="00F37AC9" w:rsidRDefault="00F37AC9" w:rsidP="00F37AC9">
      <w:pPr>
        <w:pStyle w:val="af1"/>
        <w:ind w:firstLineChars="0" w:firstLine="420"/>
        <w:jc w:val="both"/>
      </w:pPr>
      <w:r w:rsidRPr="00F37AC9">
        <w:rPr>
          <w:rFonts w:hint="eastAsia"/>
        </w:rPr>
        <w:t>目前，计算机模拟方法中使用最多的是蒙特卡洛法</w:t>
      </w:r>
      <w:r w:rsidRPr="00F37AC9">
        <w:rPr>
          <w:rFonts w:hint="eastAsia"/>
        </w:rPr>
        <w:t>(Monte Carlo method)</w:t>
      </w:r>
      <w:r w:rsidR="00CD5D63" w:rsidRPr="00CD5D63">
        <w:rPr>
          <w:vertAlign w:val="superscript"/>
        </w:rPr>
        <w:fldChar w:fldCharType="begin"/>
      </w:r>
      <w:r w:rsidR="00CD5D63" w:rsidRPr="00CD5D63">
        <w:rPr>
          <w:vertAlign w:val="superscript"/>
        </w:rPr>
        <w:instrText xml:space="preserve"> </w:instrText>
      </w:r>
      <w:r w:rsidR="00CD5D63" w:rsidRPr="00CD5D63">
        <w:rPr>
          <w:rFonts w:hint="eastAsia"/>
          <w:vertAlign w:val="superscript"/>
        </w:rPr>
        <w:instrText>REF _Ref72849444 \r \h</w:instrText>
      </w:r>
      <w:r w:rsidR="00CD5D63" w:rsidRPr="00CD5D63">
        <w:rPr>
          <w:vertAlign w:val="superscript"/>
        </w:rPr>
        <w:instrText xml:space="preserve"> </w:instrText>
      </w:r>
      <w:r w:rsidR="00CD5D63">
        <w:rPr>
          <w:vertAlign w:val="superscript"/>
        </w:rPr>
        <w:instrText xml:space="preserve"> \* MERGEFORMAT </w:instrText>
      </w:r>
      <w:r w:rsidR="00CD5D63" w:rsidRPr="00CD5D63">
        <w:rPr>
          <w:vertAlign w:val="superscript"/>
        </w:rPr>
      </w:r>
      <w:r w:rsidR="00CD5D63" w:rsidRPr="00CD5D63">
        <w:rPr>
          <w:vertAlign w:val="superscript"/>
        </w:rPr>
        <w:fldChar w:fldCharType="separate"/>
      </w:r>
      <w:r w:rsidR="00256053">
        <w:rPr>
          <w:vertAlign w:val="superscript"/>
        </w:rPr>
        <w:t>[33]</w:t>
      </w:r>
      <w:r w:rsidR="00CD5D63" w:rsidRPr="00CD5D63">
        <w:rPr>
          <w:vertAlign w:val="superscript"/>
        </w:rPr>
        <w:fldChar w:fldCharType="end"/>
      </w:r>
      <w:r w:rsidRPr="00F37AC9">
        <w:rPr>
          <w:rFonts w:hint="eastAsia"/>
        </w:rPr>
        <w:t>，该方法也称为统计模拟方法，其方法是以概率统计理论为基础，获得模拟参数近似解的数值计算方法。该方法最早在核科学领域的应用是第二次世界大战时期，美国洛斯阿拉莫斯国家实验室</w:t>
      </w:r>
      <w:r w:rsidRPr="00F37AC9">
        <w:rPr>
          <w:rFonts w:hint="eastAsia"/>
        </w:rPr>
        <w:t>(Los Alamos National Laboratory</w:t>
      </w:r>
      <w:r w:rsidRPr="00F37AC9">
        <w:rPr>
          <w:rFonts w:hint="eastAsia"/>
        </w:rPr>
        <w:t>，简称</w:t>
      </w:r>
      <w:r w:rsidRPr="00F37AC9">
        <w:rPr>
          <w:rFonts w:hint="eastAsia"/>
        </w:rPr>
        <w:t>LANL)</w:t>
      </w:r>
      <w:r w:rsidRPr="00F37AC9">
        <w:rPr>
          <w:rFonts w:hint="eastAsia"/>
        </w:rPr>
        <w:t>使用蒙特卡洛方法解决核武器研发和制造过程中核燃料中子随机扩散概率问题。经过多年的发展，目前</w:t>
      </w:r>
      <w:r w:rsidRPr="00F37AC9">
        <w:rPr>
          <w:rFonts w:hint="eastAsia"/>
        </w:rPr>
        <w:t>LANL</w:t>
      </w:r>
      <w:r w:rsidRPr="00F37AC9">
        <w:rPr>
          <w:rFonts w:hint="eastAsia"/>
        </w:rPr>
        <w:t>已经开发出了第六代蒙特卡洛粒子输运代码</w:t>
      </w:r>
      <w:r w:rsidRPr="00F37AC9">
        <w:rPr>
          <w:rFonts w:hint="eastAsia"/>
        </w:rPr>
        <w:t>(Monte Carlo N-Particle</w:t>
      </w:r>
      <w:r w:rsidRPr="00F37AC9">
        <w:rPr>
          <w:rFonts w:hint="eastAsia"/>
        </w:rPr>
        <w:t>，简称</w:t>
      </w:r>
      <w:r w:rsidRPr="00F37AC9">
        <w:rPr>
          <w:rFonts w:hint="eastAsia"/>
        </w:rPr>
        <w:t>MCNP)</w:t>
      </w:r>
      <w:r w:rsidRPr="00F37AC9">
        <w:rPr>
          <w:rFonts w:hint="eastAsia"/>
        </w:rPr>
        <w:t>，该仿真工具为辐射防护和剂量测定、辐射屏蔽、射线照相、医学物理学、核临界安全性、探测器设计和分析、核油测井、加速器目标设计、裂变和聚变反应堆的设计、净化及退役等应用领域提供了必不可少的数值模拟。同样，欧洲核子研究组织</w:t>
      </w:r>
      <w:r w:rsidRPr="00F37AC9">
        <w:rPr>
          <w:rFonts w:hint="eastAsia"/>
        </w:rPr>
        <w:t>(CERN)</w:t>
      </w:r>
      <w:r w:rsidRPr="00F37AC9">
        <w:rPr>
          <w:rFonts w:hint="eastAsia"/>
        </w:rPr>
        <w:t>也在</w:t>
      </w:r>
      <w:r w:rsidRPr="00F37AC9">
        <w:rPr>
          <w:rFonts w:hint="eastAsia"/>
        </w:rPr>
        <w:t>20</w:t>
      </w:r>
      <w:r w:rsidRPr="00F37AC9">
        <w:rPr>
          <w:rFonts w:hint="eastAsia"/>
        </w:rPr>
        <w:t>世纪</w:t>
      </w:r>
      <w:r w:rsidRPr="00F37AC9">
        <w:rPr>
          <w:rFonts w:hint="eastAsia"/>
        </w:rPr>
        <w:t>90</w:t>
      </w:r>
      <w:r w:rsidRPr="00F37AC9">
        <w:rPr>
          <w:rFonts w:hint="eastAsia"/>
        </w:rPr>
        <w:t>年代开发蒙特卡洛应用软件框架</w:t>
      </w:r>
      <w:r w:rsidRPr="00F37AC9">
        <w:rPr>
          <w:rFonts w:hint="eastAsia"/>
        </w:rPr>
        <w:t>Geant4</w:t>
      </w:r>
      <w:r w:rsidRPr="00F37AC9">
        <w:rPr>
          <w:rFonts w:hint="eastAsia"/>
        </w:rPr>
        <w:t>，其用于模拟粒子在物质中输运的物理过程，由于其开源的特点，</w:t>
      </w:r>
      <w:r w:rsidRPr="00F37AC9">
        <w:rPr>
          <w:rFonts w:hint="eastAsia"/>
        </w:rPr>
        <w:t>Geant4</w:t>
      </w:r>
      <w:r w:rsidRPr="00F37AC9">
        <w:rPr>
          <w:rFonts w:hint="eastAsia"/>
        </w:rPr>
        <w:t>发展至今已开发出</w:t>
      </w:r>
      <w:r w:rsidRPr="00F37AC9">
        <w:rPr>
          <w:rFonts w:hint="eastAsia"/>
        </w:rPr>
        <w:t>10.7</w:t>
      </w:r>
      <w:r w:rsidRPr="00F37AC9">
        <w:rPr>
          <w:rFonts w:hint="eastAsia"/>
        </w:rPr>
        <w:t>版本。</w:t>
      </w:r>
      <w:r w:rsidRPr="00F37AC9">
        <w:rPr>
          <w:rFonts w:hint="eastAsia"/>
        </w:rPr>
        <w:t>Geant4</w:t>
      </w:r>
      <w:r w:rsidRPr="00F37AC9">
        <w:rPr>
          <w:rFonts w:hint="eastAsia"/>
        </w:rPr>
        <w:t>在涉及微观粒子与物质相互作用的诸多领域获得了广泛应用，例如空间应用、微电子学、辐射医学、屏蔽计算。</w:t>
      </w:r>
    </w:p>
    <w:p w14:paraId="62DFC308" w14:textId="77777777" w:rsidR="00F37AC9" w:rsidRDefault="00F37AC9" w:rsidP="00F37AC9">
      <w:pPr>
        <w:pStyle w:val="af1"/>
        <w:ind w:firstLineChars="0" w:firstLine="420"/>
        <w:jc w:val="both"/>
      </w:pPr>
      <w:r w:rsidRPr="00F37AC9">
        <w:rPr>
          <w:rFonts w:hint="eastAsia"/>
        </w:rPr>
        <w:t>本论文辐射场数据通过</w:t>
      </w:r>
      <w:r w:rsidRPr="00F37AC9">
        <w:rPr>
          <w:rFonts w:hint="eastAsia"/>
        </w:rPr>
        <w:t>Geant4</w:t>
      </w:r>
      <w:r w:rsidRPr="00F37AC9">
        <w:rPr>
          <w:rFonts w:hint="eastAsia"/>
        </w:rPr>
        <w:t>数值模拟获取，基于</w:t>
      </w:r>
      <w:r w:rsidRPr="00F37AC9">
        <w:rPr>
          <w:rFonts w:hint="eastAsia"/>
        </w:rPr>
        <w:t>C++</w:t>
      </w:r>
      <w:r w:rsidRPr="00F37AC9">
        <w:rPr>
          <w:rFonts w:hint="eastAsia"/>
        </w:rPr>
        <w:t>语言，利用面向对象程序设计对</w:t>
      </w:r>
      <w:r w:rsidRPr="00F37AC9">
        <w:rPr>
          <w:rFonts w:hint="eastAsia"/>
        </w:rPr>
        <w:t>Geant4</w:t>
      </w:r>
      <w:r w:rsidRPr="00F37AC9">
        <w:rPr>
          <w:rFonts w:hint="eastAsia"/>
        </w:rPr>
        <w:t>蒙卡模拟框架分别在几何、跟踪、探测器相应、运行管理等方面进行重新构造，模拟出本论文所需的空间辐射场各个位置剂量数据。</w:t>
      </w:r>
    </w:p>
    <w:p w14:paraId="509E2554" w14:textId="77777777" w:rsidR="00F37AC9" w:rsidRDefault="00F37AC9" w:rsidP="00A85CD8">
      <w:pPr>
        <w:pStyle w:val="af1"/>
        <w:ind w:firstLineChars="0" w:firstLine="420"/>
        <w:jc w:val="both"/>
      </w:pPr>
      <w:r w:rsidRPr="00F37AC9">
        <w:rPr>
          <w:rFonts w:hint="eastAsia"/>
        </w:rPr>
        <w:t>对于辐射场模拟数据，采用</w:t>
      </w:r>
      <w:r w:rsidRPr="00F37AC9">
        <w:rPr>
          <w:rFonts w:hint="eastAsia"/>
        </w:rPr>
        <w:t>csv</w:t>
      </w:r>
      <w:r w:rsidRPr="00F37AC9">
        <w:rPr>
          <w:rFonts w:hint="eastAsia"/>
        </w:rPr>
        <w:t>格式进行存储并存储为三个文件：</w:t>
      </w:r>
    </w:p>
    <w:p w14:paraId="0D021322" w14:textId="3F40469A" w:rsidR="00A85CD8" w:rsidRDefault="00A85CD8" w:rsidP="00AC279B">
      <w:pPr>
        <w:pStyle w:val="af1"/>
        <w:numPr>
          <w:ilvl w:val="0"/>
          <w:numId w:val="8"/>
        </w:numPr>
        <w:ind w:firstLineChars="0"/>
        <w:jc w:val="both"/>
      </w:pPr>
      <w:r w:rsidRPr="00A85CD8">
        <w:rPr>
          <w:rFonts w:hint="eastAsia"/>
        </w:rPr>
        <w:t>data.csv</w:t>
      </w:r>
      <w:r w:rsidRPr="00A85CD8">
        <w:rPr>
          <w:rFonts w:hint="eastAsia"/>
        </w:rPr>
        <w:t>：用于存储测量点数据</w:t>
      </w:r>
      <w:r w:rsidRPr="00A85CD8">
        <w:rPr>
          <w:rFonts w:hint="eastAsia"/>
        </w:rPr>
        <w:t>(x,</w:t>
      </w:r>
      <w:r w:rsidR="00CD5D63">
        <w:t xml:space="preserve"> </w:t>
      </w:r>
      <w:r w:rsidRPr="00A85CD8">
        <w:rPr>
          <w:rFonts w:hint="eastAsia"/>
        </w:rPr>
        <w:t>y,</w:t>
      </w:r>
      <w:r w:rsidR="00CD5D63">
        <w:t xml:space="preserve"> </w:t>
      </w:r>
      <w:r w:rsidRPr="00A85CD8">
        <w:rPr>
          <w:rFonts w:hint="eastAsia"/>
        </w:rPr>
        <w:t>z,</w:t>
      </w:r>
      <w:r w:rsidR="00CD5D63">
        <w:t xml:space="preserve"> </w:t>
      </w:r>
      <w:r w:rsidRPr="00A85CD8">
        <w:rPr>
          <w:rFonts w:hint="eastAsia"/>
        </w:rPr>
        <w:t>value)</w:t>
      </w:r>
    </w:p>
    <w:p w14:paraId="6953497B" w14:textId="21FE518A" w:rsidR="00A85CD8" w:rsidRDefault="00A85CD8" w:rsidP="00AC279B">
      <w:pPr>
        <w:pStyle w:val="af1"/>
        <w:numPr>
          <w:ilvl w:val="0"/>
          <w:numId w:val="8"/>
        </w:numPr>
        <w:ind w:firstLineChars="0"/>
        <w:jc w:val="both"/>
      </w:pPr>
      <w:r w:rsidRPr="00A85CD8">
        <w:rPr>
          <w:rFonts w:hint="eastAsia"/>
        </w:rPr>
        <w:t>points.csv</w:t>
      </w:r>
      <w:r w:rsidRPr="00A85CD8">
        <w:rPr>
          <w:rFonts w:hint="eastAsia"/>
        </w:rPr>
        <w:t>：用于存储重构点位置数据</w:t>
      </w:r>
      <w:r w:rsidRPr="00A85CD8">
        <w:rPr>
          <w:rFonts w:hint="eastAsia"/>
        </w:rPr>
        <w:t>(x,</w:t>
      </w:r>
      <w:r w:rsidR="00CD5D63">
        <w:t xml:space="preserve"> </w:t>
      </w:r>
      <w:r w:rsidRPr="00A85CD8">
        <w:rPr>
          <w:rFonts w:hint="eastAsia"/>
        </w:rPr>
        <w:t>y,</w:t>
      </w:r>
      <w:r w:rsidR="00CD5D63">
        <w:t xml:space="preserve"> </w:t>
      </w:r>
      <w:r w:rsidRPr="00A85CD8">
        <w:rPr>
          <w:rFonts w:hint="eastAsia"/>
        </w:rPr>
        <w:t>z)</w:t>
      </w:r>
    </w:p>
    <w:p w14:paraId="60B919CF" w14:textId="77777777" w:rsidR="00A85CD8" w:rsidRDefault="00A85CD8" w:rsidP="00AC279B">
      <w:pPr>
        <w:pStyle w:val="af1"/>
        <w:numPr>
          <w:ilvl w:val="0"/>
          <w:numId w:val="8"/>
        </w:numPr>
        <w:ind w:firstLineChars="0"/>
        <w:jc w:val="both"/>
      </w:pPr>
      <w:r w:rsidRPr="00A85CD8">
        <w:rPr>
          <w:rFonts w:hint="eastAsia"/>
        </w:rPr>
        <w:t>values.csv</w:t>
      </w:r>
      <w:r w:rsidRPr="00A85CD8">
        <w:rPr>
          <w:rFonts w:hint="eastAsia"/>
        </w:rPr>
        <w:t>：用于存储重构点辐射场剂量数据</w:t>
      </w:r>
      <w:r w:rsidRPr="00A85CD8">
        <w:rPr>
          <w:rFonts w:hint="eastAsia"/>
        </w:rPr>
        <w:t>(value)</w:t>
      </w:r>
    </w:p>
    <w:p w14:paraId="32FF8FB6" w14:textId="0BBE35B2" w:rsidR="00A85CD8" w:rsidRPr="00F37AC9" w:rsidRDefault="00A85CD8" w:rsidP="00A85CD8">
      <w:pPr>
        <w:pStyle w:val="af1"/>
        <w:ind w:firstLineChars="0" w:firstLine="0"/>
        <w:jc w:val="both"/>
        <w:sectPr w:rsidR="00A85CD8" w:rsidRPr="00F37AC9" w:rsidSect="000373C5">
          <w:pgSz w:w="11906" w:h="16838"/>
          <w:pgMar w:top="1588" w:right="1418" w:bottom="1588" w:left="1418" w:header="1134" w:footer="1134" w:gutter="0"/>
          <w:cols w:space="720"/>
          <w:docGrid w:type="lines" w:linePitch="312"/>
        </w:sectPr>
      </w:pPr>
    </w:p>
    <w:p w14:paraId="324F3A77"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97" w:name="_Toc72241564"/>
      <w:bookmarkStart w:id="298" w:name="_Toc72241769"/>
      <w:bookmarkStart w:id="299" w:name="_Toc72844261"/>
      <w:bookmarkStart w:id="300" w:name="_Toc72852959"/>
      <w:bookmarkStart w:id="301" w:name="_Toc72853322"/>
      <w:bookmarkStart w:id="302" w:name="_Toc73537474"/>
      <w:bookmarkStart w:id="303" w:name="_Toc74499252"/>
      <w:bookmarkStart w:id="304" w:name="_Toc74733237"/>
      <w:bookmarkEnd w:id="297"/>
      <w:bookmarkEnd w:id="298"/>
      <w:bookmarkEnd w:id="299"/>
      <w:bookmarkEnd w:id="300"/>
      <w:bookmarkEnd w:id="301"/>
      <w:bookmarkEnd w:id="302"/>
      <w:bookmarkEnd w:id="303"/>
      <w:bookmarkEnd w:id="304"/>
    </w:p>
    <w:p w14:paraId="4635CCB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05" w:name="_Toc72241565"/>
      <w:bookmarkStart w:id="306" w:name="_Toc72241770"/>
      <w:bookmarkStart w:id="307" w:name="_Toc72844262"/>
      <w:bookmarkStart w:id="308" w:name="_Toc72852960"/>
      <w:bookmarkStart w:id="309" w:name="_Toc72853323"/>
      <w:bookmarkStart w:id="310" w:name="_Toc73537475"/>
      <w:bookmarkStart w:id="311" w:name="_Toc74499253"/>
      <w:bookmarkStart w:id="312" w:name="_Toc74733238"/>
      <w:bookmarkEnd w:id="305"/>
      <w:bookmarkEnd w:id="306"/>
      <w:bookmarkEnd w:id="307"/>
      <w:bookmarkEnd w:id="308"/>
      <w:bookmarkEnd w:id="309"/>
      <w:bookmarkEnd w:id="310"/>
      <w:bookmarkEnd w:id="311"/>
      <w:bookmarkEnd w:id="312"/>
    </w:p>
    <w:p w14:paraId="07DF2EE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13" w:name="_Toc72241566"/>
      <w:bookmarkStart w:id="314" w:name="_Toc72241771"/>
      <w:bookmarkStart w:id="315" w:name="_Toc72844263"/>
      <w:bookmarkStart w:id="316" w:name="_Toc72852961"/>
      <w:bookmarkStart w:id="317" w:name="_Toc72853324"/>
      <w:bookmarkStart w:id="318" w:name="_Toc73537476"/>
      <w:bookmarkStart w:id="319" w:name="_Toc74499254"/>
      <w:bookmarkStart w:id="320" w:name="_Toc74733239"/>
      <w:bookmarkEnd w:id="313"/>
      <w:bookmarkEnd w:id="314"/>
      <w:bookmarkEnd w:id="315"/>
      <w:bookmarkEnd w:id="316"/>
      <w:bookmarkEnd w:id="317"/>
      <w:bookmarkEnd w:id="318"/>
      <w:bookmarkEnd w:id="319"/>
      <w:bookmarkEnd w:id="320"/>
    </w:p>
    <w:p w14:paraId="50E0A7FF"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21" w:name="_Toc72241567"/>
      <w:bookmarkStart w:id="322" w:name="_Toc72241772"/>
      <w:bookmarkStart w:id="323" w:name="_Toc72844264"/>
      <w:bookmarkStart w:id="324" w:name="_Toc72852962"/>
      <w:bookmarkStart w:id="325" w:name="_Toc72853325"/>
      <w:bookmarkStart w:id="326" w:name="_Toc73537477"/>
      <w:bookmarkStart w:id="327" w:name="_Toc74499255"/>
      <w:bookmarkStart w:id="328" w:name="_Toc74733240"/>
      <w:bookmarkEnd w:id="321"/>
      <w:bookmarkEnd w:id="322"/>
      <w:bookmarkEnd w:id="323"/>
      <w:bookmarkEnd w:id="324"/>
      <w:bookmarkEnd w:id="325"/>
      <w:bookmarkEnd w:id="326"/>
      <w:bookmarkEnd w:id="327"/>
      <w:bookmarkEnd w:id="328"/>
    </w:p>
    <w:p w14:paraId="04CB73BB" w14:textId="77777777" w:rsidR="00A85CD8" w:rsidRPr="00A85CD8" w:rsidRDefault="00A85CD8" w:rsidP="00AC279B">
      <w:pPr>
        <w:pStyle w:val="aa"/>
        <w:numPr>
          <w:ilvl w:val="1"/>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29" w:name="_Toc72241568"/>
      <w:bookmarkStart w:id="330" w:name="_Toc72241773"/>
      <w:bookmarkStart w:id="331" w:name="_Toc72844265"/>
      <w:bookmarkStart w:id="332" w:name="_Toc72852963"/>
      <w:bookmarkStart w:id="333" w:name="_Toc72853326"/>
      <w:bookmarkStart w:id="334" w:name="_Toc73537478"/>
      <w:bookmarkStart w:id="335" w:name="_Toc74499256"/>
      <w:bookmarkStart w:id="336" w:name="_Toc74733241"/>
      <w:bookmarkEnd w:id="329"/>
      <w:bookmarkEnd w:id="330"/>
      <w:bookmarkEnd w:id="331"/>
      <w:bookmarkEnd w:id="332"/>
      <w:bookmarkEnd w:id="333"/>
      <w:bookmarkEnd w:id="334"/>
      <w:bookmarkEnd w:id="335"/>
      <w:bookmarkEnd w:id="336"/>
    </w:p>
    <w:p w14:paraId="6283B948" w14:textId="5599B541" w:rsidR="00560BDF" w:rsidRPr="00C94677" w:rsidRDefault="00A85CD8" w:rsidP="00270D62">
      <w:pPr>
        <w:pStyle w:val="af"/>
        <w:numPr>
          <w:ilvl w:val="1"/>
          <w:numId w:val="9"/>
        </w:numPr>
        <w:spacing w:before="156" w:after="156"/>
        <w:ind w:left="567"/>
      </w:pPr>
      <w:bookmarkStart w:id="337" w:name="_Toc74733242"/>
      <w:r w:rsidRPr="00A85CD8">
        <w:rPr>
          <w:rFonts w:hint="eastAsia"/>
        </w:rPr>
        <w:t>辐射场重构算法设计</w:t>
      </w:r>
      <w:bookmarkEnd w:id="337"/>
    </w:p>
    <w:p w14:paraId="48753427" w14:textId="600D9826" w:rsidR="00A85CD8" w:rsidRDefault="005B5DC7" w:rsidP="001F09FB">
      <w:pPr>
        <w:pStyle w:val="af1"/>
        <w:ind w:firstLine="480"/>
        <w:jc w:val="both"/>
      </w:pPr>
      <w:bookmarkStart w:id="338" w:name="_Toc41594027"/>
      <w:r>
        <w:rPr>
          <w:rFonts w:hint="eastAsia"/>
          <w:noProof/>
        </w:rPr>
        <w:drawing>
          <wp:anchor distT="0" distB="0" distL="114300" distR="114300" simplePos="0" relativeHeight="251658242" behindDoc="0" locked="0" layoutInCell="1" allowOverlap="1" wp14:anchorId="3F464392" wp14:editId="3762B897">
            <wp:simplePos x="0" y="0"/>
            <wp:positionH relativeFrom="margin">
              <wp:posOffset>500803</wp:posOffset>
            </wp:positionH>
            <wp:positionV relativeFrom="paragraph">
              <wp:posOffset>635424</wp:posOffset>
            </wp:positionV>
            <wp:extent cx="4791075" cy="1594485"/>
            <wp:effectExtent l="0" t="0" r="9525" b="5715"/>
            <wp:wrapTopAndBottom/>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91075" cy="1594485"/>
                    </a:xfrm>
                    <a:prstGeom prst="rect">
                      <a:avLst/>
                    </a:prstGeom>
                  </pic:spPr>
                </pic:pic>
              </a:graphicData>
            </a:graphic>
            <wp14:sizeRelH relativeFrom="margin">
              <wp14:pctWidth>0</wp14:pctWidth>
            </wp14:sizeRelH>
            <wp14:sizeRelV relativeFrom="margin">
              <wp14:pctHeight>0</wp14:pctHeight>
            </wp14:sizeRelV>
          </wp:anchor>
        </w:drawing>
      </w:r>
      <w:r w:rsidR="00A85CD8" w:rsidRPr="00A85CD8">
        <w:rPr>
          <w:rFonts w:hint="eastAsia"/>
        </w:rPr>
        <w:t>空间辐射场三维重构程序采用模块化设计，其主要由四部分组成，分别为数据模块、插值重构模块、偏差运算模块以及可视化模块，如图</w:t>
      </w:r>
      <w:r w:rsidR="00E55463">
        <w:rPr>
          <w:noProof/>
        </w:rPr>
        <mc:AlternateContent>
          <mc:Choice Requires="wps">
            <w:drawing>
              <wp:anchor distT="0" distB="0" distL="114300" distR="114300" simplePos="0" relativeHeight="251658245" behindDoc="0" locked="0" layoutInCell="1" allowOverlap="1" wp14:anchorId="25480AFE" wp14:editId="44ADA592">
                <wp:simplePos x="0" y="0"/>
                <wp:positionH relativeFrom="column">
                  <wp:posOffset>0</wp:posOffset>
                </wp:positionH>
                <wp:positionV relativeFrom="paragraph">
                  <wp:posOffset>2329180</wp:posOffset>
                </wp:positionV>
                <wp:extent cx="575945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77558B2" w14:textId="46BFD1E8"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256053">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80AFE" id="文本框 38" o:spid="_x0000_s1029" type="#_x0000_t202" style="position:absolute;left:0;text-align:left;margin-left:0;margin-top:183.4pt;width:45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ivPgIAAGcEAAAOAAAAZHJzL2Uyb0RvYy54bWysVMGO0zAQvSPxD5bvNO0uX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" stroked="f">
                <v:textbox style="mso-fit-shape-to-text:t" inset="0,0,0,0">
                  <w:txbxContent>
                    <w:p w14:paraId="777558B2" w14:textId="46BFD1E8"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256053">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v:textbox>
                <w10:wrap type="topAndBottom"/>
              </v:shape>
            </w:pict>
          </mc:Fallback>
        </mc:AlternateContent>
      </w:r>
      <w:r w:rsidR="00DA1771">
        <w:rPr>
          <w:rFonts w:hint="eastAsia"/>
        </w:rPr>
        <w:t>4</w:t>
      </w:r>
      <w:r w:rsidR="00DA1771">
        <w:t>-1</w:t>
      </w:r>
      <w:r w:rsidR="00A85CD8" w:rsidRPr="00A85CD8">
        <w:rPr>
          <w:rFonts w:hint="eastAsia"/>
        </w:rPr>
        <w:t>所示。</w:t>
      </w:r>
    </w:p>
    <w:p w14:paraId="5E2A7675" w14:textId="5A6EF30A" w:rsidR="00BB4FEE" w:rsidRDefault="00BB4FEE" w:rsidP="00AC279B">
      <w:pPr>
        <w:pStyle w:val="af1"/>
        <w:numPr>
          <w:ilvl w:val="0"/>
          <w:numId w:val="10"/>
        </w:numPr>
        <w:ind w:firstLineChars="0"/>
      </w:pPr>
      <w:r w:rsidRPr="00BB4FEE">
        <w:rPr>
          <w:rFonts w:hint="eastAsia"/>
        </w:rPr>
        <w:t>数据模块</w:t>
      </w:r>
    </w:p>
    <w:p w14:paraId="0271B3D1" w14:textId="28BDE9DF" w:rsidR="00BB4FEE" w:rsidRPr="00BB4FEE" w:rsidRDefault="00BB4FEE" w:rsidP="001F09FB">
      <w:pPr>
        <w:pStyle w:val="af1"/>
        <w:ind w:left="900" w:firstLineChars="0" w:firstLine="0"/>
        <w:jc w:val="both"/>
      </w:pPr>
      <w:r w:rsidRPr="00BB4FEE">
        <w:rPr>
          <w:rFonts w:hint="eastAsia"/>
        </w:rPr>
        <w:t>数据模块对辐射场整体数据进行处理以及对重构后偏差较大的点进行判断，该模块具体功能包括：</w:t>
      </w:r>
    </w:p>
    <w:p w14:paraId="3A023626" w14:textId="31CD23E2" w:rsidR="00BB4FEE" w:rsidRDefault="00BB4FEE" w:rsidP="00AC279B">
      <w:pPr>
        <w:pStyle w:val="af1"/>
        <w:numPr>
          <w:ilvl w:val="1"/>
          <w:numId w:val="10"/>
        </w:numPr>
        <w:ind w:firstLineChars="0"/>
        <w:jc w:val="both"/>
      </w:pPr>
      <w:r w:rsidRPr="00BB4FEE">
        <w:rPr>
          <w:rFonts w:hint="eastAsia"/>
        </w:rPr>
        <w:t>处理</w:t>
      </w:r>
      <w:r w:rsidRPr="00BB4FEE">
        <w:rPr>
          <w:rFonts w:hint="eastAsia"/>
        </w:rPr>
        <w:t>Geant4</w:t>
      </w:r>
      <w:r w:rsidRPr="00BB4FEE">
        <w:rPr>
          <w:rFonts w:hint="eastAsia"/>
        </w:rPr>
        <w:t>输出数据，将数据按照</w:t>
      </w:r>
      <w:r w:rsidRPr="00BB4FEE">
        <w:rPr>
          <w:rFonts w:hint="eastAsia"/>
        </w:rPr>
        <w:t>csv</w:t>
      </w:r>
      <w:r w:rsidRPr="00BB4FEE">
        <w:rPr>
          <w:rFonts w:hint="eastAsia"/>
        </w:rPr>
        <w:t>格式进行存储；</w:t>
      </w:r>
    </w:p>
    <w:p w14:paraId="25E66C9F" w14:textId="4DB6A1D4" w:rsidR="00BB4FEE" w:rsidRDefault="00BB4FEE" w:rsidP="00AC279B">
      <w:pPr>
        <w:pStyle w:val="af1"/>
        <w:numPr>
          <w:ilvl w:val="1"/>
          <w:numId w:val="10"/>
        </w:numPr>
        <w:ind w:firstLineChars="0"/>
        <w:jc w:val="both"/>
      </w:pPr>
      <w:r w:rsidRPr="00BB4FEE">
        <w:rPr>
          <w:rFonts w:hint="eastAsia"/>
        </w:rPr>
        <w:t>添加测量点数据，对于插值偏差较大的区域添加测量点，将其存储于测量点数据文件；</w:t>
      </w:r>
    </w:p>
    <w:p w14:paraId="726B10C3" w14:textId="577FB762" w:rsidR="00BB4FEE" w:rsidRDefault="00BB4FEE" w:rsidP="00AC279B">
      <w:pPr>
        <w:pStyle w:val="af1"/>
        <w:numPr>
          <w:ilvl w:val="1"/>
          <w:numId w:val="10"/>
        </w:numPr>
        <w:ind w:firstLineChars="0"/>
        <w:jc w:val="both"/>
      </w:pPr>
      <w:r w:rsidRPr="00BB4FEE">
        <w:rPr>
          <w:rFonts w:hint="eastAsia"/>
        </w:rPr>
        <w:t>整合重构点数据，将重构后的数据进行整理，存储为</w:t>
      </w:r>
      <w:r w:rsidRPr="00BB4FEE">
        <w:rPr>
          <w:rFonts w:hint="eastAsia"/>
        </w:rPr>
        <w:t>ROOT</w:t>
      </w:r>
      <w:r w:rsidRPr="00BB4FEE">
        <w:rPr>
          <w:rFonts w:hint="eastAsia"/>
        </w:rPr>
        <w:t>绘制所需文件类型；</w:t>
      </w:r>
    </w:p>
    <w:p w14:paraId="0F4C3C1A" w14:textId="6E398ACF" w:rsidR="00BB4FEE" w:rsidRDefault="00BB4FEE" w:rsidP="00AC279B">
      <w:pPr>
        <w:pStyle w:val="af1"/>
        <w:numPr>
          <w:ilvl w:val="0"/>
          <w:numId w:val="10"/>
        </w:numPr>
        <w:ind w:firstLineChars="0"/>
      </w:pPr>
      <w:r>
        <w:rPr>
          <w:rFonts w:hint="eastAsia"/>
        </w:rPr>
        <w:t>插值重构模块</w:t>
      </w:r>
    </w:p>
    <w:p w14:paraId="308F2634" w14:textId="432E4A2C" w:rsidR="00423AA1" w:rsidRDefault="00423AA1" w:rsidP="001F09FB">
      <w:pPr>
        <w:pStyle w:val="af1"/>
        <w:ind w:left="900" w:firstLineChars="0" w:firstLine="0"/>
        <w:jc w:val="both"/>
      </w:pPr>
      <w:r w:rsidRPr="00423AA1">
        <w:rPr>
          <w:rFonts w:hint="eastAsia"/>
        </w:rPr>
        <w:t>插值重构模块是空间辐射场三维重构程序中的核心模块，其中包含了两种插值算法——样条插值算法和克里金插值算法，其功能是通过两种重构算法对辐射场数据进行插值重构，得到插值重构场，并按权重对两种辐射场数据进行组合，最终得到合适的辐射场；</w:t>
      </w:r>
    </w:p>
    <w:p w14:paraId="55E0DE7F" w14:textId="61E05878" w:rsidR="00BB4FEE" w:rsidRDefault="00BB4FEE" w:rsidP="00AC279B">
      <w:pPr>
        <w:pStyle w:val="af1"/>
        <w:numPr>
          <w:ilvl w:val="0"/>
          <w:numId w:val="10"/>
        </w:numPr>
        <w:ind w:firstLineChars="0"/>
      </w:pPr>
      <w:r>
        <w:rPr>
          <w:rFonts w:hint="eastAsia"/>
        </w:rPr>
        <w:t>偏差运算模块</w:t>
      </w:r>
    </w:p>
    <w:p w14:paraId="76AECF4E" w14:textId="480DE754" w:rsidR="00423AA1" w:rsidRDefault="00423AA1" w:rsidP="001F09FB">
      <w:pPr>
        <w:pStyle w:val="af1"/>
        <w:ind w:left="900" w:firstLineChars="0" w:firstLine="0"/>
        <w:jc w:val="both"/>
      </w:pPr>
      <w:r w:rsidRPr="00423AA1">
        <w:rPr>
          <w:rFonts w:hint="eastAsia"/>
        </w:rPr>
        <w:t>偏差运算模块为辐射场三维重构程序的重要模块，该模块为本论文提出的插值重构方法中最关键的创新点实现的模块。该模块实现的功能为计算重构辐射场与</w:t>
      </w:r>
      <w:r w:rsidRPr="00423AA1">
        <w:rPr>
          <w:rFonts w:hint="eastAsia"/>
        </w:rPr>
        <w:t>Geant4</w:t>
      </w:r>
      <w:r w:rsidRPr="00423AA1">
        <w:rPr>
          <w:rFonts w:hint="eastAsia"/>
        </w:rPr>
        <w:t>模拟辐射场中各个坐标点的偏差，对于样条插值重构辐射场与克里金插值重构辐射场偏差较大的区域，选择一个点作为测量点；</w:t>
      </w:r>
    </w:p>
    <w:p w14:paraId="50E32C9B" w14:textId="58704D01" w:rsidR="00A85CD8" w:rsidRDefault="00BB4FEE" w:rsidP="00AC279B">
      <w:pPr>
        <w:pStyle w:val="af1"/>
        <w:numPr>
          <w:ilvl w:val="0"/>
          <w:numId w:val="10"/>
        </w:numPr>
        <w:ind w:firstLineChars="0"/>
      </w:pPr>
      <w:r>
        <w:rPr>
          <w:rFonts w:hint="eastAsia"/>
        </w:rPr>
        <w:t>可视化模块</w:t>
      </w:r>
    </w:p>
    <w:p w14:paraId="67470C75" w14:textId="1BABCF82" w:rsidR="00423AA1" w:rsidRDefault="00423AA1" w:rsidP="001F09FB">
      <w:pPr>
        <w:pStyle w:val="af1"/>
        <w:ind w:left="900" w:firstLineChars="0" w:firstLine="0"/>
        <w:jc w:val="both"/>
      </w:pPr>
      <w:r w:rsidRPr="00423AA1">
        <w:rPr>
          <w:rFonts w:hint="eastAsia"/>
        </w:rPr>
        <w:t>可视化模块是基于计算机的图像处理技术，将辐射场插值重构数据以更直观的</w:t>
      </w:r>
      <w:r w:rsidRPr="00423AA1">
        <w:rPr>
          <w:rFonts w:hint="eastAsia"/>
        </w:rPr>
        <w:lastRenderedPageBreak/>
        <w:t>形式展现出来，从而使得重构辐射场能够在</w:t>
      </w:r>
      <w:r w:rsidRPr="00423AA1">
        <w:rPr>
          <w:rFonts w:hint="eastAsia"/>
        </w:rPr>
        <w:t>ALARA</w:t>
      </w:r>
      <w:r w:rsidRPr="00423AA1">
        <w:rPr>
          <w:rFonts w:hint="eastAsia"/>
        </w:rPr>
        <w:t>设计分析、辐射剂量估算等领域得到更好的应用。</w:t>
      </w:r>
    </w:p>
    <w:p w14:paraId="29447C01" w14:textId="1D23142F" w:rsidR="001F09FB" w:rsidRDefault="001F09FB" w:rsidP="001F09FB">
      <w:pPr>
        <w:pStyle w:val="af1"/>
        <w:ind w:firstLine="480"/>
        <w:jc w:val="both"/>
      </w:pPr>
      <w:r w:rsidRPr="001F09FB">
        <w:rPr>
          <w:rFonts w:hint="eastAsia"/>
        </w:rPr>
        <w:t>数据模块先从</w:t>
      </w:r>
      <w:r w:rsidRPr="001F09FB">
        <w:rPr>
          <w:rFonts w:hint="eastAsia"/>
        </w:rPr>
        <w:t>Geant4</w:t>
      </w:r>
      <w:r w:rsidRPr="001F09FB">
        <w:rPr>
          <w:rFonts w:hint="eastAsia"/>
        </w:rPr>
        <w:t>模拟中得到辐射场数据，通过数据处理，转换为与插值重构算法模块能够耦合的数据类型，然后存储为</w:t>
      </w:r>
      <w:r w:rsidRPr="001F09FB">
        <w:rPr>
          <w:rFonts w:hint="eastAsia"/>
        </w:rPr>
        <w:t>csv</w:t>
      </w:r>
      <w:r w:rsidRPr="001F09FB">
        <w:rPr>
          <w:rFonts w:hint="eastAsia"/>
        </w:rPr>
        <w:t>格式；插值重构模块将处理后的数据进行读取、插值重构，分别将样条插值法和克里金插值法重构的辐射场数据进行输出；偏差运算模块得到两个辐射场重构数据后，将其进行偏差计算，若偏差值大于设定偏差量，则将插值区域输出至数据模块，让其进行再次测量，直至两种算法重构的辐射场偏差值在设定范围内，将其辐射场数值进行输出；可视化模块根据重构辐射场数据，将辐射场进行图像绘制。</w:t>
      </w:r>
    </w:p>
    <w:p w14:paraId="0B2F1C1E" w14:textId="4126C761" w:rsidR="00B62550" w:rsidRDefault="00AF6E13" w:rsidP="00E55463">
      <w:pPr>
        <w:pStyle w:val="af1"/>
        <w:ind w:firstLine="480"/>
        <w:jc w:val="both"/>
      </w:pPr>
      <w:r>
        <w:rPr>
          <w:noProof/>
        </w:rPr>
        <mc:AlternateContent>
          <mc:Choice Requires="wps">
            <w:drawing>
              <wp:anchor distT="0" distB="0" distL="114300" distR="114300" simplePos="0" relativeHeight="251658244" behindDoc="0" locked="0" layoutInCell="1" allowOverlap="1" wp14:anchorId="6DBECE7D" wp14:editId="0AE290CB">
                <wp:simplePos x="0" y="0"/>
                <wp:positionH relativeFrom="margin">
                  <wp:align>left</wp:align>
                </wp:positionH>
                <wp:positionV relativeFrom="paragraph">
                  <wp:posOffset>4074097</wp:posOffset>
                </wp:positionV>
                <wp:extent cx="57594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D6CCB33" w14:textId="40D86987"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256053">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ECE7D" id="文本框 35" o:spid="_x0000_s1030" type="#_x0000_t202" style="position:absolute;left:0;text-align:left;margin-left:0;margin-top:320.8pt;width:453.5pt;height:.05pt;z-index:2516582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" stroked="f">
                <v:textbox style="mso-fit-shape-to-text:t" inset="0,0,0,0">
                  <w:txbxContent>
                    <w:p w14:paraId="2D6CCB33" w14:textId="40D86987"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256053">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v:textbox>
                <w10:wrap type="topAndBottom" anchorx="margin"/>
              </v:shape>
            </w:pict>
          </mc:Fallback>
        </mc:AlternateContent>
      </w:r>
      <w:r>
        <w:rPr>
          <w:rFonts w:hint="eastAsia"/>
          <w:noProof/>
        </w:rPr>
        <w:drawing>
          <wp:anchor distT="0" distB="0" distL="114300" distR="114300" simplePos="0" relativeHeight="251658243" behindDoc="0" locked="0" layoutInCell="1" allowOverlap="1" wp14:anchorId="368D5C0F" wp14:editId="57220634">
            <wp:simplePos x="0" y="0"/>
            <wp:positionH relativeFrom="margin">
              <wp:align>center</wp:align>
            </wp:positionH>
            <wp:positionV relativeFrom="paragraph">
              <wp:posOffset>1153682</wp:posOffset>
            </wp:positionV>
            <wp:extent cx="3295650" cy="2885440"/>
            <wp:effectExtent l="0" t="0" r="0" b="0"/>
            <wp:wrapTopAndBottom/>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295650" cy="2885440"/>
                    </a:xfrm>
                    <a:prstGeom prst="rect">
                      <a:avLst/>
                    </a:prstGeom>
                  </pic:spPr>
                </pic:pic>
              </a:graphicData>
            </a:graphic>
            <wp14:sizeRelH relativeFrom="margin">
              <wp14:pctWidth>0</wp14:pctWidth>
            </wp14:sizeRelH>
            <wp14:sizeRelV relativeFrom="margin">
              <wp14:pctHeight>0</wp14:pctHeight>
            </wp14:sizeRelV>
          </wp:anchor>
        </w:drawing>
      </w:r>
      <w:r w:rsidR="00B62550" w:rsidRPr="00B62550">
        <w:rPr>
          <w:rFonts w:hint="eastAsia"/>
        </w:rPr>
        <w:t>在辐射场重构方法程序各模块设计基础上，考虑其实现的方法论及相应算法，总程序采用高内聚、低耦合的设计思想，尽可能将内容内聚、数据耦合，形成模块内功能内部连续，外部通过数据接口进行连接。本论文采用的辐射场重构算法的程序框图如图</w:t>
      </w:r>
      <w:r w:rsidR="004A5BA3">
        <w:t>4-2</w:t>
      </w:r>
      <w:r w:rsidR="00B62550" w:rsidRPr="00B62550">
        <w:rPr>
          <w:rFonts w:hint="eastAsia"/>
        </w:rPr>
        <w:t>所示。</w:t>
      </w:r>
    </w:p>
    <w:p w14:paraId="72B676E5" w14:textId="332FBE88" w:rsidR="00E55463" w:rsidRDefault="00E55463" w:rsidP="00E55463">
      <w:pPr>
        <w:pStyle w:val="af1"/>
        <w:ind w:firstLine="480"/>
      </w:pPr>
      <w:r w:rsidRPr="00E55463">
        <w:rPr>
          <w:rFonts w:hint="eastAsia"/>
        </w:rPr>
        <w:t>下面介绍该程序每一步骤所实现的方式：</w:t>
      </w:r>
    </w:p>
    <w:p w14:paraId="44B8D28B" w14:textId="5EAD6EB8" w:rsidR="00E55463" w:rsidRDefault="007D367D" w:rsidP="00AC279B">
      <w:pPr>
        <w:pStyle w:val="af1"/>
        <w:numPr>
          <w:ilvl w:val="0"/>
          <w:numId w:val="11"/>
        </w:numPr>
        <w:ind w:firstLineChars="0"/>
      </w:pPr>
      <w:r>
        <w:rPr>
          <w:rFonts w:hint="eastAsia"/>
        </w:rPr>
        <w:t>导入数据：</w:t>
      </w:r>
    </w:p>
    <w:p w14:paraId="7024EC63" w14:textId="0F72A379" w:rsidR="007D367D" w:rsidRDefault="007D367D" w:rsidP="00091068">
      <w:pPr>
        <w:pStyle w:val="af1"/>
        <w:ind w:left="900" w:firstLineChars="0" w:firstLine="0"/>
        <w:jc w:val="both"/>
      </w:pPr>
      <w:r w:rsidRPr="007D367D">
        <w:rPr>
          <w:rFonts w:hint="eastAsia"/>
        </w:rPr>
        <w:t>辐射场可视化数据包括测量点数据文件、插值点坐标数据文件以及插值点辐射场剂量数据文件，导入数据步骤将三个文件分别按照各文件存储格式进行导入指定目录下；</w:t>
      </w:r>
    </w:p>
    <w:p w14:paraId="6EBD9C5E" w14:textId="12A0BE85" w:rsidR="007D367D" w:rsidRDefault="007D367D" w:rsidP="00AC279B">
      <w:pPr>
        <w:pStyle w:val="af1"/>
        <w:numPr>
          <w:ilvl w:val="0"/>
          <w:numId w:val="11"/>
        </w:numPr>
        <w:ind w:firstLineChars="0"/>
      </w:pPr>
      <w:r>
        <w:rPr>
          <w:rFonts w:hint="eastAsia"/>
        </w:rPr>
        <w:t>计算</w:t>
      </w:r>
      <w:r>
        <w:rPr>
          <w:rFonts w:hint="eastAsia"/>
        </w:rPr>
        <w:t>Kriging</w:t>
      </w:r>
      <w:r>
        <w:rPr>
          <w:rFonts w:hint="eastAsia"/>
        </w:rPr>
        <w:t>插值重构辐射场：</w:t>
      </w:r>
    </w:p>
    <w:p w14:paraId="3BB9AA7D" w14:textId="5790B798" w:rsidR="007D367D" w:rsidRDefault="007D367D" w:rsidP="00091068">
      <w:pPr>
        <w:pStyle w:val="af1"/>
        <w:ind w:left="900" w:firstLineChars="0" w:firstLine="0"/>
        <w:jc w:val="both"/>
      </w:pPr>
      <w:r w:rsidRPr="007D367D">
        <w:rPr>
          <w:rFonts w:hint="eastAsia"/>
        </w:rPr>
        <w:lastRenderedPageBreak/>
        <w:t>Kriging</w:t>
      </w:r>
      <w:r w:rsidRPr="007D367D">
        <w:rPr>
          <w:rFonts w:hint="eastAsia"/>
        </w:rPr>
        <w:t>插值算法采用普通克里金模型，变异函数采用指数函数，具体计算方法原理及算法见第三章。本论文</w:t>
      </w:r>
      <w:r w:rsidRPr="007D367D">
        <w:rPr>
          <w:rFonts w:hint="eastAsia"/>
        </w:rPr>
        <w:t>Kriging</w:t>
      </w:r>
      <w:r w:rsidRPr="007D367D">
        <w:rPr>
          <w:rFonts w:hint="eastAsia"/>
        </w:rPr>
        <w:t>插值算法基于日本</w:t>
      </w:r>
      <w:r w:rsidRPr="007D367D">
        <w:rPr>
          <w:rFonts w:hint="eastAsia"/>
        </w:rPr>
        <w:t>GIS</w:t>
      </w:r>
      <w:r w:rsidRPr="007D367D">
        <w:rPr>
          <w:rFonts w:hint="eastAsia"/>
        </w:rPr>
        <w:t>公司开发的开源框架</w:t>
      </w:r>
      <w:proofErr w:type="spellStart"/>
      <w:r w:rsidRPr="007D367D">
        <w:rPr>
          <w:rFonts w:hint="eastAsia"/>
        </w:rPr>
        <w:t>Polatory</w:t>
      </w:r>
      <w:proofErr w:type="spellEnd"/>
      <w:r w:rsidRPr="007D367D">
        <w:rPr>
          <w:rFonts w:hint="eastAsia"/>
        </w:rPr>
        <w:t>开发，</w:t>
      </w:r>
      <w:proofErr w:type="spellStart"/>
      <w:r w:rsidRPr="007D367D">
        <w:rPr>
          <w:rFonts w:hint="eastAsia"/>
        </w:rPr>
        <w:t>Polatory</w:t>
      </w:r>
      <w:proofErr w:type="spellEnd"/>
      <w:r w:rsidRPr="007D367D">
        <w:rPr>
          <w:rFonts w:hint="eastAsia"/>
        </w:rPr>
        <w:t>框架是基于径向基函数</w:t>
      </w:r>
      <w:r w:rsidRPr="007D367D">
        <w:rPr>
          <w:rFonts w:hint="eastAsia"/>
        </w:rPr>
        <w:t>(RBF)</w:t>
      </w:r>
      <w:r w:rsidRPr="007D367D">
        <w:rPr>
          <w:rFonts w:hint="eastAsia"/>
        </w:rPr>
        <w:t>插值的快速、高效框架；</w:t>
      </w:r>
    </w:p>
    <w:p w14:paraId="133A6E23" w14:textId="65E02C51" w:rsidR="007D367D" w:rsidRDefault="007D367D" w:rsidP="00AC279B">
      <w:pPr>
        <w:pStyle w:val="af1"/>
        <w:numPr>
          <w:ilvl w:val="0"/>
          <w:numId w:val="11"/>
        </w:numPr>
        <w:ind w:firstLineChars="0"/>
      </w:pPr>
      <w:r>
        <w:rPr>
          <w:rFonts w:hint="eastAsia"/>
        </w:rPr>
        <w:t>计算</w:t>
      </w:r>
      <w:r>
        <w:rPr>
          <w:rFonts w:hint="eastAsia"/>
        </w:rPr>
        <w:t>Spline</w:t>
      </w:r>
      <w:r>
        <w:rPr>
          <w:rFonts w:hint="eastAsia"/>
        </w:rPr>
        <w:t>插值重构辐射场：</w:t>
      </w:r>
    </w:p>
    <w:p w14:paraId="6411180F" w14:textId="77239B7F" w:rsidR="007D367D" w:rsidRDefault="007D367D" w:rsidP="00091068">
      <w:pPr>
        <w:pStyle w:val="af1"/>
        <w:ind w:left="900" w:firstLineChars="0" w:firstLine="0"/>
        <w:jc w:val="both"/>
      </w:pPr>
      <w:r w:rsidRPr="007D367D">
        <w:rPr>
          <w:rFonts w:hint="eastAsia"/>
        </w:rPr>
        <w:t>Spline</w:t>
      </w:r>
      <w:r w:rsidRPr="007D367D">
        <w:rPr>
          <w:rFonts w:hint="eastAsia"/>
        </w:rPr>
        <w:t>插值算法具体原理以及算法见第二章，本论文采用的样条插值算法为多层</w:t>
      </w:r>
      <w:r w:rsidRPr="007D367D">
        <w:rPr>
          <w:rFonts w:hint="eastAsia"/>
        </w:rPr>
        <w:t>B</w:t>
      </w:r>
      <w:r w:rsidRPr="007D367D">
        <w:rPr>
          <w:rFonts w:hint="eastAsia"/>
        </w:rPr>
        <w:t>样条插值算法</w:t>
      </w:r>
      <w:r w:rsidRPr="007D367D">
        <w:rPr>
          <w:rFonts w:hint="eastAsia"/>
        </w:rPr>
        <w:t>(MBA)</w:t>
      </w:r>
      <w:r w:rsidRPr="007D367D">
        <w:rPr>
          <w:rFonts w:hint="eastAsia"/>
        </w:rPr>
        <w:t>，本论文的辐射场样条插值算法是基于俄罗斯科学院研究员</w:t>
      </w:r>
      <w:r w:rsidRPr="007D367D">
        <w:rPr>
          <w:rFonts w:hint="eastAsia"/>
        </w:rPr>
        <w:t>Denis Demidov</w:t>
      </w:r>
      <w:r w:rsidRPr="007D367D">
        <w:rPr>
          <w:rFonts w:hint="eastAsia"/>
        </w:rPr>
        <w:t>在</w:t>
      </w:r>
      <w:proofErr w:type="spellStart"/>
      <w:r w:rsidRPr="007D367D">
        <w:rPr>
          <w:rFonts w:hint="eastAsia"/>
        </w:rPr>
        <w:t>Github</w:t>
      </w:r>
      <w:proofErr w:type="spellEnd"/>
      <w:r w:rsidRPr="007D367D">
        <w:rPr>
          <w:rFonts w:hint="eastAsia"/>
        </w:rPr>
        <w:t>开源平台开源的</w:t>
      </w:r>
      <w:proofErr w:type="spellStart"/>
      <w:r w:rsidRPr="007D367D">
        <w:rPr>
          <w:rFonts w:hint="eastAsia"/>
        </w:rPr>
        <w:t>mba</w:t>
      </w:r>
      <w:proofErr w:type="spellEnd"/>
      <w:r w:rsidRPr="007D367D">
        <w:rPr>
          <w:rFonts w:hint="eastAsia"/>
        </w:rPr>
        <w:t>库，</w:t>
      </w:r>
      <w:proofErr w:type="spellStart"/>
      <w:r w:rsidRPr="007D367D">
        <w:rPr>
          <w:rFonts w:hint="eastAsia"/>
        </w:rPr>
        <w:t>mba</w:t>
      </w:r>
      <w:proofErr w:type="spellEnd"/>
      <w:r w:rsidRPr="007D367D">
        <w:rPr>
          <w:rFonts w:hint="eastAsia"/>
        </w:rPr>
        <w:t>库是基于</w:t>
      </w:r>
      <w:proofErr w:type="spellStart"/>
      <w:r w:rsidRPr="007D367D">
        <w:rPr>
          <w:rFonts w:hint="eastAsia"/>
        </w:rPr>
        <w:t>Seungyong</w:t>
      </w:r>
      <w:proofErr w:type="spellEnd"/>
      <w:r w:rsidRPr="007D367D">
        <w:rPr>
          <w:rFonts w:hint="eastAsia"/>
        </w:rPr>
        <w:t xml:space="preserve"> Lee</w:t>
      </w:r>
      <w:r w:rsidRPr="007D367D">
        <w:rPr>
          <w:rFonts w:hint="eastAsia"/>
        </w:rPr>
        <w:t>发表的《使用多层</w:t>
      </w:r>
      <w:r w:rsidRPr="007D367D">
        <w:rPr>
          <w:rFonts w:hint="eastAsia"/>
        </w:rPr>
        <w:t>B</w:t>
      </w:r>
      <w:r w:rsidRPr="007D367D">
        <w:rPr>
          <w:rFonts w:hint="eastAsia"/>
        </w:rPr>
        <w:t>样条进行散乱数据插值》论文中多层</w:t>
      </w:r>
      <w:r w:rsidRPr="007D367D">
        <w:rPr>
          <w:rFonts w:hint="eastAsia"/>
        </w:rPr>
        <w:t>B</w:t>
      </w:r>
      <w:r w:rsidRPr="007D367D">
        <w:rPr>
          <w:rFonts w:hint="eastAsia"/>
        </w:rPr>
        <w:t>样条插值算法</w:t>
      </w:r>
      <w:r w:rsidR="00207A24" w:rsidRPr="00207A24">
        <w:rPr>
          <w:vertAlign w:val="superscript"/>
        </w:rPr>
        <w:fldChar w:fldCharType="begin"/>
      </w:r>
      <w:r w:rsidR="00207A24" w:rsidRPr="00207A24">
        <w:rPr>
          <w:vertAlign w:val="superscript"/>
        </w:rPr>
        <w:instrText xml:space="preserve"> </w:instrText>
      </w:r>
      <w:r w:rsidR="00207A24" w:rsidRPr="00207A24">
        <w:rPr>
          <w:rFonts w:hint="eastAsia"/>
          <w:vertAlign w:val="superscript"/>
        </w:rPr>
        <w:instrText>REF _Ref72847387 \r \h</w:instrText>
      </w:r>
      <w:r w:rsidR="00207A24" w:rsidRPr="00207A24">
        <w:rPr>
          <w:vertAlign w:val="superscript"/>
        </w:rPr>
        <w:instrText xml:space="preserve"> </w:instrText>
      </w:r>
      <w:r w:rsidR="00207A24">
        <w:rPr>
          <w:vertAlign w:val="superscript"/>
        </w:rPr>
        <w:instrText xml:space="preserve"> \* MERGEFORMAT </w:instrText>
      </w:r>
      <w:r w:rsidR="00207A24" w:rsidRPr="00207A24">
        <w:rPr>
          <w:vertAlign w:val="superscript"/>
        </w:rPr>
      </w:r>
      <w:r w:rsidR="00207A24" w:rsidRPr="00207A24">
        <w:rPr>
          <w:vertAlign w:val="superscript"/>
        </w:rPr>
        <w:fldChar w:fldCharType="separate"/>
      </w:r>
      <w:r w:rsidR="00256053">
        <w:rPr>
          <w:vertAlign w:val="superscript"/>
        </w:rPr>
        <w:t>[19]</w:t>
      </w:r>
      <w:r w:rsidR="00207A24" w:rsidRPr="00207A24">
        <w:rPr>
          <w:vertAlign w:val="superscript"/>
        </w:rPr>
        <w:fldChar w:fldCharType="end"/>
      </w:r>
      <w:r w:rsidRPr="007D367D">
        <w:rPr>
          <w:rFonts w:hint="eastAsia"/>
        </w:rPr>
        <w:t>编写</w:t>
      </w:r>
      <w:r w:rsidR="00F70D57">
        <w:rPr>
          <w:rFonts w:hint="eastAsia"/>
        </w:rPr>
        <w:t>；</w:t>
      </w:r>
    </w:p>
    <w:p w14:paraId="794FD2E1" w14:textId="0DC3B137" w:rsidR="007D367D" w:rsidRDefault="007D367D" w:rsidP="00AC279B">
      <w:pPr>
        <w:pStyle w:val="af1"/>
        <w:numPr>
          <w:ilvl w:val="0"/>
          <w:numId w:val="11"/>
        </w:numPr>
        <w:ind w:firstLineChars="0"/>
      </w:pPr>
      <w:r>
        <w:rPr>
          <w:rFonts w:hint="eastAsia"/>
        </w:rPr>
        <w:t>计算两个重构辐射场的偏差：</w:t>
      </w:r>
    </w:p>
    <w:p w14:paraId="2772566F" w14:textId="0FB08F17" w:rsidR="007D367D" w:rsidRDefault="007D367D" w:rsidP="00091068">
      <w:pPr>
        <w:pStyle w:val="af1"/>
        <w:ind w:left="900" w:firstLineChars="0" w:firstLine="0"/>
        <w:jc w:val="both"/>
      </w:pPr>
      <w:r w:rsidRPr="007D367D">
        <w:rPr>
          <w:rFonts w:hint="eastAsia"/>
        </w:rPr>
        <w:t>通过</w:t>
      </w:r>
      <w:r w:rsidRPr="007D367D">
        <w:rPr>
          <w:rFonts w:hint="eastAsia"/>
        </w:rPr>
        <w:t>Kriging</w:t>
      </w:r>
      <w:r w:rsidRPr="007D367D">
        <w:rPr>
          <w:rFonts w:hint="eastAsia"/>
        </w:rPr>
        <w:t>插值和</w:t>
      </w:r>
      <w:r w:rsidRPr="007D367D">
        <w:rPr>
          <w:rFonts w:hint="eastAsia"/>
        </w:rPr>
        <w:t>Spine</w:t>
      </w:r>
      <w:r w:rsidRPr="007D367D">
        <w:rPr>
          <w:rFonts w:hint="eastAsia"/>
        </w:rPr>
        <w:t>插值后，得到两个不同的辐射场数据，通过计算两个辐射场的相对偏差</w:t>
      </w:r>
      <w:r w:rsidRPr="007D367D">
        <w:rPr>
          <w:rFonts w:hint="eastAsia"/>
        </w:rPr>
        <w:t>(relative deviation)</w:t>
      </w:r>
      <w:r w:rsidRPr="007D367D">
        <w:rPr>
          <w:rFonts w:hint="eastAsia"/>
        </w:rPr>
        <w:t>，来决定是否需要添加测量点来优化辐射场重构效果。相对偏差计算公式如下：</w:t>
      </w:r>
    </w:p>
    <w:p w14:paraId="036E1D2E" w14:textId="693EDED1" w:rsidR="007D367D" w:rsidRPr="007D367D" w:rsidRDefault="00256053" w:rsidP="007D367D">
      <w:pPr>
        <w:pStyle w:val="af1"/>
        <w:spacing w:line="240" w:lineRule="atLeast"/>
        <w:ind w:left="902" w:firstLineChars="0" w:firstLine="0"/>
      </w:pPr>
      <m:oMathPara>
        <m:oMath>
          <m:eqArr>
            <m:eqArrPr>
              <m:maxDist m:val="1"/>
              <m:ctrlPr>
                <w:rPr>
                  <w:rFonts w:ascii="Cambria Math" w:hAnsi="Cambria Math"/>
                  <w:i/>
                </w:rPr>
              </m:ctrlPr>
            </m:eqArrPr>
            <m:e>
              <m:r>
                <w:rPr>
                  <w:rFonts w:ascii="Cambria Math" w:hAnsi="Cambria Math"/>
                </w:rPr>
                <m:t>RD=</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num>
                <m:den>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den>
              </m:f>
              <m:r>
                <m:rPr>
                  <m:sty m:val="p"/>
                </m:rPr>
                <w:rPr>
                  <w:rFonts w:ascii="Cambria Math" w:hAnsi="Cambria Math" w:hint="eastAsia"/>
                </w:rPr>
                <m:t>×</m:t>
              </m:r>
              <m:r>
                <w:rPr>
                  <w:rFonts w:ascii="Cambria Math" w:hAnsi="Cambria Math"/>
                </w:rPr>
                <m:t>100%#</m:t>
              </m:r>
              <m:d>
                <m:dPr>
                  <m:ctrlPr>
                    <w:rPr>
                      <w:rFonts w:ascii="Cambria Math" w:hAnsi="Cambria Math"/>
                      <w:i/>
                    </w:rPr>
                  </m:ctrlPr>
                </m:dPr>
                <m:e>
                  <m:r>
                    <w:rPr>
                      <w:rFonts w:ascii="Cambria Math" w:hAnsi="Cambria Math"/>
                    </w:rPr>
                    <m:t>4-1</m:t>
                  </m:r>
                </m:e>
              </m:d>
            </m:e>
          </m:eqArr>
        </m:oMath>
      </m:oMathPara>
    </w:p>
    <w:p w14:paraId="257B0943" w14:textId="4DCC7A0D" w:rsidR="007D367D" w:rsidRPr="007D367D" w:rsidRDefault="007D367D" w:rsidP="00091068">
      <w:pPr>
        <w:pStyle w:val="af1"/>
        <w:ind w:left="900" w:firstLineChars="0" w:firstLine="0"/>
        <w:jc w:val="both"/>
      </w:pPr>
      <w:r w:rsidRPr="007D367D">
        <w:rPr>
          <w:rFonts w:hint="eastAsia"/>
        </w:rPr>
        <w:t>其中</w:t>
      </w:r>
      <w:r w:rsidRPr="007D367D">
        <w:rPr>
          <w:rFonts w:hint="eastAsia"/>
        </w:rPr>
        <w:t>RD</w:t>
      </w:r>
      <w:r w:rsidRPr="007D367D">
        <w:rPr>
          <w:rFonts w:hint="eastAsia"/>
        </w:rPr>
        <w:t>表示辐射场相对偏差；</w:t>
      </w:r>
      <m:oMath>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oMath>
      <w:r w:rsidRPr="007D367D">
        <w:rPr>
          <w:rFonts w:hint="eastAsia"/>
        </w:rPr>
        <w:t>代表克里金插值算法重构出的插值；</w:t>
      </w:r>
      <m:oMath>
        <m:sSub>
          <m:sSubPr>
            <m:ctrlPr>
              <w:rPr>
                <w:rFonts w:ascii="Cambria Math" w:hAnsi="Cambria Math"/>
                <w:i/>
              </w:rPr>
            </m:ctrlPr>
          </m:sSubPr>
          <m:e>
            <m:r>
              <w:rPr>
                <w:rFonts w:ascii="Cambria Math" w:hAnsi="Cambria Math" w:hint="eastAsia"/>
              </w:rPr>
              <m:t>v</m:t>
            </m:r>
          </m:e>
          <m:sub>
            <m:r>
              <w:rPr>
                <w:rFonts w:ascii="Cambria Math" w:hAnsi="Cambria Math" w:hint="eastAsia"/>
              </w:rPr>
              <m:t>s</m:t>
            </m:r>
          </m:sub>
        </m:sSub>
      </m:oMath>
      <w:r w:rsidRPr="007D367D">
        <w:rPr>
          <w:rFonts w:hint="eastAsia"/>
        </w:rPr>
        <w:t>代表多层</w:t>
      </w:r>
      <w:r w:rsidRPr="007D367D">
        <w:rPr>
          <w:rFonts w:hint="eastAsia"/>
        </w:rPr>
        <w:t>B</w:t>
      </w:r>
      <w:r w:rsidRPr="007D367D">
        <w:rPr>
          <w:rFonts w:hint="eastAsia"/>
        </w:rPr>
        <w:t>样条插值算法重构出的插值</w:t>
      </w:r>
      <w:r w:rsidR="00F70D57">
        <w:rPr>
          <w:rFonts w:hint="eastAsia"/>
        </w:rPr>
        <w:t>；</w:t>
      </w:r>
    </w:p>
    <w:p w14:paraId="32BF31AD" w14:textId="2C498814" w:rsidR="007D367D" w:rsidRDefault="007D367D" w:rsidP="00AC279B">
      <w:pPr>
        <w:pStyle w:val="af1"/>
        <w:numPr>
          <w:ilvl w:val="0"/>
          <w:numId w:val="11"/>
        </w:numPr>
        <w:ind w:firstLineChars="0"/>
      </w:pPr>
      <w:r>
        <w:rPr>
          <w:rFonts w:hint="eastAsia"/>
        </w:rPr>
        <w:t>判断偏差值是否大于设定值：</w:t>
      </w:r>
    </w:p>
    <w:p w14:paraId="1BF63186" w14:textId="66C0C874" w:rsidR="007D367D" w:rsidRDefault="007D367D" w:rsidP="00091068">
      <w:pPr>
        <w:pStyle w:val="af1"/>
        <w:ind w:left="900" w:firstLineChars="0" w:firstLine="0"/>
        <w:jc w:val="both"/>
      </w:pPr>
      <w:r w:rsidRPr="007D367D">
        <w:rPr>
          <w:rFonts w:hint="eastAsia"/>
        </w:rPr>
        <w:t>通过上一步骤计算得到整个辐射场两种重构方法重构的偏差值之后，对其偏差较大的区域</w:t>
      </w:r>
      <w:r w:rsidRPr="007D367D">
        <w:rPr>
          <w:rFonts w:hint="eastAsia"/>
        </w:rPr>
        <w:t>(</w:t>
      </w:r>
      <w:r w:rsidRPr="007D367D">
        <w:rPr>
          <w:rFonts w:hint="eastAsia"/>
        </w:rPr>
        <w:t>大于设定偏差值</w:t>
      </w:r>
      <w:r w:rsidRPr="007D367D">
        <w:rPr>
          <w:rFonts w:hint="eastAsia"/>
        </w:rPr>
        <w:t>)</w:t>
      </w:r>
      <w:r w:rsidRPr="007D367D">
        <w:rPr>
          <w:rFonts w:hint="eastAsia"/>
        </w:rPr>
        <w:t>，选取该区域内最大的偏差点进行再次测量；</w:t>
      </w:r>
    </w:p>
    <w:p w14:paraId="7F9E962A" w14:textId="0CD703FA" w:rsidR="007D367D" w:rsidRDefault="007D367D" w:rsidP="00AC279B">
      <w:pPr>
        <w:pStyle w:val="af1"/>
        <w:numPr>
          <w:ilvl w:val="0"/>
          <w:numId w:val="11"/>
        </w:numPr>
        <w:ind w:firstLineChars="0"/>
      </w:pPr>
      <w:r>
        <w:rPr>
          <w:rFonts w:hint="eastAsia"/>
        </w:rPr>
        <w:t>添加测量数据：</w:t>
      </w:r>
    </w:p>
    <w:p w14:paraId="2FC04EA2" w14:textId="50E87870" w:rsidR="007D367D" w:rsidRDefault="007D367D" w:rsidP="00091068">
      <w:pPr>
        <w:pStyle w:val="af1"/>
        <w:ind w:left="900" w:firstLineChars="0" w:firstLine="0"/>
        <w:jc w:val="both"/>
      </w:pPr>
      <w:r w:rsidRPr="007D367D">
        <w:rPr>
          <w:rFonts w:hint="eastAsia"/>
        </w:rPr>
        <w:t>将上一步骤中得到的偏差最大的点的数据添加到测量点数据文件中，保存为相应格式；</w:t>
      </w:r>
    </w:p>
    <w:p w14:paraId="04A19A0F" w14:textId="01614000" w:rsidR="007D367D" w:rsidRDefault="007D367D" w:rsidP="00AC279B">
      <w:pPr>
        <w:pStyle w:val="af1"/>
        <w:numPr>
          <w:ilvl w:val="0"/>
          <w:numId w:val="11"/>
        </w:numPr>
        <w:ind w:firstLineChars="0"/>
      </w:pPr>
      <w:r>
        <w:rPr>
          <w:rFonts w:hint="eastAsia"/>
        </w:rPr>
        <w:t>绘制空间辐射场：</w:t>
      </w:r>
    </w:p>
    <w:p w14:paraId="0AE0F547" w14:textId="34F4FA23" w:rsidR="007D367D" w:rsidRDefault="007D367D" w:rsidP="00091068">
      <w:pPr>
        <w:pStyle w:val="af1"/>
        <w:ind w:left="900" w:firstLineChars="0" w:firstLine="0"/>
        <w:jc w:val="both"/>
      </w:pPr>
      <w:r w:rsidRPr="007D367D">
        <w:rPr>
          <w:rFonts w:hint="eastAsia"/>
        </w:rPr>
        <w:t>获得到重构辐射场数据后，将数据保存为</w:t>
      </w:r>
      <w:r w:rsidRPr="007D367D">
        <w:rPr>
          <w:rFonts w:hint="eastAsia"/>
        </w:rPr>
        <w:t>root</w:t>
      </w:r>
      <w:r w:rsidRPr="007D367D">
        <w:rPr>
          <w:rFonts w:hint="eastAsia"/>
        </w:rPr>
        <w:t>格式，使用</w:t>
      </w:r>
      <w:r w:rsidRPr="007D367D">
        <w:rPr>
          <w:rFonts w:hint="eastAsia"/>
        </w:rPr>
        <w:t>ROOT</w:t>
      </w:r>
      <w:r w:rsidRPr="007D367D">
        <w:rPr>
          <w:rFonts w:hint="eastAsia"/>
        </w:rPr>
        <w:t>进行绘制，具体步骤在下一节中进行详细介绍</w:t>
      </w:r>
      <w:r w:rsidR="00F70D57">
        <w:rPr>
          <w:rFonts w:hint="eastAsia"/>
        </w:rPr>
        <w:t>；</w:t>
      </w:r>
    </w:p>
    <w:p w14:paraId="10B191A7" w14:textId="1A002012" w:rsidR="007D367D" w:rsidRDefault="007D367D" w:rsidP="00AC279B">
      <w:pPr>
        <w:pStyle w:val="af1"/>
        <w:numPr>
          <w:ilvl w:val="0"/>
          <w:numId w:val="11"/>
        </w:numPr>
        <w:ind w:firstLineChars="0"/>
      </w:pPr>
      <w:r>
        <w:rPr>
          <w:rFonts w:hint="eastAsia"/>
        </w:rPr>
        <w:t>计算整体偏差：</w:t>
      </w:r>
    </w:p>
    <w:p w14:paraId="0E1413A9" w14:textId="72526297" w:rsidR="00BA687A" w:rsidRDefault="007D367D" w:rsidP="009361B0">
      <w:pPr>
        <w:pStyle w:val="af1"/>
        <w:ind w:left="900" w:firstLineChars="0" w:firstLine="0"/>
        <w:jc w:val="both"/>
      </w:pPr>
      <w:r w:rsidRPr="007D367D">
        <w:rPr>
          <w:rFonts w:hint="eastAsia"/>
        </w:rPr>
        <w:t>在获得重构辐射场数据后，将辐射场插值数据与模拟数据进行计算，比较辐射场重构方法的重构效果。</w:t>
      </w:r>
    </w:p>
    <w:p w14:paraId="6B0B839A"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39" w:name="_Toc72241570"/>
      <w:bookmarkStart w:id="340" w:name="_Toc72241775"/>
      <w:bookmarkStart w:id="341" w:name="_Toc72844267"/>
      <w:bookmarkStart w:id="342" w:name="_Toc72852965"/>
      <w:bookmarkStart w:id="343" w:name="_Toc72853328"/>
      <w:bookmarkStart w:id="344" w:name="_Toc73537480"/>
      <w:bookmarkStart w:id="345" w:name="_Toc74499258"/>
      <w:bookmarkStart w:id="346" w:name="_Toc74733243"/>
      <w:bookmarkEnd w:id="339"/>
      <w:bookmarkEnd w:id="340"/>
      <w:bookmarkEnd w:id="341"/>
      <w:bookmarkEnd w:id="342"/>
      <w:bookmarkEnd w:id="343"/>
      <w:bookmarkEnd w:id="344"/>
      <w:bookmarkEnd w:id="345"/>
      <w:bookmarkEnd w:id="346"/>
    </w:p>
    <w:p w14:paraId="1945D562"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47" w:name="_Toc72241571"/>
      <w:bookmarkStart w:id="348" w:name="_Toc72241776"/>
      <w:bookmarkStart w:id="349" w:name="_Toc72844268"/>
      <w:bookmarkStart w:id="350" w:name="_Toc72852966"/>
      <w:bookmarkStart w:id="351" w:name="_Toc72853329"/>
      <w:bookmarkStart w:id="352" w:name="_Toc73537481"/>
      <w:bookmarkStart w:id="353" w:name="_Toc74499259"/>
      <w:bookmarkStart w:id="354" w:name="_Toc74733244"/>
      <w:bookmarkEnd w:id="347"/>
      <w:bookmarkEnd w:id="348"/>
      <w:bookmarkEnd w:id="349"/>
      <w:bookmarkEnd w:id="350"/>
      <w:bookmarkEnd w:id="351"/>
      <w:bookmarkEnd w:id="352"/>
      <w:bookmarkEnd w:id="353"/>
      <w:bookmarkEnd w:id="354"/>
    </w:p>
    <w:p w14:paraId="555FA9B9"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55" w:name="_Toc72241572"/>
      <w:bookmarkStart w:id="356" w:name="_Toc72241777"/>
      <w:bookmarkStart w:id="357" w:name="_Toc72844269"/>
      <w:bookmarkStart w:id="358" w:name="_Toc72852967"/>
      <w:bookmarkStart w:id="359" w:name="_Toc72853330"/>
      <w:bookmarkStart w:id="360" w:name="_Toc73537482"/>
      <w:bookmarkStart w:id="361" w:name="_Toc74499260"/>
      <w:bookmarkStart w:id="362" w:name="_Toc74733245"/>
      <w:bookmarkEnd w:id="355"/>
      <w:bookmarkEnd w:id="356"/>
      <w:bookmarkEnd w:id="357"/>
      <w:bookmarkEnd w:id="358"/>
      <w:bookmarkEnd w:id="359"/>
      <w:bookmarkEnd w:id="360"/>
      <w:bookmarkEnd w:id="361"/>
      <w:bookmarkEnd w:id="362"/>
    </w:p>
    <w:p w14:paraId="3D48187D"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63" w:name="_Toc72241573"/>
      <w:bookmarkStart w:id="364" w:name="_Toc72241778"/>
      <w:bookmarkStart w:id="365" w:name="_Toc72844270"/>
      <w:bookmarkStart w:id="366" w:name="_Toc72852968"/>
      <w:bookmarkStart w:id="367" w:name="_Toc72853331"/>
      <w:bookmarkStart w:id="368" w:name="_Toc73537483"/>
      <w:bookmarkStart w:id="369" w:name="_Toc74499261"/>
      <w:bookmarkStart w:id="370" w:name="_Toc74733246"/>
      <w:bookmarkEnd w:id="363"/>
      <w:bookmarkEnd w:id="364"/>
      <w:bookmarkEnd w:id="365"/>
      <w:bookmarkEnd w:id="366"/>
      <w:bookmarkEnd w:id="367"/>
      <w:bookmarkEnd w:id="368"/>
      <w:bookmarkEnd w:id="369"/>
      <w:bookmarkEnd w:id="370"/>
    </w:p>
    <w:p w14:paraId="652B7FFB"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1" w:name="_Toc72241574"/>
      <w:bookmarkStart w:id="372" w:name="_Toc72241779"/>
      <w:bookmarkStart w:id="373" w:name="_Toc72844271"/>
      <w:bookmarkStart w:id="374" w:name="_Toc72852969"/>
      <w:bookmarkStart w:id="375" w:name="_Toc72853332"/>
      <w:bookmarkStart w:id="376" w:name="_Toc73537484"/>
      <w:bookmarkStart w:id="377" w:name="_Toc74499262"/>
      <w:bookmarkStart w:id="378" w:name="_Toc74733247"/>
      <w:bookmarkEnd w:id="371"/>
      <w:bookmarkEnd w:id="372"/>
      <w:bookmarkEnd w:id="373"/>
      <w:bookmarkEnd w:id="374"/>
      <w:bookmarkEnd w:id="375"/>
      <w:bookmarkEnd w:id="376"/>
      <w:bookmarkEnd w:id="377"/>
      <w:bookmarkEnd w:id="378"/>
    </w:p>
    <w:p w14:paraId="492170E4"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9" w:name="_Toc72241575"/>
      <w:bookmarkStart w:id="380" w:name="_Toc72241780"/>
      <w:bookmarkStart w:id="381" w:name="_Toc72844272"/>
      <w:bookmarkStart w:id="382" w:name="_Toc72852970"/>
      <w:bookmarkStart w:id="383" w:name="_Toc72853333"/>
      <w:bookmarkStart w:id="384" w:name="_Toc73537485"/>
      <w:bookmarkStart w:id="385" w:name="_Toc74499263"/>
      <w:bookmarkStart w:id="386" w:name="_Toc74733248"/>
      <w:bookmarkEnd w:id="379"/>
      <w:bookmarkEnd w:id="380"/>
      <w:bookmarkEnd w:id="381"/>
      <w:bookmarkEnd w:id="382"/>
      <w:bookmarkEnd w:id="383"/>
      <w:bookmarkEnd w:id="384"/>
      <w:bookmarkEnd w:id="385"/>
      <w:bookmarkEnd w:id="386"/>
    </w:p>
    <w:p w14:paraId="72972C9F" w14:textId="22F4BE7C" w:rsidR="005650DE" w:rsidRDefault="005650DE" w:rsidP="00270D62">
      <w:pPr>
        <w:pStyle w:val="af"/>
        <w:numPr>
          <w:ilvl w:val="1"/>
          <w:numId w:val="12"/>
        </w:numPr>
        <w:spacing w:before="156" w:after="156"/>
        <w:ind w:left="567"/>
      </w:pPr>
      <w:bookmarkStart w:id="387" w:name="_Toc74733249"/>
      <w:r w:rsidRPr="005650DE">
        <w:rPr>
          <w:rFonts w:hint="eastAsia"/>
        </w:rPr>
        <w:t>空间辐射场可视化</w:t>
      </w:r>
      <w:bookmarkEnd w:id="387"/>
    </w:p>
    <w:p w14:paraId="223C64DA" w14:textId="4E9EA446" w:rsidR="005650DE" w:rsidRDefault="005650DE" w:rsidP="00091068">
      <w:pPr>
        <w:pStyle w:val="af1"/>
        <w:ind w:firstLine="480"/>
        <w:jc w:val="both"/>
      </w:pPr>
      <w:r w:rsidRPr="005650DE">
        <w:rPr>
          <w:rFonts w:hint="eastAsia"/>
        </w:rPr>
        <w:t>辐射场可视化是对空间辐射场重构方法直观性的验证。相比于辐射场重构点数据，以图形、图像形式展现空间辐射场更直观。对于辐射场重构后的应用场景，例如核设施退役检修，辐射场可视化更容易对维修人员进行</w:t>
      </w:r>
      <w:r w:rsidRPr="005650DE">
        <w:rPr>
          <w:rFonts w:hint="eastAsia"/>
        </w:rPr>
        <w:t>ALARA</w:t>
      </w:r>
      <w:r w:rsidRPr="005650DE">
        <w:rPr>
          <w:rFonts w:hint="eastAsia"/>
        </w:rPr>
        <w:t>设计；矿井内重构辐射分布，以可视化的形式展示更加有利于矿工做出应对措施；公众进行核科普宣传时，以图形、图像甚至</w:t>
      </w:r>
      <w:r w:rsidRPr="005650DE">
        <w:rPr>
          <w:rFonts w:hint="eastAsia"/>
        </w:rPr>
        <w:t>VR</w:t>
      </w:r>
      <w:r w:rsidRPr="005650DE">
        <w:rPr>
          <w:rFonts w:hint="eastAsia"/>
        </w:rPr>
        <w:t>、</w:t>
      </w:r>
      <w:r w:rsidRPr="005650DE">
        <w:rPr>
          <w:rFonts w:hint="eastAsia"/>
        </w:rPr>
        <w:t>AR</w:t>
      </w:r>
      <w:r w:rsidRPr="005650DE">
        <w:rPr>
          <w:rFonts w:hint="eastAsia"/>
        </w:rPr>
        <w:t>形式对公众进行展示辐射场，更能提高公众对辐射防护、核安全的学习兴趣。</w:t>
      </w:r>
    </w:p>
    <w:p w14:paraId="3710F443" w14:textId="2F987EA1" w:rsidR="005650DE" w:rsidRDefault="005650DE" w:rsidP="00091068">
      <w:pPr>
        <w:pStyle w:val="af1"/>
        <w:ind w:firstLine="480"/>
        <w:jc w:val="both"/>
      </w:pPr>
      <w:r w:rsidRPr="005650DE">
        <w:rPr>
          <w:rFonts w:hint="eastAsia"/>
        </w:rPr>
        <w:t>三维空间辐射场数据为</w:t>
      </w:r>
      <w:r w:rsidRPr="005650DE">
        <w:rPr>
          <w:rFonts w:hint="eastAsia"/>
        </w:rPr>
        <w:t>4D</w:t>
      </w:r>
      <w:r w:rsidRPr="005650DE">
        <w:rPr>
          <w:rFonts w:hint="eastAsia"/>
        </w:rPr>
        <w:t>数据</w:t>
      </w:r>
      <w:r w:rsidRPr="005650DE">
        <w:rPr>
          <w:rFonts w:hint="eastAsia"/>
        </w:rPr>
        <w:t>(</w:t>
      </w:r>
      <w:proofErr w:type="spellStart"/>
      <w:r w:rsidRPr="005650DE">
        <w:rPr>
          <w:rFonts w:hint="eastAsia"/>
        </w:rPr>
        <w:t>x,y,z,value</w:t>
      </w:r>
      <w:proofErr w:type="spellEnd"/>
      <w:r w:rsidRPr="005650DE">
        <w:rPr>
          <w:rFonts w:hint="eastAsia"/>
        </w:rPr>
        <w:t>)</w:t>
      </w:r>
      <w:r w:rsidRPr="005650DE">
        <w:rPr>
          <w:rFonts w:hint="eastAsia"/>
        </w:rPr>
        <w:t>，</w:t>
      </w:r>
      <w:r w:rsidRPr="005650DE">
        <w:rPr>
          <w:rFonts w:hint="eastAsia"/>
        </w:rPr>
        <w:t>4D</w:t>
      </w:r>
      <w:r w:rsidRPr="005650DE">
        <w:rPr>
          <w:rFonts w:hint="eastAsia"/>
        </w:rPr>
        <w:t>数据可视化可通过现有的虚拟现实编辑软件实现</w:t>
      </w:r>
      <w:r w:rsidR="00351468" w:rsidRPr="00351468">
        <w:rPr>
          <w:vertAlign w:val="superscript"/>
        </w:rPr>
        <w:fldChar w:fldCharType="begin"/>
      </w:r>
      <w:r w:rsidR="00351468" w:rsidRPr="00351468">
        <w:rPr>
          <w:vertAlign w:val="superscript"/>
        </w:rPr>
        <w:instrText xml:space="preserve"> </w:instrText>
      </w:r>
      <w:r w:rsidR="00351468" w:rsidRPr="00351468">
        <w:rPr>
          <w:rFonts w:hint="eastAsia"/>
          <w:vertAlign w:val="superscript"/>
        </w:rPr>
        <w:instrText>REF _Ref72849708 \r \h</w:instrText>
      </w:r>
      <w:r w:rsidR="00351468" w:rsidRPr="00351468">
        <w:rPr>
          <w:vertAlign w:val="superscript"/>
        </w:rPr>
        <w:instrText xml:space="preserve"> </w:instrText>
      </w:r>
      <w:r w:rsidR="00351468">
        <w:rPr>
          <w:vertAlign w:val="superscript"/>
        </w:rPr>
        <w:instrText xml:space="preserve"> \* MERGEFORMAT </w:instrText>
      </w:r>
      <w:r w:rsidR="00351468" w:rsidRPr="00351468">
        <w:rPr>
          <w:vertAlign w:val="superscript"/>
        </w:rPr>
      </w:r>
      <w:r w:rsidR="00351468" w:rsidRPr="00351468">
        <w:rPr>
          <w:vertAlign w:val="superscript"/>
        </w:rPr>
        <w:fldChar w:fldCharType="separate"/>
      </w:r>
      <w:r w:rsidR="00256053">
        <w:rPr>
          <w:vertAlign w:val="superscript"/>
        </w:rPr>
        <w:t>[34]</w:t>
      </w:r>
      <w:r w:rsidR="00351468" w:rsidRPr="00351468">
        <w:rPr>
          <w:vertAlign w:val="superscript"/>
        </w:rPr>
        <w:fldChar w:fldCharType="end"/>
      </w:r>
      <w:r w:rsidRPr="005650DE">
        <w:rPr>
          <w:rFonts w:hint="eastAsia"/>
        </w:rPr>
        <w:t>，或者利用一些工具框架进行实现，例如：基于</w:t>
      </w:r>
      <w:r w:rsidR="00000A4B" w:rsidRPr="00000A4B">
        <w:t>MATLAB</w:t>
      </w:r>
      <w:r w:rsidRPr="005650DE">
        <w:rPr>
          <w:rFonts w:hint="eastAsia"/>
        </w:rPr>
        <w:t>程序设计语言的</w:t>
      </w:r>
      <w:r w:rsidRPr="005650DE">
        <w:rPr>
          <w:rFonts w:hint="eastAsia"/>
        </w:rPr>
        <w:t>scatter3</w:t>
      </w:r>
      <w:r w:rsidRPr="005650DE">
        <w:rPr>
          <w:rFonts w:hint="eastAsia"/>
        </w:rPr>
        <w:t>等函数；基于</w:t>
      </w:r>
      <w:r w:rsidR="00000A4B">
        <w:t>P</w:t>
      </w:r>
      <w:r w:rsidRPr="005650DE">
        <w:rPr>
          <w:rFonts w:hint="eastAsia"/>
        </w:rPr>
        <w:t>ython</w:t>
      </w:r>
      <w:r w:rsidRPr="005650DE">
        <w:rPr>
          <w:rFonts w:hint="eastAsia"/>
        </w:rPr>
        <w:t>程序设计语言中</w:t>
      </w:r>
      <w:r w:rsidRPr="005650DE">
        <w:rPr>
          <w:rFonts w:hint="eastAsia"/>
        </w:rPr>
        <w:t>matplotlib</w:t>
      </w:r>
      <w:r w:rsidRPr="005650DE">
        <w:rPr>
          <w:rFonts w:hint="eastAsia"/>
        </w:rPr>
        <w:t>库中的相关函数；基于</w:t>
      </w:r>
      <w:r w:rsidRPr="005650DE">
        <w:rPr>
          <w:rFonts w:hint="eastAsia"/>
        </w:rPr>
        <w:t>C++</w:t>
      </w:r>
      <w:r w:rsidRPr="005650DE">
        <w:rPr>
          <w:rFonts w:hint="eastAsia"/>
        </w:rPr>
        <w:t>程序设计语言的</w:t>
      </w:r>
      <w:r w:rsidRPr="005650DE">
        <w:rPr>
          <w:rFonts w:hint="eastAsia"/>
        </w:rPr>
        <w:t>OpenGL</w:t>
      </w:r>
      <w:r w:rsidRPr="005650DE">
        <w:rPr>
          <w:rFonts w:hint="eastAsia"/>
        </w:rPr>
        <w:t>框架、</w:t>
      </w:r>
      <w:r w:rsidRPr="005650DE">
        <w:rPr>
          <w:rFonts w:hint="eastAsia"/>
        </w:rPr>
        <w:t>ROOT</w:t>
      </w:r>
      <w:r w:rsidRPr="005650DE">
        <w:rPr>
          <w:rFonts w:hint="eastAsia"/>
        </w:rPr>
        <w:t>框架等等。本论文采用的可视化工具为</w:t>
      </w:r>
      <w:r w:rsidRPr="005650DE">
        <w:rPr>
          <w:rFonts w:hint="eastAsia"/>
        </w:rPr>
        <w:t>ROOT</w:t>
      </w:r>
      <w:r w:rsidRPr="005650DE">
        <w:rPr>
          <w:rFonts w:hint="eastAsia"/>
        </w:rPr>
        <w:t>数据处理框架，</w:t>
      </w:r>
      <w:r w:rsidRPr="005650DE">
        <w:rPr>
          <w:rFonts w:hint="eastAsia"/>
        </w:rPr>
        <w:t>ROOT</w:t>
      </w:r>
      <w:r w:rsidRPr="005650DE">
        <w:rPr>
          <w:rFonts w:hint="eastAsia"/>
        </w:rPr>
        <w:t>是</w:t>
      </w:r>
      <w:r w:rsidRPr="005650DE">
        <w:rPr>
          <w:rFonts w:hint="eastAsia"/>
        </w:rPr>
        <w:t>CERN</w:t>
      </w:r>
      <w:r w:rsidRPr="005650DE">
        <w:rPr>
          <w:rFonts w:hint="eastAsia"/>
        </w:rPr>
        <w:t>开发的数据处理框架，可以用于数据存储、访问、处理以及绘制，并且提供交互式运行界面以及可创建图形化用户界面，还提供与其他程序设计语言的接口</w:t>
      </w:r>
      <w:r w:rsidRPr="005650DE">
        <w:rPr>
          <w:rFonts w:hint="eastAsia"/>
        </w:rPr>
        <w:t>(Python</w:t>
      </w:r>
      <w:r w:rsidRPr="005650DE">
        <w:rPr>
          <w:rFonts w:hint="eastAsia"/>
        </w:rPr>
        <w:t>、</w:t>
      </w:r>
      <w:r w:rsidRPr="005650DE">
        <w:rPr>
          <w:rFonts w:hint="eastAsia"/>
        </w:rPr>
        <w:t>R)</w:t>
      </w:r>
      <w:r w:rsidRPr="005650DE">
        <w:rPr>
          <w:rFonts w:hint="eastAsia"/>
        </w:rPr>
        <w:t>。</w:t>
      </w:r>
    </w:p>
    <w:p w14:paraId="36922225" w14:textId="0138AC30" w:rsidR="00560BDF" w:rsidRDefault="00560BDF" w:rsidP="00270D62">
      <w:pPr>
        <w:pStyle w:val="af"/>
        <w:numPr>
          <w:ilvl w:val="1"/>
          <w:numId w:val="12"/>
        </w:numPr>
        <w:spacing w:before="156" w:after="156"/>
        <w:ind w:left="567"/>
      </w:pPr>
      <w:bookmarkStart w:id="388" w:name="_Toc41594030"/>
      <w:bookmarkStart w:id="389" w:name="_Toc74733250"/>
      <w:bookmarkEnd w:id="338"/>
      <w:r w:rsidRPr="00C94677">
        <w:rPr>
          <w:rFonts w:hint="eastAsia"/>
        </w:rPr>
        <w:t>本章小结</w:t>
      </w:r>
      <w:bookmarkEnd w:id="388"/>
      <w:bookmarkEnd w:id="389"/>
    </w:p>
    <w:p w14:paraId="04E3D9E4" w14:textId="77777777" w:rsidR="009361B0" w:rsidRDefault="00462234" w:rsidP="00462234">
      <w:pPr>
        <w:pStyle w:val="af1"/>
        <w:ind w:firstLine="480"/>
        <w:jc w:val="both"/>
        <w:sectPr w:rsidR="009361B0" w:rsidSect="00A75C0C">
          <w:footerReference w:type="default" r:id="rId29"/>
          <w:pgSz w:w="11906" w:h="16838"/>
          <w:pgMar w:top="1588" w:right="1418" w:bottom="1588" w:left="1418" w:header="1134" w:footer="1134" w:gutter="0"/>
          <w:cols w:space="720"/>
          <w:docGrid w:type="lines" w:linePitch="312"/>
        </w:sectPr>
      </w:pPr>
      <w:r w:rsidRPr="00462234">
        <w:rPr>
          <w:rFonts w:hint="eastAsia"/>
        </w:rPr>
        <w:t>本章详细介绍了空间辐射场三维重构方法的设计与实现过程，主要分成三个部分进行介绍：辐射场数据获取、重构算法设计以及辐射场数据可视化。首先对辐射场数据来源进行了详细介绍，然后介绍辐射场重构算法程序的模块化开发以及每个模块所实现的功能作用，再通过流程图详细说明了辐射场重构算法的实现步骤，最后基于</w:t>
      </w:r>
      <w:r w:rsidRPr="00462234">
        <w:rPr>
          <w:rFonts w:hint="eastAsia"/>
        </w:rPr>
        <w:t>ROOT</w:t>
      </w:r>
      <w:r w:rsidRPr="00462234">
        <w:rPr>
          <w:rFonts w:hint="eastAsia"/>
        </w:rPr>
        <w:t>框架介绍辐射场数据可视化的实现方式。</w:t>
      </w:r>
    </w:p>
    <w:p w14:paraId="7B8928AC" w14:textId="07768254" w:rsidR="00560BDF" w:rsidRPr="00C94677" w:rsidRDefault="00656712" w:rsidP="00AC279B">
      <w:pPr>
        <w:pStyle w:val="ad"/>
        <w:numPr>
          <w:ilvl w:val="0"/>
          <w:numId w:val="12"/>
        </w:numPr>
        <w:spacing w:before="312" w:after="312"/>
      </w:pPr>
      <w:bookmarkStart w:id="390" w:name="_Toc74733251"/>
      <w:r w:rsidRPr="00656712">
        <w:rPr>
          <w:rFonts w:hint="eastAsia"/>
        </w:rPr>
        <w:lastRenderedPageBreak/>
        <w:t>辐射场重构方法</w:t>
      </w:r>
      <w:r w:rsidR="00E2145E">
        <w:rPr>
          <w:rFonts w:hint="eastAsia"/>
        </w:rPr>
        <w:t>评价</w:t>
      </w:r>
      <w:bookmarkEnd w:id="390"/>
    </w:p>
    <w:p w14:paraId="71F31BE0"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91" w:name="_Toc72844276"/>
      <w:bookmarkStart w:id="392" w:name="_Toc72852974"/>
      <w:bookmarkStart w:id="393" w:name="_Toc72853337"/>
      <w:bookmarkStart w:id="394" w:name="_Toc73537489"/>
      <w:bookmarkStart w:id="395" w:name="_Toc74499267"/>
      <w:bookmarkStart w:id="396" w:name="_Toc74733252"/>
      <w:bookmarkEnd w:id="391"/>
      <w:bookmarkEnd w:id="392"/>
      <w:bookmarkEnd w:id="393"/>
      <w:bookmarkEnd w:id="394"/>
      <w:bookmarkEnd w:id="395"/>
      <w:bookmarkEnd w:id="396"/>
    </w:p>
    <w:p w14:paraId="7A7A357F"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97" w:name="_Toc72844277"/>
      <w:bookmarkStart w:id="398" w:name="_Toc72852975"/>
      <w:bookmarkStart w:id="399" w:name="_Toc72853338"/>
      <w:bookmarkStart w:id="400" w:name="_Toc73537490"/>
      <w:bookmarkStart w:id="401" w:name="_Toc74499268"/>
      <w:bookmarkStart w:id="402" w:name="_Toc74733253"/>
      <w:bookmarkEnd w:id="397"/>
      <w:bookmarkEnd w:id="398"/>
      <w:bookmarkEnd w:id="399"/>
      <w:bookmarkEnd w:id="400"/>
      <w:bookmarkEnd w:id="401"/>
      <w:bookmarkEnd w:id="402"/>
    </w:p>
    <w:p w14:paraId="21BCE5EA"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03" w:name="_Toc72844278"/>
      <w:bookmarkStart w:id="404" w:name="_Toc72852976"/>
      <w:bookmarkStart w:id="405" w:name="_Toc72853339"/>
      <w:bookmarkStart w:id="406" w:name="_Toc73537491"/>
      <w:bookmarkStart w:id="407" w:name="_Toc74499269"/>
      <w:bookmarkStart w:id="408" w:name="_Toc74733254"/>
      <w:bookmarkEnd w:id="403"/>
      <w:bookmarkEnd w:id="404"/>
      <w:bookmarkEnd w:id="405"/>
      <w:bookmarkEnd w:id="406"/>
      <w:bookmarkEnd w:id="407"/>
      <w:bookmarkEnd w:id="408"/>
    </w:p>
    <w:p w14:paraId="615F774B"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09" w:name="_Toc72844279"/>
      <w:bookmarkStart w:id="410" w:name="_Toc72852977"/>
      <w:bookmarkStart w:id="411" w:name="_Toc72853340"/>
      <w:bookmarkStart w:id="412" w:name="_Toc73537492"/>
      <w:bookmarkStart w:id="413" w:name="_Toc74499270"/>
      <w:bookmarkStart w:id="414" w:name="_Toc74733255"/>
      <w:bookmarkEnd w:id="409"/>
      <w:bookmarkEnd w:id="410"/>
      <w:bookmarkEnd w:id="411"/>
      <w:bookmarkEnd w:id="412"/>
      <w:bookmarkEnd w:id="413"/>
      <w:bookmarkEnd w:id="414"/>
    </w:p>
    <w:p w14:paraId="4006B0C6"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15" w:name="_Toc72844280"/>
      <w:bookmarkStart w:id="416" w:name="_Toc72852978"/>
      <w:bookmarkStart w:id="417" w:name="_Toc72853341"/>
      <w:bookmarkStart w:id="418" w:name="_Toc73537493"/>
      <w:bookmarkStart w:id="419" w:name="_Toc74499271"/>
      <w:bookmarkStart w:id="420" w:name="_Toc74733256"/>
      <w:bookmarkEnd w:id="415"/>
      <w:bookmarkEnd w:id="416"/>
      <w:bookmarkEnd w:id="417"/>
      <w:bookmarkEnd w:id="418"/>
      <w:bookmarkEnd w:id="419"/>
      <w:bookmarkEnd w:id="420"/>
    </w:p>
    <w:p w14:paraId="57EA48D7" w14:textId="4551B33A" w:rsidR="00560BDF" w:rsidRDefault="009002F8" w:rsidP="00270D62">
      <w:pPr>
        <w:pStyle w:val="af"/>
        <w:numPr>
          <w:ilvl w:val="1"/>
          <w:numId w:val="13"/>
        </w:numPr>
        <w:spacing w:before="156" w:after="156"/>
        <w:ind w:left="567"/>
      </w:pPr>
      <w:bookmarkStart w:id="421" w:name="_Toc74733257"/>
      <w:r w:rsidRPr="009002F8">
        <w:rPr>
          <w:rFonts w:hint="eastAsia"/>
        </w:rPr>
        <w:t>辐射场重构方法影响因素研究</w:t>
      </w:r>
      <w:bookmarkEnd w:id="421"/>
    </w:p>
    <w:p w14:paraId="69D2ABA7" w14:textId="5D7F1483" w:rsidR="002B36FE" w:rsidRDefault="002B36FE" w:rsidP="002B36FE">
      <w:pPr>
        <w:pStyle w:val="af1"/>
        <w:ind w:firstLine="480"/>
        <w:jc w:val="both"/>
      </w:pPr>
      <w:r w:rsidRPr="002B36FE">
        <w:rPr>
          <w:rFonts w:hint="eastAsia"/>
        </w:rPr>
        <w:t>本研究分别对简单空间单源辐射场、简单空间多源辐射场、带有屏蔽空间单源辐射场、带有屏蔽空间多源辐射场分别进行</w:t>
      </w:r>
      <w:r w:rsidRPr="002B36FE">
        <w:rPr>
          <w:rFonts w:hint="eastAsia"/>
        </w:rPr>
        <w:t>Geant4</w:t>
      </w:r>
      <w:r w:rsidRPr="002B36FE">
        <w:rPr>
          <w:rFonts w:hint="eastAsia"/>
        </w:rPr>
        <w:t>模拟，下面分别将源项数量、辐射场空间状况以及测量点数据为因变量，测评本论文提出的辐射场重构方法效果。</w:t>
      </w:r>
    </w:p>
    <w:p w14:paraId="6F42C8A4" w14:textId="0B4BE2F0" w:rsidR="002B36FE" w:rsidRDefault="002B36FE" w:rsidP="002B36FE">
      <w:pPr>
        <w:pStyle w:val="af1"/>
        <w:ind w:firstLine="480"/>
        <w:jc w:val="both"/>
      </w:pPr>
      <w:r w:rsidRPr="002B36FE">
        <w:rPr>
          <w:rFonts w:hint="eastAsia"/>
        </w:rPr>
        <w:t>Geant4</w:t>
      </w:r>
      <w:r w:rsidRPr="002B36FE">
        <w:rPr>
          <w:rFonts w:hint="eastAsia"/>
        </w:rPr>
        <w:t>模拟主要分为初始化和运行：初始化为模拟的参数进行定义，包括</w:t>
      </w:r>
      <w:r w:rsidRPr="002B36FE">
        <w:rPr>
          <w:rFonts w:hint="eastAsia"/>
        </w:rPr>
        <w:t>1)</w:t>
      </w:r>
      <w:r w:rsidRPr="002B36FE">
        <w:rPr>
          <w:rFonts w:hint="eastAsia"/>
        </w:rPr>
        <w:t>定义几何体</w:t>
      </w:r>
      <w:r w:rsidRPr="002B36FE">
        <w:rPr>
          <w:rFonts w:hint="eastAsia"/>
        </w:rPr>
        <w:t>2)</w:t>
      </w:r>
      <w:r w:rsidRPr="002B36FE">
        <w:rPr>
          <w:rFonts w:hint="eastAsia"/>
        </w:rPr>
        <w:t>设置物理过程</w:t>
      </w:r>
      <w:r w:rsidRPr="002B36FE">
        <w:rPr>
          <w:rFonts w:hint="eastAsia"/>
        </w:rPr>
        <w:t>3)</w:t>
      </w:r>
      <w:r w:rsidRPr="002B36FE">
        <w:rPr>
          <w:rFonts w:hint="eastAsia"/>
        </w:rPr>
        <w:t>定义发射粒子；运行为</w:t>
      </w:r>
      <w:r w:rsidRPr="002B36FE">
        <w:rPr>
          <w:rFonts w:hint="eastAsia"/>
        </w:rPr>
        <w:t>Geant4</w:t>
      </w:r>
      <w:r w:rsidRPr="002B36FE">
        <w:rPr>
          <w:rFonts w:hint="eastAsia"/>
        </w:rPr>
        <w:t>代码执行时，</w:t>
      </w:r>
      <w:r w:rsidRPr="002B36FE">
        <w:rPr>
          <w:rFonts w:hint="eastAsia"/>
        </w:rPr>
        <w:t>Geant4</w:t>
      </w:r>
      <w:r w:rsidRPr="002B36FE">
        <w:rPr>
          <w:rFonts w:hint="eastAsia"/>
        </w:rPr>
        <w:t>内核所执行的具体内容，包括</w:t>
      </w:r>
      <w:r w:rsidRPr="002B36FE">
        <w:rPr>
          <w:rFonts w:hint="eastAsia"/>
        </w:rPr>
        <w:t>1)</w:t>
      </w:r>
      <w:r w:rsidRPr="002B36FE">
        <w:rPr>
          <w:rFonts w:hint="eastAsia"/>
        </w:rPr>
        <w:t>导入几何体结构</w:t>
      </w:r>
      <w:r w:rsidRPr="002B36FE">
        <w:rPr>
          <w:rFonts w:hint="eastAsia"/>
        </w:rPr>
        <w:t>2)</w:t>
      </w:r>
      <w:r w:rsidRPr="002B36FE">
        <w:rPr>
          <w:rFonts w:hint="eastAsia"/>
        </w:rPr>
        <w:t>循环执行</w:t>
      </w:r>
      <w:r w:rsidRPr="002B36FE">
        <w:rPr>
          <w:rFonts w:hint="eastAsia"/>
        </w:rPr>
        <w:t>Event(Event</w:t>
      </w:r>
      <w:r w:rsidRPr="002B36FE">
        <w:rPr>
          <w:rFonts w:hint="eastAsia"/>
        </w:rPr>
        <w:t>为</w:t>
      </w:r>
      <w:r w:rsidRPr="002B36FE">
        <w:rPr>
          <w:rFonts w:hint="eastAsia"/>
        </w:rPr>
        <w:t>Geant4</w:t>
      </w:r>
      <w:r w:rsidRPr="002B36FE">
        <w:rPr>
          <w:rFonts w:hint="eastAsia"/>
        </w:rPr>
        <w:t>中粒子发射</w:t>
      </w:r>
      <w:r w:rsidRPr="002B36FE">
        <w:rPr>
          <w:rFonts w:hint="eastAsia"/>
        </w:rPr>
        <w:t>)</w:t>
      </w:r>
      <w:r w:rsidRPr="002B36FE">
        <w:rPr>
          <w:rFonts w:hint="eastAsia"/>
        </w:rPr>
        <w:t>。其中，对于不同辐射场的初始化，本研究都设置相同的物理过程，即仅考虑电磁相互作用，电磁相互作用主要包含以下物理过程：光电效应、康普顿效应、电子对效应、韧致辐射、瑞利散射等。对于</w:t>
      </w:r>
      <w:r w:rsidRPr="002B36FE">
        <w:rPr>
          <w:rFonts w:hint="eastAsia"/>
        </w:rPr>
        <w:t>Geant4</w:t>
      </w:r>
      <w:r w:rsidRPr="002B36FE">
        <w:rPr>
          <w:rFonts w:hint="eastAsia"/>
        </w:rPr>
        <w:t>的几何体定义和粒子源设置，在下面不同影响因素研究中分别进行介绍。</w:t>
      </w:r>
    </w:p>
    <w:p w14:paraId="794DD3F2" w14:textId="35623A0C" w:rsidR="002B36FE" w:rsidRDefault="008A7FA1" w:rsidP="00270D62">
      <w:pPr>
        <w:pStyle w:val="3"/>
        <w:numPr>
          <w:ilvl w:val="2"/>
          <w:numId w:val="13"/>
        </w:numPr>
        <w:spacing w:before="156" w:after="156"/>
        <w:ind w:left="567"/>
      </w:pPr>
      <w:r>
        <w:rPr>
          <w:rFonts w:hint="eastAsia"/>
        </w:rPr>
        <w:t xml:space="preserve"> </w:t>
      </w:r>
      <w:bookmarkStart w:id="422" w:name="_Toc74733258"/>
      <w:r w:rsidR="002B36FE" w:rsidRPr="002B36FE">
        <w:rPr>
          <w:rFonts w:hint="eastAsia"/>
        </w:rPr>
        <w:t>源项数量对辐射场重构效果的影响</w:t>
      </w:r>
      <w:bookmarkEnd w:id="422"/>
    </w:p>
    <w:p w14:paraId="7D38963F" w14:textId="18F08964" w:rsidR="00E04E4B" w:rsidRDefault="00AB5C7F" w:rsidP="00E04E4B">
      <w:pPr>
        <w:pStyle w:val="af1"/>
        <w:ind w:firstLine="480"/>
        <w:jc w:val="both"/>
      </w:pPr>
      <w:r w:rsidRPr="00AB5C7F">
        <w:rPr>
          <w:rFonts w:hint="eastAsia"/>
        </w:rPr>
        <w:t>为探究源项数量对辐射场重构效果的影响，本论文分别对单源和多源情况分别进行</w:t>
      </w:r>
      <w:r w:rsidRPr="00AB5C7F">
        <w:rPr>
          <w:rFonts w:hint="eastAsia"/>
        </w:rPr>
        <w:t>Geant4</w:t>
      </w:r>
      <w:r w:rsidRPr="00AB5C7F">
        <w:rPr>
          <w:rFonts w:hint="eastAsia"/>
        </w:rPr>
        <w:t>模拟。</w:t>
      </w:r>
    </w:p>
    <w:p w14:paraId="04963AE8" w14:textId="6EFC2996" w:rsidR="00E04E4B" w:rsidRDefault="00AB5C7F" w:rsidP="00E04E4B">
      <w:pPr>
        <w:pStyle w:val="af1"/>
        <w:ind w:firstLine="480"/>
        <w:jc w:val="both"/>
      </w:pPr>
      <w:r w:rsidRPr="00AB5C7F">
        <w:rPr>
          <w:rFonts w:hint="eastAsia"/>
        </w:rPr>
        <w:t>对于简单空间单源辐射场，整体辐射场空间设置为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B5C7F">
        <w:rPr>
          <w:rFonts w:hint="eastAsia"/>
        </w:rPr>
        <w:t>的立方体三维空间，辐射场材料设置为空气，几何体仅设置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材料进行探测，粒子源设置为能量为</w:t>
      </w:r>
      <m:oMath>
        <m:r>
          <w:rPr>
            <w:rFonts w:ascii="Cambria Math" w:hAnsi="Cambria Math" w:hint="eastAsia"/>
          </w:rPr>
          <m:t>0.662MeV</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点源，点源位置设置在空间几何中心。对于简单空间多源辐射场，几何体也仅设置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材料，粒子源设置将分别定义三个位置不同的点源，分别为能量为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m:t>
            </m:r>
            <m:r>
              <w:rPr>
                <w:rFonts w:ascii="微软雅黑" w:eastAsia="微软雅黑" w:hAnsi="微软雅黑" w:cs="微软雅黑" w:hint="eastAsia"/>
              </w:rPr>
              <m:t>-</m:t>
            </m:r>
            <m:r>
              <w:rPr>
                <w:rFonts w:ascii="Cambria Math" w:hAnsi="Cambria Math" w:hint="eastAsia"/>
              </w:rPr>
              <m:t>1.38m,</m:t>
            </m:r>
            <m:r>
              <w:rPr>
                <w:rFonts w:ascii="微软雅黑" w:eastAsia="微软雅黑" w:hAnsi="微软雅黑" w:cs="微软雅黑" w:hint="eastAsia"/>
              </w:rPr>
              <m:t>-</m:t>
            </m:r>
            <m:r>
              <w:rPr>
                <w:rFonts w:ascii="Cambria Math" w:hAnsi="Cambria Math" w:hint="eastAsia"/>
              </w:rPr>
              <m:t>2.02m</m:t>
            </m:r>
          </m:e>
        </m:d>
      </m:oMath>
      <w:r w:rsidRPr="00AB5C7F">
        <w:rPr>
          <w:rFonts w:hint="eastAsia"/>
        </w:rPr>
        <w:t>；能量为</w:t>
      </w:r>
      <m:oMath>
        <m:r>
          <w:rPr>
            <w:rFonts w:ascii="Cambria Math" w:hAnsi="Cambria Math" w:hint="eastAsia"/>
          </w:rPr>
          <m:t xml:space="preserve"> 0.835MeV </m:t>
        </m:r>
      </m:oMath>
      <w:r w:rsidRPr="00AB5C7F">
        <w:rPr>
          <w:rFonts w:hint="eastAsia"/>
        </w:rPr>
        <w:t>的</w:t>
      </w:r>
      <m:oMath>
        <m:sPre>
          <m:sPrePr>
            <m:ctrlPr>
              <w:rPr>
                <w:rFonts w:ascii="Cambria Math" w:hAnsi="Cambria Math"/>
                <w:i/>
              </w:rPr>
            </m:ctrlPr>
          </m:sPrePr>
          <m:sub/>
          <m:sup>
            <m:r>
              <w:rPr>
                <w:rFonts w:ascii="Cambria Math" w:hAnsi="Cambria Math" w:hint="eastAsia"/>
              </w:rPr>
              <m:t>54</m:t>
            </m:r>
          </m:sup>
          <m:e>
            <m:r>
              <w:rPr>
                <w:rFonts w:ascii="Cambria Math" w:hAnsi="Cambria Math" w:hint="eastAsia"/>
              </w:rPr>
              <m:t>M</m:t>
            </m:r>
            <m:ctrlPr>
              <w:rPr>
                <w:rFonts w:ascii="Cambria Math" w:hAnsi="Cambria Math" w:hint="eastAsia"/>
                <w:i/>
              </w:rPr>
            </m:ctrlPr>
          </m:e>
        </m:sPre>
        <m:r>
          <w:rPr>
            <w:rFonts w:ascii="Cambria Math" w:hAnsi="Cambria Math" w:hint="eastAsia"/>
          </w:rPr>
          <m:t>n</m:t>
        </m:r>
      </m:oMath>
      <w:r w:rsidRPr="00AB5C7F">
        <w:rPr>
          <w:rFonts w:hint="eastAsia"/>
        </w:rPr>
        <w:t>点源，位置设在</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1.03m,1.57m,</m:t>
            </m:r>
            <m:r>
              <w:rPr>
                <w:rFonts w:ascii="微软雅黑" w:eastAsia="微软雅黑" w:hAnsi="微软雅黑" w:cs="微软雅黑" w:hint="eastAsia"/>
              </w:rPr>
              <m:t>-</m:t>
            </m:r>
            <m:r>
              <w:rPr>
                <w:rFonts w:ascii="Cambria Math" w:hAnsi="Cambria Math" w:hint="eastAsia"/>
              </w:rPr>
              <m:t>1.72m</m:t>
            </m:r>
          </m:e>
        </m:d>
      </m:oMath>
      <w:r w:rsidRPr="00AB5C7F">
        <w:rPr>
          <w:rFonts w:hint="eastAsia"/>
        </w:rPr>
        <w:t>以及能量为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Cambria Math" w:hAnsi="Cambria Math" w:hint="eastAsia"/>
              </w:rPr>
              <m:t>0.93m,0.57m,1.32m</m:t>
            </m:r>
          </m:e>
        </m:d>
      </m:oMath>
      <w:r w:rsidRPr="00AB5C7F">
        <w:rPr>
          <w:rFonts w:hint="eastAsia"/>
        </w:rPr>
        <w:t>。</w:t>
      </w:r>
      <w:r w:rsidRPr="00AB5C7F">
        <w:rPr>
          <w:rFonts w:hint="eastAsia"/>
        </w:rPr>
        <w:t>Geant4</w:t>
      </w:r>
      <w:r w:rsidRPr="00AB5C7F">
        <w:rPr>
          <w:rFonts w:hint="eastAsia"/>
        </w:rPr>
        <w:t>模拟可视化效果如图</w:t>
      </w:r>
      <w:r w:rsidR="00765CDB">
        <w:t>5-1</w:t>
      </w:r>
      <w:r w:rsidRPr="00AB5C7F">
        <w:rPr>
          <w:rFonts w:hint="eastAsia"/>
        </w:rPr>
        <w:t>所示。</w:t>
      </w:r>
    </w:p>
    <w:p w14:paraId="5AD456B4" w14:textId="7541BFD1" w:rsidR="003602E0" w:rsidRDefault="003602E0" w:rsidP="00E04E4B">
      <w:pPr>
        <w:pStyle w:val="af1"/>
        <w:ind w:firstLine="480"/>
        <w:jc w:val="both"/>
      </w:pPr>
      <w:r w:rsidRPr="00AB5C7F">
        <w:rPr>
          <w:rFonts w:hint="eastAsia"/>
        </w:rPr>
        <w:t>通过</w:t>
      </w:r>
      <w:r w:rsidRPr="00AB5C7F">
        <w:rPr>
          <w:rFonts w:hint="eastAsia"/>
        </w:rPr>
        <w:t>Geant4</w:t>
      </w:r>
      <w:r w:rsidRPr="00AB5C7F">
        <w:rPr>
          <w:rFonts w:hint="eastAsia"/>
        </w:rPr>
        <w:t>框架分别对单源无屏蔽辐射场和多源无屏蔽辐射场进行模拟仿真，获得空间辐射场数据使用</w:t>
      </w:r>
      <w:r w:rsidRPr="00AB5C7F">
        <w:rPr>
          <w:rFonts w:hint="eastAsia"/>
        </w:rPr>
        <w:t>ROOT</w:t>
      </w:r>
      <w:r w:rsidRPr="00AB5C7F">
        <w:rPr>
          <w:rFonts w:hint="eastAsia"/>
        </w:rPr>
        <w:t>绘制，如图</w:t>
      </w:r>
      <w:r>
        <w:t>5-2</w:t>
      </w:r>
      <w:r w:rsidRPr="00AB5C7F">
        <w:rPr>
          <w:rFonts w:hint="eastAsia"/>
        </w:rPr>
        <w:t>所示。</w:t>
      </w:r>
    </w:p>
    <w:p w14:paraId="7668A4B7" w14:textId="22C66073" w:rsidR="003602E0" w:rsidRDefault="003602E0" w:rsidP="00E04E4B">
      <w:pPr>
        <w:pStyle w:val="af1"/>
        <w:ind w:firstLine="480"/>
        <w:jc w:val="both"/>
      </w:pPr>
      <w:r w:rsidRPr="00AB5C7F">
        <w:rPr>
          <w:rFonts w:hint="eastAsia"/>
        </w:rPr>
        <w:t>从图</w:t>
      </w:r>
      <w:r>
        <w:rPr>
          <w:rFonts w:hint="eastAsia"/>
        </w:rPr>
        <w:t>5</w:t>
      </w:r>
      <w:r>
        <w:t>-2</w:t>
      </w:r>
      <w:r w:rsidR="00A12649">
        <w:rPr>
          <w:rFonts w:hint="eastAsia"/>
        </w:rPr>
        <w:t>中</w:t>
      </w:r>
      <w:r w:rsidRPr="00AB5C7F">
        <w:rPr>
          <w:rFonts w:hint="eastAsia"/>
        </w:rPr>
        <w:t>可以看出，在无屏蔽的情况下，辐射场剂量分布与源项数量相关。由于</w:t>
      </w:r>
      <w:r w:rsidRPr="00AB5C7F">
        <w:rPr>
          <w:rFonts w:hint="eastAsia"/>
        </w:rPr>
        <w:t>Geant4</w:t>
      </w:r>
      <w:r w:rsidRPr="00AB5C7F">
        <w:rPr>
          <w:rFonts w:hint="eastAsia"/>
        </w:rPr>
        <w:t>没有模拟天然本底，并且</w:t>
      </w:r>
      <m:oMath>
        <m:r>
          <w:rPr>
            <w:rFonts w:ascii="Cambria Math" w:hAnsi="Cambria Math" w:hint="eastAsia"/>
          </w:rPr>
          <m:t xml:space="preserve"> </m:t>
        </m:r>
        <m:r>
          <m:rPr>
            <m:sty m:val="p"/>
          </m:rPr>
          <w:rPr>
            <w:rFonts w:ascii="Cambria Math" w:hAnsi="Cambria Math"/>
          </w:rPr>
          <m:t>γ</m:t>
        </m:r>
      </m:oMath>
      <w:r w:rsidRPr="00AB5C7F">
        <w:rPr>
          <w:rFonts w:hint="eastAsia"/>
        </w:rPr>
        <w:t>射线在空气中有一定衰减，因此在各个源项相距较远的情况下，</w:t>
      </w:r>
      <m:oMath>
        <m:r>
          <w:rPr>
            <w:rFonts w:ascii="Cambria Math" w:hAnsi="Cambria Math" w:hint="eastAsia"/>
          </w:rPr>
          <m:t xml:space="preserve"> </m:t>
        </m:r>
        <m:r>
          <m:rPr>
            <m:sty m:val="p"/>
          </m:rPr>
          <w:rPr>
            <w:rFonts w:ascii="Cambria Math" w:hAnsi="Cambria Math"/>
          </w:rPr>
          <m:t>γ</m:t>
        </m:r>
      </m:oMath>
      <w:r w:rsidRPr="00AB5C7F">
        <w:rPr>
          <w:rFonts w:hint="eastAsia"/>
        </w:rPr>
        <w:t>辐射场剂量率分布源项越多，多源辐射场剂量分布可以看作为多个单源辐</w:t>
      </w:r>
      <w:r w:rsidRPr="00AB5C7F">
        <w:rPr>
          <w:rFonts w:hint="eastAsia"/>
        </w:rPr>
        <w:lastRenderedPageBreak/>
        <w:t>射场剂</w:t>
      </w:r>
      <w:r>
        <w:rPr>
          <w:noProof/>
        </w:rPr>
        <mc:AlternateContent>
          <mc:Choice Requires="wps">
            <w:drawing>
              <wp:anchor distT="0" distB="0" distL="114300" distR="114300" simplePos="0" relativeHeight="251658246" behindDoc="0" locked="0" layoutInCell="1" allowOverlap="1" wp14:anchorId="132AD198" wp14:editId="3F76BB0B">
                <wp:simplePos x="0" y="0"/>
                <wp:positionH relativeFrom="margin">
                  <wp:align>center</wp:align>
                </wp:positionH>
                <wp:positionV relativeFrom="paragraph">
                  <wp:posOffset>6159500</wp:posOffset>
                </wp:positionV>
                <wp:extent cx="503174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D198" id="文本框 5" o:spid="_x0000_s1031" type="#_x0000_t202" style="position:absolute;left:0;text-align:left;margin-left:0;margin-top:485pt;width:396.2pt;height:.05pt;z-index:25165824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" stroked="f">
                <v:textbox style="mso-fit-shape-to-text:t" inset="0,0,0,0">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v:textbox>
                <w10:wrap type="topAndBottom" anchorx="margin"/>
              </v:shape>
            </w:pict>
          </mc:Fallback>
        </mc:AlternateContent>
      </w:r>
      <w:r>
        <w:rPr>
          <w:noProof/>
        </w:rPr>
        <w:drawing>
          <wp:anchor distT="0" distB="0" distL="114300" distR="114300" simplePos="0" relativeHeight="251658256" behindDoc="0" locked="0" layoutInCell="1" allowOverlap="1" wp14:anchorId="333977ED" wp14:editId="3B0A084B">
            <wp:simplePos x="0" y="0"/>
            <wp:positionH relativeFrom="margin">
              <wp:align>center</wp:align>
            </wp:positionH>
            <wp:positionV relativeFrom="paragraph">
              <wp:posOffset>3307715</wp:posOffset>
            </wp:positionV>
            <wp:extent cx="5430774" cy="2791968"/>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0">
                      <a:extLst>
                        <a:ext uri="{28A0092B-C50C-407E-A947-70E740481C1C}">
                          <a14:useLocalDpi xmlns:a14="http://schemas.microsoft.com/office/drawing/2010/main" val="0"/>
                        </a:ext>
                      </a:extLst>
                    </a:blip>
                    <a:stretch>
                      <a:fillRect/>
                    </a:stretch>
                  </pic:blipFill>
                  <pic:spPr>
                    <a:xfrm>
                      <a:off x="0" y="0"/>
                      <a:ext cx="5430774" cy="2791968"/>
                    </a:xfrm>
                    <a:prstGeom prst="rect">
                      <a:avLst/>
                    </a:prstGeom>
                  </pic:spPr>
                </pic:pic>
              </a:graphicData>
            </a:graphic>
          </wp:anchor>
        </w:drawing>
      </w:r>
      <w:r w:rsidRPr="00AB5C7F">
        <w:rPr>
          <w:rFonts w:hint="eastAsia"/>
        </w:rPr>
        <w:t>量分布加和。</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607B8" w14:paraId="79D94F13" w14:textId="77777777" w:rsidTr="00CB2F5F">
        <w:tc>
          <w:tcPr>
            <w:tcW w:w="9060" w:type="dxa"/>
          </w:tcPr>
          <w:p w14:paraId="36CD3790" w14:textId="3FA99814" w:rsidR="006607B8" w:rsidRDefault="006607B8" w:rsidP="006607B8">
            <w:pPr>
              <w:pStyle w:val="af1"/>
              <w:ind w:firstLineChars="0" w:firstLine="0"/>
              <w:jc w:val="center"/>
            </w:pPr>
            <w:r w:rsidRPr="02E9E7AF">
              <w:rPr>
                <w:rFonts w:ascii="宋体" w:hAnsi="宋体" w:hint="eastAsia"/>
              </w:rPr>
              <w:t xml:space="preserve">图 </w:t>
            </w:r>
            <w:r w:rsidRPr="02E9E7AF">
              <w:rPr>
                <w:rFonts w:cs="Times New Roman"/>
              </w:rPr>
              <w:t>5-1 Geant4</w:t>
            </w:r>
            <w:r w:rsidRPr="02E9E7AF">
              <w:rPr>
                <w:rFonts w:ascii="宋体" w:hAnsi="宋体"/>
              </w:rPr>
              <w:t>模拟单源辐射场和多源辐射场</w:t>
            </w:r>
            <w:r>
              <w:rPr>
                <w:rFonts w:hint="eastAsia"/>
                <w:noProof/>
              </w:rPr>
              <w:drawing>
                <wp:anchor distT="0" distB="0" distL="114300" distR="114300" simplePos="0" relativeHeight="251658264" behindDoc="0" locked="0" layoutInCell="1" allowOverlap="1" wp14:anchorId="416D16A8" wp14:editId="114A344B">
                  <wp:simplePos x="0" y="0"/>
                  <wp:positionH relativeFrom="column">
                    <wp:posOffset>495300</wp:posOffset>
                  </wp:positionH>
                  <wp:positionV relativeFrom="paragraph">
                    <wp:posOffset>0</wp:posOffset>
                  </wp:positionV>
                  <wp:extent cx="4501515" cy="270891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1515" cy="2708910"/>
                          </a:xfrm>
                          <a:prstGeom prst="rect">
                            <a:avLst/>
                          </a:prstGeom>
                        </pic:spPr>
                      </pic:pic>
                    </a:graphicData>
                  </a:graphic>
                  <wp14:sizeRelH relativeFrom="margin">
                    <wp14:pctWidth>0</wp14:pctWidth>
                  </wp14:sizeRelH>
                  <wp14:sizeRelV relativeFrom="margin">
                    <wp14:pctHeight>0</wp14:pctHeight>
                  </wp14:sizeRelV>
                </wp:anchor>
              </w:drawing>
            </w:r>
          </w:p>
        </w:tc>
      </w:tr>
    </w:tbl>
    <w:p w14:paraId="4FEFAC03" w14:textId="3892DDD3" w:rsidR="00AB5C7F" w:rsidRDefault="00AB5C7F" w:rsidP="00AB5C7F">
      <w:pPr>
        <w:pStyle w:val="af1"/>
        <w:ind w:firstLine="480"/>
        <w:jc w:val="both"/>
      </w:pPr>
      <w:r w:rsidRPr="00AB5C7F">
        <w:rPr>
          <w:rFonts w:hint="eastAsia"/>
        </w:rPr>
        <w:t>根据</w:t>
      </w:r>
      <w:r w:rsidRPr="00AB5C7F">
        <w:rPr>
          <w:rFonts w:hint="eastAsia"/>
        </w:rPr>
        <w:t>Geant4</w:t>
      </w:r>
      <w:r w:rsidRPr="00AB5C7F">
        <w:rPr>
          <w:rFonts w:hint="eastAsia"/>
        </w:rPr>
        <w:t>重构出的辐射场，先每隔</w:t>
      </w:r>
      <m:oMath>
        <m:r>
          <w:rPr>
            <w:rFonts w:ascii="Cambria Math" w:hAnsi="Cambria Math" w:hint="eastAsia"/>
          </w:rPr>
          <m:t xml:space="preserve"> 50cm </m:t>
        </m:r>
      </m:oMath>
      <w:r w:rsidRPr="00AB5C7F">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B5C7F">
        <w:rPr>
          <w:rFonts w:hint="eastAsia"/>
        </w:rPr>
        <w:t>个数据点，对辐射场进行插值重构，再根据辐射场重构方法选取若干测量点数据，最终得到重构辐射场数据。将重构出的插值数据与</w:t>
      </w:r>
      <w:r w:rsidRPr="00AB5C7F">
        <w:rPr>
          <w:rFonts w:hint="eastAsia"/>
        </w:rPr>
        <w:t>Geant4</w:t>
      </w:r>
      <w:r w:rsidRPr="00AB5C7F">
        <w:rPr>
          <w:rFonts w:hint="eastAsia"/>
        </w:rPr>
        <w:t>模拟仿真的辐射场剂量率相比，得到不同源项数量与重构片插值的结果如</w:t>
      </w:r>
      <w:r w:rsidR="00AF07B3">
        <w:rPr>
          <w:rFonts w:hint="eastAsia"/>
        </w:rPr>
        <w:t>表</w:t>
      </w:r>
      <w:r w:rsidR="00AF07B3">
        <w:rPr>
          <w:rFonts w:hint="eastAsia"/>
        </w:rPr>
        <w:t>5</w:t>
      </w:r>
      <w:r w:rsidR="00AF07B3">
        <w:t>-1</w:t>
      </w:r>
      <w:r w:rsidR="00AF07B3">
        <w:rPr>
          <w:rFonts w:hint="eastAsia"/>
        </w:rPr>
        <w:t>所示。</w:t>
      </w:r>
    </w:p>
    <w:p w14:paraId="09AA49C2" w14:textId="1A5D5A8D" w:rsidR="00AB5C7F" w:rsidRDefault="00AC279B" w:rsidP="00AC279B">
      <w:pPr>
        <w:pStyle w:val="af1"/>
        <w:ind w:firstLine="480"/>
        <w:jc w:val="both"/>
      </w:pPr>
      <w:r w:rsidRPr="00AC279B">
        <w:rPr>
          <w:rFonts w:hint="eastAsia"/>
        </w:rPr>
        <w:t>表</w:t>
      </w:r>
      <w:r w:rsidR="00AC4ACB">
        <w:t>5-1</w:t>
      </w:r>
      <w:r w:rsidRPr="00AC279B">
        <w:rPr>
          <w:rFonts w:hint="eastAsia"/>
        </w:rPr>
        <w:t>列举了部分插值点和辐射场整体插值点相对偏差。从整体偏差值数据可以看出，单源辐射场重构整体相对偏差小于多源辐射场重构整体相对偏差。从辐射场插值点相对偏差值可以看出，离测量点越近的重构点，与</w:t>
      </w:r>
      <w:r w:rsidRPr="00AC279B">
        <w:rPr>
          <w:rFonts w:hint="eastAsia"/>
        </w:rPr>
        <w:t>Geant4</w:t>
      </w:r>
      <w:r w:rsidRPr="00AC279B">
        <w:rPr>
          <w:rFonts w:hint="eastAsia"/>
        </w:rPr>
        <w:t>模拟值的偏差越小；在辐射场空间边缘和源项附近，插值重构相对偏差较大。在空间边缘辐射场偏差较大的原因是</w:t>
      </w:r>
      <w:r w:rsidRPr="00AC279B">
        <w:rPr>
          <w:rFonts w:hint="eastAsia"/>
        </w:rPr>
        <w:lastRenderedPageBreak/>
        <w:t>Geant4</w:t>
      </w:r>
      <w:r w:rsidRPr="00AC279B">
        <w:rPr>
          <w:rFonts w:hint="eastAsia"/>
        </w:rPr>
        <w:t>模拟辐射场剂量值较低，导致重构相对偏差较大；源项附近插值相对偏差较大的原因为插值算法对梯度较大的领域重构效果不够好。</w:t>
      </w:r>
    </w:p>
    <w:p w14:paraId="7C0ADE2F" w14:textId="77777777" w:rsidR="00AF07B3" w:rsidRPr="00AB5C7F" w:rsidRDefault="00AF07B3" w:rsidP="00AF07B3">
      <w:pPr>
        <w:pStyle w:val="afb"/>
      </w:pPr>
      <w:r w:rsidRPr="00C94677">
        <w:t>表</w:t>
      </w:r>
      <w:r w:rsidRPr="00C94677">
        <w:t xml:space="preserve"> </w:t>
      </w:r>
      <w:r>
        <w:t xml:space="preserve">5-1 </w:t>
      </w:r>
      <w:r w:rsidRPr="00AB5C7F">
        <w:rPr>
          <w:rFonts w:hint="eastAsia"/>
        </w:rPr>
        <w:t>不同源项数量下重构插值方法对辐射场剂量率的相对偏差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AF07B3" w:rsidRPr="00C94677" w14:paraId="06FEE80B" w14:textId="77777777" w:rsidTr="00CD60AB">
        <w:trPr>
          <w:trHeight w:val="155"/>
          <w:jc w:val="center"/>
        </w:trPr>
        <w:tc>
          <w:tcPr>
            <w:tcW w:w="2193" w:type="dxa"/>
            <w:tcBorders>
              <w:top w:val="single" w:sz="12" w:space="0" w:color="auto"/>
              <w:bottom w:val="single" w:sz="4" w:space="0" w:color="auto"/>
            </w:tcBorders>
          </w:tcPr>
          <w:p w14:paraId="47FAAF1A" w14:textId="77777777" w:rsidR="00AF07B3" w:rsidRPr="00C94677" w:rsidRDefault="00AF07B3" w:rsidP="00CD60AB">
            <w:pPr>
              <w:pStyle w:val="afd"/>
              <w:rPr>
                <w:sz w:val="21"/>
                <w:szCs w:val="21"/>
              </w:rPr>
            </w:pPr>
            <w:r w:rsidRPr="00460DC3">
              <w:rPr>
                <w:rFonts w:hint="eastAsia"/>
                <w:sz w:val="21"/>
                <w:szCs w:val="21"/>
              </w:rPr>
              <w:t>插值坐标</w:t>
            </w:r>
            <w:r w:rsidRPr="00460DC3">
              <w:rPr>
                <w:rFonts w:hint="eastAsia"/>
                <w:sz w:val="21"/>
                <w:szCs w:val="21"/>
              </w:rPr>
              <w:t>(m)</w:t>
            </w:r>
          </w:p>
        </w:tc>
        <w:tc>
          <w:tcPr>
            <w:tcW w:w="3052" w:type="dxa"/>
            <w:tcBorders>
              <w:top w:val="single" w:sz="12" w:space="0" w:color="auto"/>
              <w:bottom w:val="single" w:sz="4" w:space="0" w:color="auto"/>
            </w:tcBorders>
          </w:tcPr>
          <w:p w14:paraId="771C665D" w14:textId="77777777" w:rsidR="00AF07B3" w:rsidRPr="00C94677" w:rsidRDefault="00AF07B3" w:rsidP="00CD60AB">
            <w:pPr>
              <w:pStyle w:val="afd"/>
              <w:ind w:left="420"/>
              <w:rPr>
                <w:sz w:val="21"/>
                <w:szCs w:val="21"/>
              </w:rPr>
            </w:pPr>
            <w:r w:rsidRPr="00460DC3">
              <w:rPr>
                <w:rFonts w:hint="eastAsia"/>
                <w:sz w:val="21"/>
                <w:szCs w:val="21"/>
              </w:rPr>
              <w:t>单源辐射场相对偏差</w:t>
            </w:r>
            <w:r w:rsidRPr="00460DC3">
              <w:rPr>
                <w:rFonts w:hint="eastAsia"/>
                <w:sz w:val="21"/>
                <w:szCs w:val="21"/>
              </w:rPr>
              <w:t>(\%)</w:t>
            </w:r>
          </w:p>
        </w:tc>
        <w:tc>
          <w:tcPr>
            <w:tcW w:w="2994" w:type="dxa"/>
            <w:tcBorders>
              <w:top w:val="single" w:sz="12" w:space="0" w:color="auto"/>
              <w:bottom w:val="single" w:sz="4" w:space="0" w:color="auto"/>
            </w:tcBorders>
          </w:tcPr>
          <w:p w14:paraId="178FE989" w14:textId="77777777" w:rsidR="00AF07B3" w:rsidRPr="00C94677" w:rsidRDefault="00AF07B3" w:rsidP="00CD60AB">
            <w:pPr>
              <w:pStyle w:val="afd"/>
              <w:ind w:left="420"/>
              <w:rPr>
                <w:sz w:val="21"/>
                <w:szCs w:val="21"/>
              </w:rPr>
            </w:pPr>
            <w:r w:rsidRPr="00460DC3">
              <w:rPr>
                <w:rFonts w:hint="eastAsia"/>
                <w:sz w:val="21"/>
                <w:szCs w:val="21"/>
              </w:rPr>
              <w:t>多源辐射场相对偏差</w:t>
            </w:r>
            <w:r w:rsidRPr="00460DC3">
              <w:rPr>
                <w:rFonts w:hint="eastAsia"/>
                <w:sz w:val="21"/>
                <w:szCs w:val="21"/>
              </w:rPr>
              <w:t>(\%)</w:t>
            </w:r>
          </w:p>
        </w:tc>
      </w:tr>
      <w:tr w:rsidR="00AF07B3" w:rsidRPr="00C94677" w14:paraId="235D1961" w14:textId="77777777" w:rsidTr="00CD60AB">
        <w:trPr>
          <w:trHeight w:val="155"/>
          <w:jc w:val="center"/>
        </w:trPr>
        <w:tc>
          <w:tcPr>
            <w:tcW w:w="2193" w:type="dxa"/>
            <w:tcBorders>
              <w:top w:val="single" w:sz="4" w:space="0" w:color="auto"/>
              <w:bottom w:val="nil"/>
            </w:tcBorders>
          </w:tcPr>
          <w:p w14:paraId="7C18951B" w14:textId="77777777" w:rsidR="00AF07B3" w:rsidRPr="00C94677" w:rsidRDefault="00256053" w:rsidP="00CD60AB">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561D25F7" w14:textId="77777777" w:rsidR="00AF07B3" w:rsidRPr="00C94677" w:rsidRDefault="00AF07B3" w:rsidP="00CD60AB">
            <w:pPr>
              <w:pStyle w:val="afd"/>
              <w:ind w:left="420"/>
              <w:rPr>
                <w:sz w:val="21"/>
                <w:szCs w:val="21"/>
              </w:rPr>
            </w:pPr>
            <w:r w:rsidRPr="00460DC3">
              <w:rPr>
                <w:sz w:val="21"/>
                <w:szCs w:val="21"/>
              </w:rPr>
              <w:t>38.29</w:t>
            </w:r>
          </w:p>
        </w:tc>
        <w:tc>
          <w:tcPr>
            <w:tcW w:w="2994" w:type="dxa"/>
            <w:tcBorders>
              <w:top w:val="single" w:sz="4" w:space="0" w:color="auto"/>
              <w:bottom w:val="nil"/>
            </w:tcBorders>
          </w:tcPr>
          <w:p w14:paraId="374669FE" w14:textId="77777777" w:rsidR="00AF07B3" w:rsidRPr="00C94677" w:rsidRDefault="00AF07B3" w:rsidP="00CD60AB">
            <w:pPr>
              <w:pStyle w:val="afd"/>
              <w:ind w:left="420"/>
              <w:rPr>
                <w:sz w:val="21"/>
                <w:szCs w:val="21"/>
              </w:rPr>
            </w:pPr>
            <w:r>
              <w:rPr>
                <w:rFonts w:hint="eastAsia"/>
                <w:sz w:val="21"/>
                <w:szCs w:val="21"/>
              </w:rPr>
              <w:t>6</w:t>
            </w:r>
            <w:r>
              <w:rPr>
                <w:sz w:val="21"/>
                <w:szCs w:val="21"/>
              </w:rPr>
              <w:t>1.43</w:t>
            </w:r>
          </w:p>
        </w:tc>
      </w:tr>
      <w:tr w:rsidR="00AF07B3" w:rsidRPr="00C94677" w14:paraId="269591EE" w14:textId="77777777" w:rsidTr="00CD60AB">
        <w:trPr>
          <w:trHeight w:val="155"/>
          <w:jc w:val="center"/>
        </w:trPr>
        <w:tc>
          <w:tcPr>
            <w:tcW w:w="2193" w:type="dxa"/>
            <w:tcBorders>
              <w:top w:val="nil"/>
              <w:bottom w:val="nil"/>
            </w:tcBorders>
          </w:tcPr>
          <w:p w14:paraId="45A36B7D"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295F7EAA" w14:textId="77777777" w:rsidR="00AF07B3" w:rsidRPr="00C94677" w:rsidRDefault="00AF07B3" w:rsidP="00CD60AB">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4F8B1AF2" w14:textId="77777777" w:rsidR="00AF07B3" w:rsidRPr="00C94677" w:rsidRDefault="00AF07B3" w:rsidP="00CD60AB">
            <w:pPr>
              <w:pStyle w:val="afd"/>
              <w:ind w:left="420"/>
              <w:rPr>
                <w:sz w:val="21"/>
                <w:szCs w:val="21"/>
              </w:rPr>
            </w:pPr>
            <w:r>
              <w:rPr>
                <w:rFonts w:hint="eastAsia"/>
                <w:sz w:val="21"/>
                <w:szCs w:val="21"/>
              </w:rPr>
              <w:t>6</w:t>
            </w:r>
            <w:r>
              <w:rPr>
                <w:sz w:val="21"/>
                <w:szCs w:val="21"/>
              </w:rPr>
              <w:t>.78</w:t>
            </w:r>
          </w:p>
        </w:tc>
      </w:tr>
      <w:tr w:rsidR="00AF07B3" w:rsidRPr="00C94677" w14:paraId="7E1DB7F6" w14:textId="77777777" w:rsidTr="00CD60AB">
        <w:trPr>
          <w:trHeight w:val="155"/>
          <w:jc w:val="center"/>
        </w:trPr>
        <w:tc>
          <w:tcPr>
            <w:tcW w:w="2193" w:type="dxa"/>
            <w:tcBorders>
              <w:top w:val="nil"/>
              <w:bottom w:val="nil"/>
            </w:tcBorders>
          </w:tcPr>
          <w:p w14:paraId="530C0D09"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105CE73E" w14:textId="77777777" w:rsidR="00AF07B3" w:rsidRPr="00C94677" w:rsidRDefault="00AF07B3" w:rsidP="00CD60AB">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571FE840" w14:textId="77777777" w:rsidR="00AF07B3" w:rsidRPr="00C94677" w:rsidRDefault="00AF07B3" w:rsidP="00CD60AB">
            <w:pPr>
              <w:pStyle w:val="afd"/>
              <w:ind w:left="420"/>
              <w:rPr>
                <w:sz w:val="21"/>
                <w:szCs w:val="21"/>
              </w:rPr>
            </w:pPr>
            <w:r>
              <w:rPr>
                <w:rFonts w:hint="eastAsia"/>
                <w:sz w:val="21"/>
                <w:szCs w:val="21"/>
              </w:rPr>
              <w:t>3</w:t>
            </w:r>
            <w:r>
              <w:rPr>
                <w:sz w:val="21"/>
                <w:szCs w:val="21"/>
              </w:rPr>
              <w:t>.05</w:t>
            </w:r>
          </w:p>
        </w:tc>
      </w:tr>
      <w:tr w:rsidR="00AF07B3" w:rsidRPr="00C94677" w14:paraId="6D4A76D4" w14:textId="77777777" w:rsidTr="00CD60AB">
        <w:trPr>
          <w:trHeight w:val="155"/>
          <w:jc w:val="center"/>
        </w:trPr>
        <w:tc>
          <w:tcPr>
            <w:tcW w:w="2193" w:type="dxa"/>
            <w:tcBorders>
              <w:top w:val="nil"/>
              <w:bottom w:val="nil"/>
            </w:tcBorders>
          </w:tcPr>
          <w:p w14:paraId="55275AF7"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61D9A6A5" w14:textId="77777777" w:rsidR="00AF07B3" w:rsidRPr="00C94677" w:rsidRDefault="00AF07B3" w:rsidP="00CD60AB">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75DAFDE0" w14:textId="77777777" w:rsidR="00AF07B3" w:rsidRPr="00C94677" w:rsidRDefault="00AF07B3" w:rsidP="00CD60AB">
            <w:pPr>
              <w:pStyle w:val="afd"/>
              <w:ind w:left="420"/>
              <w:rPr>
                <w:sz w:val="21"/>
                <w:szCs w:val="21"/>
              </w:rPr>
            </w:pPr>
            <w:r>
              <w:rPr>
                <w:rFonts w:hint="eastAsia"/>
                <w:sz w:val="21"/>
                <w:szCs w:val="21"/>
              </w:rPr>
              <w:t>0</w:t>
            </w:r>
            <w:r>
              <w:rPr>
                <w:sz w:val="21"/>
                <w:szCs w:val="21"/>
              </w:rPr>
              <w:t>.75</w:t>
            </w:r>
          </w:p>
        </w:tc>
      </w:tr>
      <w:tr w:rsidR="00AF07B3" w:rsidRPr="00C94677" w14:paraId="741C972B" w14:textId="77777777" w:rsidTr="00CD60AB">
        <w:trPr>
          <w:trHeight w:val="155"/>
          <w:jc w:val="center"/>
        </w:trPr>
        <w:tc>
          <w:tcPr>
            <w:tcW w:w="2193" w:type="dxa"/>
            <w:tcBorders>
              <w:top w:val="nil"/>
              <w:bottom w:val="nil"/>
            </w:tcBorders>
          </w:tcPr>
          <w:p w14:paraId="5CBD97FA"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707C407D" w14:textId="77777777" w:rsidR="00AF07B3" w:rsidRPr="00C94677" w:rsidRDefault="00AF07B3" w:rsidP="00CD60AB">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69C2E01D" w14:textId="77777777" w:rsidR="00AF07B3" w:rsidRPr="00C94677" w:rsidRDefault="00AF07B3" w:rsidP="00CD60AB">
            <w:pPr>
              <w:pStyle w:val="afd"/>
              <w:ind w:left="420"/>
              <w:rPr>
                <w:sz w:val="21"/>
                <w:szCs w:val="21"/>
              </w:rPr>
            </w:pPr>
            <w:r>
              <w:rPr>
                <w:rFonts w:hint="eastAsia"/>
                <w:sz w:val="21"/>
                <w:szCs w:val="21"/>
              </w:rPr>
              <w:t>3</w:t>
            </w:r>
            <w:r>
              <w:rPr>
                <w:sz w:val="21"/>
                <w:szCs w:val="21"/>
              </w:rPr>
              <w:t>.01</w:t>
            </w:r>
          </w:p>
        </w:tc>
      </w:tr>
      <w:tr w:rsidR="00AF07B3" w:rsidRPr="00C94677" w14:paraId="6B4F1A78" w14:textId="77777777" w:rsidTr="00CD60AB">
        <w:trPr>
          <w:trHeight w:val="155"/>
          <w:jc w:val="center"/>
        </w:trPr>
        <w:tc>
          <w:tcPr>
            <w:tcW w:w="2193" w:type="dxa"/>
            <w:tcBorders>
              <w:top w:val="nil"/>
              <w:bottom w:val="nil"/>
            </w:tcBorders>
          </w:tcPr>
          <w:p w14:paraId="07E03646"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3F8ED367" w14:textId="77777777" w:rsidR="00AF07B3" w:rsidRPr="00C94677" w:rsidRDefault="00AF07B3" w:rsidP="00CD60AB">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6550E431" w14:textId="77777777" w:rsidR="00AF07B3" w:rsidRPr="00C94677" w:rsidRDefault="00AF07B3" w:rsidP="00CD60AB">
            <w:pPr>
              <w:pStyle w:val="afd"/>
              <w:ind w:left="420"/>
              <w:rPr>
                <w:sz w:val="21"/>
                <w:szCs w:val="21"/>
              </w:rPr>
            </w:pPr>
            <w:r>
              <w:rPr>
                <w:rFonts w:hint="eastAsia"/>
                <w:sz w:val="21"/>
                <w:szCs w:val="21"/>
              </w:rPr>
              <w:t>2</w:t>
            </w:r>
            <w:r>
              <w:rPr>
                <w:sz w:val="21"/>
                <w:szCs w:val="21"/>
              </w:rPr>
              <w:t>.05</w:t>
            </w:r>
          </w:p>
        </w:tc>
      </w:tr>
      <w:tr w:rsidR="00AF07B3" w:rsidRPr="00C94677" w14:paraId="2046C62C" w14:textId="77777777" w:rsidTr="00CD60AB">
        <w:trPr>
          <w:trHeight w:val="155"/>
          <w:jc w:val="center"/>
        </w:trPr>
        <w:tc>
          <w:tcPr>
            <w:tcW w:w="2193" w:type="dxa"/>
            <w:tcBorders>
              <w:top w:val="nil"/>
              <w:bottom w:val="nil"/>
            </w:tcBorders>
          </w:tcPr>
          <w:p w14:paraId="54B7524C"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17DD0C3F" w14:textId="77777777" w:rsidR="00AF07B3" w:rsidRPr="00C94677" w:rsidRDefault="00AF07B3" w:rsidP="00CD60AB">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162B902D" w14:textId="77777777" w:rsidR="00AF07B3" w:rsidRPr="00C94677" w:rsidRDefault="00AF07B3" w:rsidP="00CD60AB">
            <w:pPr>
              <w:pStyle w:val="afd"/>
              <w:ind w:left="420"/>
              <w:rPr>
                <w:sz w:val="21"/>
                <w:szCs w:val="21"/>
              </w:rPr>
            </w:pPr>
            <w:r>
              <w:rPr>
                <w:rFonts w:hint="eastAsia"/>
                <w:sz w:val="21"/>
                <w:szCs w:val="21"/>
              </w:rPr>
              <w:t>1</w:t>
            </w:r>
            <w:r>
              <w:rPr>
                <w:sz w:val="21"/>
                <w:szCs w:val="21"/>
              </w:rPr>
              <w:t>.42</w:t>
            </w:r>
          </w:p>
        </w:tc>
      </w:tr>
      <w:tr w:rsidR="00AF07B3" w:rsidRPr="00C94677" w14:paraId="5E653C5C" w14:textId="77777777" w:rsidTr="00CD60AB">
        <w:trPr>
          <w:trHeight w:val="155"/>
          <w:jc w:val="center"/>
        </w:trPr>
        <w:tc>
          <w:tcPr>
            <w:tcW w:w="2193" w:type="dxa"/>
            <w:tcBorders>
              <w:top w:val="nil"/>
              <w:bottom w:val="nil"/>
            </w:tcBorders>
          </w:tcPr>
          <w:p w14:paraId="562D45D2"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21DC8034" w14:textId="77777777" w:rsidR="00AF07B3" w:rsidRPr="00C94677" w:rsidRDefault="00AF07B3" w:rsidP="00CD60AB">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232F087C" w14:textId="77777777" w:rsidR="00AF07B3" w:rsidRPr="00C94677" w:rsidRDefault="00AF07B3" w:rsidP="00CD60AB">
            <w:pPr>
              <w:pStyle w:val="afd"/>
              <w:ind w:left="420"/>
              <w:rPr>
                <w:sz w:val="21"/>
                <w:szCs w:val="21"/>
              </w:rPr>
            </w:pPr>
            <w:r>
              <w:rPr>
                <w:rFonts w:hint="eastAsia"/>
                <w:sz w:val="21"/>
                <w:szCs w:val="21"/>
              </w:rPr>
              <w:t>0</w:t>
            </w:r>
            <w:r>
              <w:rPr>
                <w:sz w:val="21"/>
                <w:szCs w:val="21"/>
              </w:rPr>
              <w:t>.01</w:t>
            </w:r>
          </w:p>
        </w:tc>
      </w:tr>
      <w:tr w:rsidR="00AF07B3" w:rsidRPr="00C94677" w14:paraId="627EA244" w14:textId="77777777" w:rsidTr="00CD60AB">
        <w:trPr>
          <w:trHeight w:val="155"/>
          <w:jc w:val="center"/>
        </w:trPr>
        <w:tc>
          <w:tcPr>
            <w:tcW w:w="2193" w:type="dxa"/>
            <w:tcBorders>
              <w:top w:val="nil"/>
              <w:bottom w:val="nil"/>
            </w:tcBorders>
          </w:tcPr>
          <w:p w14:paraId="6CC981EA" w14:textId="77777777" w:rsidR="00AF07B3"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0989EED0" w14:textId="77777777" w:rsidR="00AF07B3" w:rsidRPr="00C94677" w:rsidRDefault="00AF07B3" w:rsidP="00CD60AB">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0B9B5E55" w14:textId="77777777" w:rsidR="00AF07B3" w:rsidRPr="00C94677" w:rsidRDefault="00AF07B3" w:rsidP="00CD60AB">
            <w:pPr>
              <w:pStyle w:val="afd"/>
              <w:ind w:left="420"/>
              <w:rPr>
                <w:sz w:val="21"/>
                <w:szCs w:val="21"/>
              </w:rPr>
            </w:pPr>
            <w:r>
              <w:rPr>
                <w:rFonts w:hint="eastAsia"/>
                <w:sz w:val="21"/>
                <w:szCs w:val="21"/>
              </w:rPr>
              <w:t>3</w:t>
            </w:r>
            <w:r>
              <w:rPr>
                <w:sz w:val="21"/>
                <w:szCs w:val="21"/>
              </w:rPr>
              <w:t>1.37</w:t>
            </w:r>
          </w:p>
        </w:tc>
      </w:tr>
      <w:tr w:rsidR="00AF07B3" w:rsidRPr="00C94677" w14:paraId="16F16FAA" w14:textId="77777777" w:rsidTr="00CD60AB">
        <w:trPr>
          <w:trHeight w:val="155"/>
          <w:jc w:val="center"/>
        </w:trPr>
        <w:tc>
          <w:tcPr>
            <w:tcW w:w="2193" w:type="dxa"/>
            <w:tcBorders>
              <w:top w:val="nil"/>
            </w:tcBorders>
          </w:tcPr>
          <w:p w14:paraId="2F23FE2B" w14:textId="77777777" w:rsidR="00AF07B3" w:rsidRPr="00C94677" w:rsidRDefault="00AF07B3" w:rsidP="00CD60AB">
            <w:pPr>
              <w:pStyle w:val="afd"/>
              <w:rPr>
                <w:sz w:val="21"/>
                <w:szCs w:val="21"/>
              </w:rPr>
            </w:pPr>
            <w:r w:rsidRPr="00460DC3">
              <w:rPr>
                <w:rFonts w:hint="eastAsia"/>
                <w:sz w:val="21"/>
                <w:szCs w:val="21"/>
              </w:rPr>
              <w:t>平均相对偏差绝对值</w:t>
            </w:r>
          </w:p>
        </w:tc>
        <w:tc>
          <w:tcPr>
            <w:tcW w:w="3052" w:type="dxa"/>
            <w:tcBorders>
              <w:top w:val="nil"/>
            </w:tcBorders>
          </w:tcPr>
          <w:p w14:paraId="12DA8DF1" w14:textId="77777777" w:rsidR="00AF07B3" w:rsidRPr="00C94677" w:rsidRDefault="00AF07B3" w:rsidP="00CD60AB">
            <w:pPr>
              <w:pStyle w:val="afd"/>
              <w:ind w:left="420"/>
              <w:rPr>
                <w:sz w:val="21"/>
                <w:szCs w:val="21"/>
              </w:rPr>
            </w:pPr>
            <w:r>
              <w:rPr>
                <w:sz w:val="21"/>
                <w:szCs w:val="21"/>
              </w:rPr>
              <w:t>6.15</w:t>
            </w:r>
          </w:p>
        </w:tc>
        <w:tc>
          <w:tcPr>
            <w:tcW w:w="2994" w:type="dxa"/>
            <w:tcBorders>
              <w:top w:val="nil"/>
            </w:tcBorders>
          </w:tcPr>
          <w:p w14:paraId="6584139E" w14:textId="77777777" w:rsidR="00AF07B3" w:rsidRPr="00C94677" w:rsidRDefault="00AF07B3" w:rsidP="00CD60AB">
            <w:pPr>
              <w:pStyle w:val="afd"/>
              <w:ind w:left="420"/>
              <w:rPr>
                <w:sz w:val="21"/>
                <w:szCs w:val="21"/>
              </w:rPr>
            </w:pPr>
            <w:r>
              <w:rPr>
                <w:sz w:val="21"/>
                <w:szCs w:val="21"/>
              </w:rPr>
              <w:t>13.4</w:t>
            </w:r>
          </w:p>
        </w:tc>
      </w:tr>
    </w:tbl>
    <w:p w14:paraId="60EBC8E6" w14:textId="7C286486" w:rsidR="00AC279B" w:rsidRDefault="00AC279B" w:rsidP="00270D62">
      <w:pPr>
        <w:pStyle w:val="3"/>
        <w:numPr>
          <w:ilvl w:val="2"/>
          <w:numId w:val="13"/>
        </w:numPr>
        <w:spacing w:before="156" w:after="156"/>
        <w:ind w:left="567"/>
      </w:pPr>
      <w:r>
        <w:rPr>
          <w:rFonts w:hint="eastAsia"/>
        </w:rPr>
        <w:t xml:space="preserve"> </w:t>
      </w:r>
      <w:bookmarkStart w:id="423" w:name="_Toc74733259"/>
      <w:r w:rsidRPr="00AC279B">
        <w:rPr>
          <w:rFonts w:hint="eastAsia"/>
        </w:rPr>
        <w:t>空间状况对辐射场重构效果的影响</w:t>
      </w:r>
      <w:bookmarkEnd w:id="423"/>
    </w:p>
    <w:p w14:paraId="34A5601E" w14:textId="59DB4086" w:rsidR="00AC279B" w:rsidRDefault="00AC279B" w:rsidP="00AC279B">
      <w:pPr>
        <w:pStyle w:val="af1"/>
        <w:ind w:firstLine="480"/>
        <w:jc w:val="both"/>
      </w:pPr>
      <w:r w:rsidRPr="00AC279B">
        <w:rPr>
          <w:rFonts w:hint="eastAsia"/>
        </w:rPr>
        <w:t>为探究空间状况对辐射场重构效果的影响，本论文分别对无屏蔽空间和带有屏蔽空间情况分别进行</w:t>
      </w:r>
      <w:r w:rsidRPr="00AC279B">
        <w:rPr>
          <w:rFonts w:hint="eastAsia"/>
        </w:rPr>
        <w:t>Geant4</w:t>
      </w:r>
      <w:r w:rsidRPr="00AC279B">
        <w:rPr>
          <w:rFonts w:hint="eastAsia"/>
        </w:rPr>
        <w:t>模拟。</w:t>
      </w:r>
    </w:p>
    <w:p w14:paraId="3CBFD090" w14:textId="3FE36807" w:rsidR="00434C66" w:rsidRDefault="00AC279B" w:rsidP="00467903">
      <w:pPr>
        <w:pStyle w:val="af1"/>
        <w:ind w:firstLine="480"/>
        <w:jc w:val="both"/>
      </w:pPr>
      <w:r w:rsidRPr="00AC279B">
        <w:rPr>
          <w:rFonts w:hint="eastAsia"/>
        </w:rPr>
        <w:t>对于无屏蔽空间辐射场，整体辐射场空间设置为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C279B">
        <w:rPr>
          <w:rFonts w:hint="eastAsia"/>
        </w:rPr>
        <w:t>的立方体三维空间，辐射场材料设定为空气；探测几何体设置为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材料，不设置屏蔽物；粒子源设置为能量为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点源，点源位置设置为辐射场空间几何中心。对于有屏蔽空间辐射场，探测几何同样设置为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材料，设置两个屏蔽物：一个设置为</w:t>
      </w:r>
      <m:oMath>
        <m:r>
          <w:rPr>
            <w:rFonts w:ascii="Cambria Math" w:hAnsi="Cambria Math" w:hint="eastAsia"/>
          </w:rPr>
          <m:t xml:space="preserve"> 2m </m:t>
        </m:r>
        <m:r>
          <m:rPr>
            <m:sty m:val="p"/>
          </m:rPr>
          <w:rPr>
            <w:rFonts w:ascii="Cambria Math" w:hAnsi="Cambria Math" w:hint="eastAsia"/>
          </w:rPr>
          <m:t>×</m:t>
        </m:r>
        <m:r>
          <w:rPr>
            <w:rFonts w:ascii="Cambria Math" w:hAnsi="Cambria Math" w:hint="eastAsia"/>
          </w:rPr>
          <m:t xml:space="preserve">1m </m:t>
        </m:r>
        <m:r>
          <m:rPr>
            <m:sty m:val="p"/>
          </m:rPr>
          <w:rPr>
            <w:rFonts w:ascii="Cambria Math" w:hAnsi="Cambria Math" w:hint="eastAsia"/>
          </w:rPr>
          <m:t>×</m:t>
        </m:r>
        <m:r>
          <w:rPr>
            <w:rFonts w:ascii="Cambria Math" w:hAnsi="Cambria Math" w:hint="eastAsia"/>
          </w:rPr>
          <m:t xml:space="preserve">0.02m </m:t>
        </m:r>
      </m:oMath>
      <w:r w:rsidRPr="00AC279B">
        <w:rPr>
          <w:rFonts w:hint="eastAsia"/>
        </w:rPr>
        <w:t>铅板，位置设为</w:t>
      </w:r>
      <m:oMath>
        <m:d>
          <m:dPr>
            <m:ctrlPr>
              <w:rPr>
                <w:rFonts w:ascii="Cambria Math" w:hAnsi="Cambria Math"/>
                <w:i/>
              </w:rPr>
            </m:ctrlPr>
          </m:dPr>
          <m:e>
            <m:r>
              <w:rPr>
                <w:rFonts w:ascii="Cambria Math" w:hAnsi="Cambria Math" w:hint="eastAsia"/>
              </w:rPr>
              <m:t>0.4m,0.8m,1.7m</m:t>
            </m:r>
          </m:e>
        </m:d>
      </m:oMath>
      <w:r w:rsidRPr="00AC279B">
        <w:rPr>
          <w:rFonts w:hint="eastAsia"/>
        </w:rPr>
        <w:t>；另一个屏蔽物设置为</w:t>
      </w:r>
      <m:oMath>
        <m:r>
          <w:rPr>
            <w:rFonts w:ascii="Cambria Math" w:hAnsi="Cambria Math" w:hint="eastAsia"/>
          </w:rPr>
          <m:t xml:space="preserve"> 2.5m </m:t>
        </m:r>
        <m:r>
          <m:rPr>
            <m:sty m:val="p"/>
          </m:rPr>
          <w:rPr>
            <w:rFonts w:ascii="Cambria Math" w:hAnsi="Cambria Math" w:hint="eastAsia"/>
          </w:rPr>
          <m:t>×</m:t>
        </m:r>
        <m:r>
          <w:rPr>
            <w:rFonts w:ascii="Cambria Math" w:hAnsi="Cambria Math" w:hint="eastAsia"/>
          </w:rPr>
          <m:t xml:space="preserve">1.8m </m:t>
        </m:r>
        <m:r>
          <m:rPr>
            <m:sty m:val="p"/>
          </m:rPr>
          <w:rPr>
            <w:rFonts w:ascii="Cambria Math" w:hAnsi="Cambria Math" w:hint="eastAsia"/>
          </w:rPr>
          <m:t>×</m:t>
        </m:r>
        <m:r>
          <w:rPr>
            <w:rFonts w:ascii="Cambria Math" w:hAnsi="Cambria Math" w:hint="eastAsia"/>
          </w:rPr>
          <m:t xml:space="preserve">0.3m </m:t>
        </m:r>
      </m:oMath>
      <w:r w:rsidRPr="00AC279B">
        <w:rPr>
          <w:rFonts w:hint="eastAsia"/>
        </w:rPr>
        <w:t>的钢筋混凝土材料，位置设为</w:t>
      </w:r>
      <m:oMath>
        <m:d>
          <m:dPr>
            <m:ctrlPr>
              <w:rPr>
                <w:rFonts w:ascii="Cambria Math" w:hAnsi="Cambria Math"/>
                <w:i/>
              </w:rPr>
            </m:ctrlPr>
          </m:dPr>
          <m:e>
            <m:r>
              <w:rPr>
                <w:rFonts w:ascii="Cambria Math" w:hAnsi="Cambria Math" w:hint="eastAsia"/>
              </w:rPr>
              <m:t>0.6m,</m:t>
            </m:r>
            <m:r>
              <w:rPr>
                <w:rFonts w:ascii="微软雅黑" w:eastAsia="微软雅黑" w:hAnsi="微软雅黑" w:cs="微软雅黑" w:hint="eastAsia"/>
              </w:rPr>
              <m:t>-</m:t>
            </m:r>
            <m:r>
              <w:rPr>
                <w:rFonts w:ascii="Cambria Math" w:hAnsi="Cambria Math" w:hint="eastAsia"/>
              </w:rPr>
              <m:t>0.6m,</m:t>
            </m:r>
            <m:r>
              <w:rPr>
                <w:rFonts w:ascii="微软雅黑" w:eastAsia="微软雅黑" w:hAnsi="微软雅黑" w:cs="微软雅黑" w:hint="eastAsia"/>
              </w:rPr>
              <m:t>-</m:t>
            </m:r>
            <m:r>
              <w:rPr>
                <w:rFonts w:ascii="Cambria Math" w:hAnsi="Cambria Math" w:hint="eastAsia"/>
              </w:rPr>
              <m:t>1.25m</m:t>
            </m:r>
          </m:e>
        </m:d>
      </m:oMath>
      <w:r w:rsidRPr="00AC279B">
        <w:rPr>
          <w:rFonts w:hint="eastAsia"/>
        </w:rPr>
        <w:t>；粒子源设置为能量为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点源，点源位置设置为辐射场空间几何中心。</w:t>
      </w:r>
      <w:r w:rsidRPr="00AC279B">
        <w:rPr>
          <w:rFonts w:hint="eastAsia"/>
        </w:rPr>
        <w:t>Geant4</w:t>
      </w:r>
      <w:r w:rsidRPr="00AC279B">
        <w:rPr>
          <w:rFonts w:hint="eastAsia"/>
        </w:rPr>
        <w:t>模拟可视化效果如图</w:t>
      </w:r>
      <w:r w:rsidR="00467903">
        <w:t>5-3</w:t>
      </w:r>
      <w:r w:rsidRPr="00AC279B">
        <w:rPr>
          <w:rFonts w:hint="eastAsia"/>
        </w:rPr>
        <w:t>所示。</w:t>
      </w:r>
    </w:p>
    <w:p w14:paraId="121A9B81" w14:textId="49170E20" w:rsidR="00434C66" w:rsidRDefault="00434C66" w:rsidP="00467903">
      <w:pPr>
        <w:pStyle w:val="af1"/>
        <w:ind w:firstLine="480"/>
        <w:jc w:val="both"/>
      </w:pPr>
      <w:r w:rsidRPr="00AC279B">
        <w:rPr>
          <w:rFonts w:hint="eastAsia"/>
        </w:rPr>
        <w:t>通过</w:t>
      </w:r>
      <w:r w:rsidRPr="00AC279B">
        <w:rPr>
          <w:rFonts w:hint="eastAsia"/>
        </w:rPr>
        <w:t>Geant4</w:t>
      </w:r>
      <w:r w:rsidRPr="00AC279B">
        <w:rPr>
          <w:rFonts w:hint="eastAsia"/>
        </w:rPr>
        <w:t>框架分别对单点源无屏蔽辐射场和单点源带有屏蔽辐射场进行模拟仿真，获得空间辐射场数据使用</w:t>
      </w:r>
      <w:r w:rsidRPr="00AC279B">
        <w:rPr>
          <w:rFonts w:hint="eastAsia"/>
        </w:rPr>
        <w:t>ROOT</w:t>
      </w:r>
      <w:r w:rsidRPr="00AC279B">
        <w:rPr>
          <w:rFonts w:hint="eastAsia"/>
        </w:rPr>
        <w:t>绘制，如图</w:t>
      </w:r>
      <w:r>
        <w:rPr>
          <w:rFonts w:hint="eastAsia"/>
        </w:rPr>
        <w:t>5</w:t>
      </w:r>
      <w:r>
        <w:t>-4</w:t>
      </w:r>
      <w:r w:rsidRPr="00AC279B">
        <w:rPr>
          <w:rFonts w:hint="eastAsia"/>
        </w:rPr>
        <w:t>所示</w:t>
      </w:r>
      <w:r>
        <w:rPr>
          <w:rFonts w:hint="eastAsia"/>
        </w:rPr>
        <w:t>。</w:t>
      </w:r>
    </w:p>
    <w:p w14:paraId="1485B061" w14:textId="2EB627FB" w:rsidR="00434C66" w:rsidRDefault="00434C66" w:rsidP="00467903">
      <w:pPr>
        <w:pStyle w:val="af1"/>
        <w:ind w:firstLine="480"/>
        <w:jc w:val="both"/>
      </w:pPr>
      <w:r w:rsidRPr="00AC279B">
        <w:rPr>
          <w:rFonts w:hint="eastAsia"/>
        </w:rPr>
        <w:t>从图</w:t>
      </w:r>
      <w:r>
        <w:t>5-4</w:t>
      </w:r>
      <w:r w:rsidRPr="00AC279B">
        <w:rPr>
          <w:rFonts w:hint="eastAsia"/>
        </w:rPr>
        <w:t>中可以看出，在单点源情况下，辐射场剂量分布与空间状况相关。在屏蔽物周围的领域内，辐射场剂量变化梯度较大，且梯度大小与屏蔽物材料有关，屏蔽材料的线衰减系数越大，辐射场剂量变化梯度越大</w:t>
      </w:r>
      <w:r>
        <w:rPr>
          <w:rFonts w:hint="eastAsia"/>
        </w:rPr>
        <w:t>。</w:t>
      </w:r>
    </w:p>
    <w:p w14:paraId="1D289B0F" w14:textId="37E9AC18" w:rsidR="00434C66" w:rsidRDefault="00434C66" w:rsidP="00467903">
      <w:pPr>
        <w:pStyle w:val="af1"/>
        <w:ind w:firstLine="480"/>
        <w:jc w:val="both"/>
      </w:pPr>
      <w:r w:rsidRPr="00AC279B">
        <w:rPr>
          <w:rFonts w:hint="eastAsia"/>
        </w:rPr>
        <w:t>根据</w:t>
      </w:r>
      <w:r w:rsidRPr="00AC279B">
        <w:rPr>
          <w:rFonts w:hint="eastAsia"/>
        </w:rPr>
        <w:t>Geant4</w:t>
      </w:r>
      <w:r w:rsidRPr="00AC279B">
        <w:rPr>
          <w:rFonts w:hint="eastAsia"/>
        </w:rPr>
        <w:t>重构出的辐射场，先每隔</w:t>
      </w:r>
      <m:oMath>
        <m:r>
          <w:rPr>
            <w:rFonts w:ascii="Cambria Math" w:hAnsi="Cambria Math" w:hint="eastAsia"/>
          </w:rPr>
          <m:t xml:space="preserve"> 50cm </m:t>
        </m:r>
      </m:oMath>
      <w:r w:rsidRPr="00AC279B">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C279B">
        <w:rPr>
          <w:rFonts w:hint="eastAsia"/>
        </w:rPr>
        <w:t>个数据点，对辐射场进行插值重构，再根据辐射场重构方法选取若干测量点数据，最终</w:t>
      </w:r>
      <w:r w:rsidRPr="00AC279B">
        <w:rPr>
          <w:rFonts w:hint="eastAsia"/>
        </w:rPr>
        <w:lastRenderedPageBreak/>
        <w:t>得到重构辐射场数据。将重构出的插值数据与</w:t>
      </w:r>
      <w:r w:rsidRPr="00AC279B">
        <w:rPr>
          <w:rFonts w:hint="eastAsia"/>
        </w:rPr>
        <w:t>Geant4</w:t>
      </w:r>
      <w:r w:rsidRPr="00AC279B">
        <w:rPr>
          <w:rFonts w:hint="eastAsia"/>
        </w:rPr>
        <w:t>模拟仿真的辐射场剂量率相比，</w:t>
      </w:r>
      <w:r w:rsidR="00795FC6">
        <w:rPr>
          <w:noProof/>
        </w:rPr>
        <mc:AlternateContent>
          <mc:Choice Requires="wps">
            <w:drawing>
              <wp:anchor distT="0" distB="0" distL="114300" distR="114300" simplePos="0" relativeHeight="251658247" behindDoc="0" locked="0" layoutInCell="1" allowOverlap="1" wp14:anchorId="0E35DA0E" wp14:editId="3E05774C">
                <wp:simplePos x="0" y="0"/>
                <wp:positionH relativeFrom="margin">
                  <wp:align>center</wp:align>
                </wp:positionH>
                <wp:positionV relativeFrom="paragraph">
                  <wp:posOffset>6661150</wp:posOffset>
                </wp:positionV>
                <wp:extent cx="5534660" cy="635"/>
                <wp:effectExtent l="0" t="0" r="8890" b="0"/>
                <wp:wrapTopAndBottom/>
                <wp:docPr id="11" name="文本框 11"/>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7686EBFE" w14:textId="01E382A8"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4</w:t>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5DA0E" id="文本框 11" o:spid="_x0000_s1032" type="#_x0000_t202" style="position:absolute;left:0;text-align:left;margin-left:0;margin-top:524.5pt;width:435.8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" stroked="f">
                <v:textbox style="mso-fit-shape-to-text:t" inset="0,0,0,0">
                  <w:txbxContent>
                    <w:p w14:paraId="7686EBFE" w14:textId="01E382A8"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4</w:t>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v:textbox>
                <w10:wrap type="topAndBottom" anchorx="margin"/>
              </v:shape>
            </w:pict>
          </mc:Fallback>
        </mc:AlternateContent>
      </w:r>
      <w:r w:rsidR="00795FC6">
        <w:rPr>
          <w:noProof/>
        </w:rPr>
        <w:drawing>
          <wp:anchor distT="0" distB="0" distL="114300" distR="114300" simplePos="0" relativeHeight="251658266" behindDoc="0" locked="0" layoutInCell="1" allowOverlap="1" wp14:anchorId="4791DDC9" wp14:editId="30CA5214">
            <wp:simplePos x="0" y="0"/>
            <wp:positionH relativeFrom="margin">
              <wp:align>center</wp:align>
            </wp:positionH>
            <wp:positionV relativeFrom="paragraph">
              <wp:posOffset>3815715</wp:posOffset>
            </wp:positionV>
            <wp:extent cx="5439156" cy="2803398"/>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2"/>
                    <a:stretch>
                      <a:fillRect/>
                    </a:stretch>
                  </pic:blipFill>
                  <pic:spPr>
                    <a:xfrm>
                      <a:off x="0" y="0"/>
                      <a:ext cx="5439156" cy="2803398"/>
                    </a:xfrm>
                    <a:prstGeom prst="rect">
                      <a:avLst/>
                    </a:prstGeom>
                  </pic:spPr>
                </pic:pic>
              </a:graphicData>
            </a:graphic>
          </wp:anchor>
        </w:drawing>
      </w:r>
      <w:r w:rsidRPr="00AC279B">
        <w:rPr>
          <w:rFonts w:hint="eastAsia"/>
        </w:rPr>
        <w:t>得到不同源项数量与重构片插值的结果如</w:t>
      </w:r>
      <w:r>
        <w:rPr>
          <w:rFonts w:hint="eastAsia"/>
        </w:rPr>
        <w:t>表</w:t>
      </w:r>
      <w:r>
        <w:t>5-2</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434C66" w14:paraId="5814B846" w14:textId="77777777" w:rsidTr="00434C66">
        <w:tc>
          <w:tcPr>
            <w:tcW w:w="9060" w:type="dxa"/>
          </w:tcPr>
          <w:p w14:paraId="1218AF96" w14:textId="71744E97" w:rsidR="00434C66" w:rsidRDefault="00434C66" w:rsidP="00434C66">
            <w:pPr>
              <w:pStyle w:val="af1"/>
              <w:ind w:firstLineChars="0" w:firstLine="0"/>
              <w:jc w:val="center"/>
            </w:pPr>
            <w:r w:rsidRPr="02E9E7AF">
              <w:rPr>
                <w:rFonts w:ascii="宋体" w:hAnsi="宋体" w:hint="eastAsia"/>
              </w:rPr>
              <w:t>图</w:t>
            </w:r>
            <w:r w:rsidRPr="02E9E7AF">
              <w:rPr>
                <w:rFonts w:cs="Times New Roman"/>
              </w:rPr>
              <w:t xml:space="preserve"> 5-3 Geant4</w:t>
            </w:r>
            <w:r w:rsidRPr="02E9E7AF">
              <w:rPr>
                <w:rFonts w:ascii="宋体" w:hAnsi="宋体"/>
              </w:rPr>
              <w:t>模拟无屏蔽空间辐射场和有屏蔽空间辐射场</w:t>
            </w:r>
            <w:r>
              <w:rPr>
                <w:rFonts w:hint="eastAsia"/>
                <w:noProof/>
              </w:rPr>
              <w:drawing>
                <wp:anchor distT="0" distB="0" distL="114300" distR="114300" simplePos="0" relativeHeight="251658265" behindDoc="0" locked="0" layoutInCell="1" allowOverlap="1" wp14:anchorId="3CAD9F14" wp14:editId="4FE3AA76">
                  <wp:simplePos x="0" y="0"/>
                  <wp:positionH relativeFrom="margin">
                    <wp:posOffset>596900</wp:posOffset>
                  </wp:positionH>
                  <wp:positionV relativeFrom="paragraph">
                    <wp:posOffset>0</wp:posOffset>
                  </wp:positionV>
                  <wp:extent cx="4546854" cy="2951226"/>
                  <wp:effectExtent l="0" t="0" r="6350" b="190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3">
                            <a:extLst>
                              <a:ext uri="{28A0092B-C50C-407E-A947-70E740481C1C}">
                                <a14:useLocalDpi xmlns:a14="http://schemas.microsoft.com/office/drawing/2010/main" val="0"/>
                              </a:ext>
                            </a:extLst>
                          </a:blip>
                          <a:stretch>
                            <a:fillRect/>
                          </a:stretch>
                        </pic:blipFill>
                        <pic:spPr>
                          <a:xfrm>
                            <a:off x="0" y="0"/>
                            <a:ext cx="4546854" cy="2951226"/>
                          </a:xfrm>
                          <a:prstGeom prst="rect">
                            <a:avLst/>
                          </a:prstGeom>
                        </pic:spPr>
                      </pic:pic>
                    </a:graphicData>
                  </a:graphic>
                </wp:anchor>
              </w:drawing>
            </w:r>
          </w:p>
        </w:tc>
      </w:tr>
    </w:tbl>
    <w:p w14:paraId="322256B3" w14:textId="7D95A0CD" w:rsidR="00AC279B" w:rsidRDefault="00B3528D" w:rsidP="00B3528D">
      <w:pPr>
        <w:pStyle w:val="af1"/>
        <w:ind w:firstLine="480"/>
        <w:jc w:val="both"/>
      </w:pPr>
      <w:r w:rsidRPr="00B3528D">
        <w:rPr>
          <w:rFonts w:hint="eastAsia"/>
        </w:rPr>
        <w:t>表</w:t>
      </w:r>
      <w:r w:rsidR="00A97108">
        <w:t>5-2</w:t>
      </w:r>
      <w:r w:rsidRPr="00B3528D">
        <w:rPr>
          <w:rFonts w:hint="eastAsia"/>
        </w:rPr>
        <w:t>列举了部分插值点和辐射场整体插值点相对偏差。从整体偏差值数据可以看出，无屏蔽辐射场重构整体相对偏差小于带有屏蔽辐射场重构的整体相对偏差。从带有屏蔽的辐射场插值点相对偏差中可以看出，在靠近屏蔽物的地方，插值重构效果不是很好，说明插值重构在变化梯度大的位置重构的效果不够优秀。将空间状况与辐射场相对偏差数据同源项数量与相对偏差数据相比，可以看出空间状况对辐射场重构效果影响更大，或者说，本论文提出的辐射场重构方法对带有屏蔽的辐射场重构效果相对较差。</w:t>
      </w:r>
    </w:p>
    <w:p w14:paraId="42D89605" w14:textId="77777777" w:rsidR="00232947" w:rsidRPr="00AB5C7F" w:rsidRDefault="00232947" w:rsidP="00232947">
      <w:pPr>
        <w:pStyle w:val="af1"/>
        <w:ind w:firstLine="480"/>
        <w:jc w:val="center"/>
      </w:pPr>
      <w:r w:rsidRPr="00C94677">
        <w:lastRenderedPageBreak/>
        <w:t>表</w:t>
      </w:r>
      <w:r w:rsidRPr="00C94677">
        <w:t xml:space="preserve"> </w:t>
      </w:r>
      <w:r>
        <w:t xml:space="preserve">5-2 </w:t>
      </w:r>
      <w:r w:rsidRPr="00AC279B">
        <w:rPr>
          <w:rFonts w:hint="eastAsia"/>
        </w:rPr>
        <w:t>不同空间状况下重构插值方法对辐射场剂量率的相对偏差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232947" w:rsidRPr="00C94677" w14:paraId="6DBB21A4" w14:textId="77777777" w:rsidTr="00CD60AB">
        <w:trPr>
          <w:trHeight w:val="155"/>
          <w:jc w:val="center"/>
        </w:trPr>
        <w:tc>
          <w:tcPr>
            <w:tcW w:w="2193" w:type="dxa"/>
            <w:tcBorders>
              <w:top w:val="single" w:sz="12" w:space="0" w:color="auto"/>
              <w:bottom w:val="single" w:sz="4" w:space="0" w:color="auto"/>
            </w:tcBorders>
          </w:tcPr>
          <w:p w14:paraId="0A000BBF" w14:textId="77777777" w:rsidR="00232947" w:rsidRPr="00C94677" w:rsidRDefault="00232947" w:rsidP="00CD60AB">
            <w:pPr>
              <w:pStyle w:val="afd"/>
              <w:rPr>
                <w:sz w:val="21"/>
                <w:szCs w:val="21"/>
              </w:rPr>
            </w:pPr>
            <w:r w:rsidRPr="00AC279B">
              <w:rPr>
                <w:rFonts w:hint="eastAsia"/>
                <w:sz w:val="20"/>
                <w:szCs w:val="20"/>
              </w:rPr>
              <w:t>插值坐标</w:t>
            </w:r>
            <w:r w:rsidRPr="00AC279B">
              <w:rPr>
                <w:rFonts w:hint="eastAsia"/>
                <w:sz w:val="20"/>
                <w:szCs w:val="20"/>
              </w:rPr>
              <w:t>(m)</w:t>
            </w:r>
          </w:p>
        </w:tc>
        <w:tc>
          <w:tcPr>
            <w:tcW w:w="3052" w:type="dxa"/>
            <w:tcBorders>
              <w:top w:val="single" w:sz="12" w:space="0" w:color="auto"/>
              <w:bottom w:val="single" w:sz="4" w:space="0" w:color="auto"/>
            </w:tcBorders>
          </w:tcPr>
          <w:p w14:paraId="3ECF4E44" w14:textId="77777777" w:rsidR="00232947" w:rsidRPr="00C94677" w:rsidRDefault="00232947" w:rsidP="00CD60AB">
            <w:pPr>
              <w:pStyle w:val="afd"/>
              <w:ind w:left="420"/>
              <w:rPr>
                <w:sz w:val="21"/>
                <w:szCs w:val="21"/>
              </w:rPr>
            </w:pPr>
            <w:r w:rsidRPr="00AC279B">
              <w:rPr>
                <w:rFonts w:hint="eastAsia"/>
                <w:sz w:val="20"/>
                <w:szCs w:val="20"/>
              </w:rPr>
              <w:t>无屏蔽辐射场相对偏差</w:t>
            </w:r>
            <w:r w:rsidRPr="00AC279B">
              <w:rPr>
                <w:rFonts w:hint="eastAsia"/>
                <w:sz w:val="20"/>
                <w:szCs w:val="20"/>
              </w:rPr>
              <w:t>(\%)</w:t>
            </w:r>
          </w:p>
        </w:tc>
        <w:tc>
          <w:tcPr>
            <w:tcW w:w="2994" w:type="dxa"/>
            <w:tcBorders>
              <w:top w:val="single" w:sz="12" w:space="0" w:color="auto"/>
              <w:bottom w:val="single" w:sz="4" w:space="0" w:color="auto"/>
            </w:tcBorders>
          </w:tcPr>
          <w:p w14:paraId="31FA632A" w14:textId="77777777" w:rsidR="00232947" w:rsidRPr="00C94677" w:rsidRDefault="00232947" w:rsidP="00CD60AB">
            <w:pPr>
              <w:pStyle w:val="afd"/>
              <w:ind w:left="420"/>
              <w:rPr>
                <w:sz w:val="21"/>
                <w:szCs w:val="21"/>
              </w:rPr>
            </w:pPr>
            <w:r w:rsidRPr="00AC279B">
              <w:rPr>
                <w:rFonts w:hint="eastAsia"/>
                <w:sz w:val="20"/>
                <w:szCs w:val="20"/>
              </w:rPr>
              <w:t>有屏蔽辐射场相对偏差</w:t>
            </w:r>
            <w:r w:rsidRPr="00AC279B">
              <w:rPr>
                <w:rFonts w:hint="eastAsia"/>
                <w:sz w:val="20"/>
                <w:szCs w:val="20"/>
              </w:rPr>
              <w:t>(\%)</w:t>
            </w:r>
          </w:p>
        </w:tc>
      </w:tr>
      <w:tr w:rsidR="00232947" w:rsidRPr="00C94677" w14:paraId="50828F90" w14:textId="77777777" w:rsidTr="00CD60AB">
        <w:trPr>
          <w:trHeight w:val="155"/>
          <w:jc w:val="center"/>
        </w:trPr>
        <w:tc>
          <w:tcPr>
            <w:tcW w:w="2193" w:type="dxa"/>
            <w:tcBorders>
              <w:top w:val="single" w:sz="4" w:space="0" w:color="auto"/>
              <w:bottom w:val="nil"/>
            </w:tcBorders>
          </w:tcPr>
          <w:p w14:paraId="3F06732F" w14:textId="77777777" w:rsidR="00232947" w:rsidRPr="00C94677" w:rsidRDefault="00256053" w:rsidP="00CD60AB">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757DAD69" w14:textId="77777777" w:rsidR="00232947" w:rsidRPr="00C94677" w:rsidRDefault="00232947" w:rsidP="00CD60AB">
            <w:pPr>
              <w:pStyle w:val="afd"/>
              <w:ind w:left="420"/>
              <w:rPr>
                <w:sz w:val="21"/>
                <w:szCs w:val="21"/>
              </w:rPr>
            </w:pPr>
            <w:r w:rsidRPr="00460DC3">
              <w:rPr>
                <w:sz w:val="21"/>
                <w:szCs w:val="21"/>
              </w:rPr>
              <w:t>38.29</w:t>
            </w:r>
          </w:p>
        </w:tc>
        <w:tc>
          <w:tcPr>
            <w:tcW w:w="2994" w:type="dxa"/>
            <w:tcBorders>
              <w:top w:val="single" w:sz="4" w:space="0" w:color="auto"/>
              <w:bottom w:val="nil"/>
            </w:tcBorders>
          </w:tcPr>
          <w:p w14:paraId="71727F17" w14:textId="77777777" w:rsidR="00232947" w:rsidRPr="00C94677" w:rsidRDefault="00232947" w:rsidP="00CD60AB">
            <w:pPr>
              <w:pStyle w:val="afd"/>
              <w:ind w:left="420"/>
              <w:rPr>
                <w:sz w:val="21"/>
                <w:szCs w:val="21"/>
              </w:rPr>
            </w:pPr>
            <w:r>
              <w:rPr>
                <w:rFonts w:hint="eastAsia"/>
                <w:sz w:val="21"/>
                <w:szCs w:val="21"/>
              </w:rPr>
              <w:t>2</w:t>
            </w:r>
            <w:r>
              <w:rPr>
                <w:sz w:val="21"/>
                <w:szCs w:val="21"/>
              </w:rPr>
              <w:t>.43</w:t>
            </w:r>
          </w:p>
        </w:tc>
      </w:tr>
      <w:tr w:rsidR="00232947" w:rsidRPr="00C94677" w14:paraId="3785F421" w14:textId="77777777" w:rsidTr="00CD60AB">
        <w:trPr>
          <w:trHeight w:val="155"/>
          <w:jc w:val="center"/>
        </w:trPr>
        <w:tc>
          <w:tcPr>
            <w:tcW w:w="2193" w:type="dxa"/>
            <w:tcBorders>
              <w:top w:val="nil"/>
              <w:bottom w:val="nil"/>
            </w:tcBorders>
          </w:tcPr>
          <w:p w14:paraId="3BCA6B0B"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5F7955C4" w14:textId="77777777" w:rsidR="00232947" w:rsidRPr="00C94677" w:rsidRDefault="00232947" w:rsidP="00CD60AB">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4CDC3910" w14:textId="77777777" w:rsidR="00232947" w:rsidRPr="00C94677" w:rsidRDefault="00232947" w:rsidP="00CD60AB">
            <w:pPr>
              <w:pStyle w:val="afd"/>
              <w:ind w:left="420"/>
              <w:rPr>
                <w:sz w:val="21"/>
                <w:szCs w:val="21"/>
              </w:rPr>
            </w:pPr>
            <w:r>
              <w:rPr>
                <w:rFonts w:hint="eastAsia"/>
                <w:sz w:val="21"/>
                <w:szCs w:val="21"/>
              </w:rPr>
              <w:t>3</w:t>
            </w:r>
            <w:r>
              <w:rPr>
                <w:sz w:val="21"/>
                <w:szCs w:val="21"/>
              </w:rPr>
              <w:t>.48</w:t>
            </w:r>
          </w:p>
        </w:tc>
      </w:tr>
      <w:tr w:rsidR="00232947" w:rsidRPr="00C94677" w14:paraId="3C1A5875" w14:textId="77777777" w:rsidTr="00CD60AB">
        <w:trPr>
          <w:trHeight w:val="155"/>
          <w:jc w:val="center"/>
        </w:trPr>
        <w:tc>
          <w:tcPr>
            <w:tcW w:w="2193" w:type="dxa"/>
            <w:tcBorders>
              <w:top w:val="nil"/>
              <w:bottom w:val="nil"/>
            </w:tcBorders>
          </w:tcPr>
          <w:p w14:paraId="28F35D3F"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1B4D09C3" w14:textId="77777777" w:rsidR="00232947" w:rsidRPr="00C94677" w:rsidRDefault="00232947" w:rsidP="00CD60AB">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757C4971" w14:textId="77777777" w:rsidR="00232947" w:rsidRPr="00C94677" w:rsidRDefault="00232947" w:rsidP="00CD60AB">
            <w:pPr>
              <w:pStyle w:val="afd"/>
              <w:ind w:left="420"/>
              <w:rPr>
                <w:sz w:val="21"/>
                <w:szCs w:val="21"/>
              </w:rPr>
            </w:pPr>
            <w:r>
              <w:rPr>
                <w:rFonts w:hint="eastAsia"/>
                <w:sz w:val="21"/>
                <w:szCs w:val="21"/>
              </w:rPr>
              <w:t>6</w:t>
            </w:r>
            <w:r>
              <w:rPr>
                <w:sz w:val="21"/>
                <w:szCs w:val="21"/>
              </w:rPr>
              <w:t>.03</w:t>
            </w:r>
          </w:p>
        </w:tc>
      </w:tr>
      <w:tr w:rsidR="00232947" w:rsidRPr="00C94677" w14:paraId="7C3B40DD" w14:textId="77777777" w:rsidTr="00CD60AB">
        <w:trPr>
          <w:trHeight w:val="155"/>
          <w:jc w:val="center"/>
        </w:trPr>
        <w:tc>
          <w:tcPr>
            <w:tcW w:w="2193" w:type="dxa"/>
            <w:tcBorders>
              <w:top w:val="nil"/>
              <w:bottom w:val="nil"/>
            </w:tcBorders>
          </w:tcPr>
          <w:p w14:paraId="59C04344"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3FE15B79" w14:textId="77777777" w:rsidR="00232947" w:rsidRPr="00C94677" w:rsidRDefault="00232947" w:rsidP="00CD60AB">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437F0DA5" w14:textId="77777777" w:rsidR="00232947" w:rsidRPr="00C94677" w:rsidRDefault="00232947" w:rsidP="00CD60AB">
            <w:pPr>
              <w:pStyle w:val="afd"/>
              <w:ind w:left="420"/>
              <w:rPr>
                <w:sz w:val="21"/>
                <w:szCs w:val="21"/>
              </w:rPr>
            </w:pPr>
            <w:r>
              <w:rPr>
                <w:rFonts w:hint="eastAsia"/>
                <w:sz w:val="21"/>
                <w:szCs w:val="21"/>
              </w:rPr>
              <w:t>4</w:t>
            </w:r>
            <w:r>
              <w:rPr>
                <w:sz w:val="21"/>
                <w:szCs w:val="21"/>
              </w:rPr>
              <w:t>4.89</w:t>
            </w:r>
          </w:p>
        </w:tc>
      </w:tr>
      <w:tr w:rsidR="00232947" w:rsidRPr="00C94677" w14:paraId="76031C32" w14:textId="77777777" w:rsidTr="00CD60AB">
        <w:trPr>
          <w:trHeight w:val="155"/>
          <w:jc w:val="center"/>
        </w:trPr>
        <w:tc>
          <w:tcPr>
            <w:tcW w:w="2193" w:type="dxa"/>
            <w:tcBorders>
              <w:top w:val="nil"/>
              <w:bottom w:val="nil"/>
            </w:tcBorders>
          </w:tcPr>
          <w:p w14:paraId="08345AE5"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5B8FB95D" w14:textId="77777777" w:rsidR="00232947" w:rsidRPr="00C94677" w:rsidRDefault="00232947" w:rsidP="00CD60AB">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33C70B23" w14:textId="77777777" w:rsidR="00232947" w:rsidRPr="00C94677" w:rsidRDefault="00232947" w:rsidP="00CD60AB">
            <w:pPr>
              <w:pStyle w:val="afd"/>
              <w:ind w:left="420"/>
              <w:rPr>
                <w:sz w:val="21"/>
                <w:szCs w:val="21"/>
              </w:rPr>
            </w:pPr>
            <w:r>
              <w:rPr>
                <w:rFonts w:hint="eastAsia"/>
                <w:sz w:val="21"/>
                <w:szCs w:val="21"/>
              </w:rPr>
              <w:t>5</w:t>
            </w:r>
            <w:r>
              <w:rPr>
                <w:sz w:val="21"/>
                <w:szCs w:val="21"/>
              </w:rPr>
              <w:t>9.07</w:t>
            </w:r>
          </w:p>
        </w:tc>
      </w:tr>
      <w:tr w:rsidR="00232947" w:rsidRPr="00C94677" w14:paraId="5B0BB460" w14:textId="77777777" w:rsidTr="00CD60AB">
        <w:trPr>
          <w:trHeight w:val="155"/>
          <w:jc w:val="center"/>
        </w:trPr>
        <w:tc>
          <w:tcPr>
            <w:tcW w:w="2193" w:type="dxa"/>
            <w:tcBorders>
              <w:top w:val="nil"/>
              <w:bottom w:val="nil"/>
            </w:tcBorders>
          </w:tcPr>
          <w:p w14:paraId="705DAC3D"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54A58696" w14:textId="77777777" w:rsidR="00232947" w:rsidRPr="00C94677" w:rsidRDefault="00232947" w:rsidP="00CD60AB">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6D290E05" w14:textId="77777777" w:rsidR="00232947" w:rsidRPr="00C94677" w:rsidRDefault="00232947" w:rsidP="00CD60AB">
            <w:pPr>
              <w:pStyle w:val="afd"/>
              <w:ind w:left="420"/>
              <w:rPr>
                <w:sz w:val="21"/>
                <w:szCs w:val="21"/>
              </w:rPr>
            </w:pPr>
            <w:r>
              <w:rPr>
                <w:rFonts w:hint="eastAsia"/>
                <w:sz w:val="21"/>
                <w:szCs w:val="21"/>
              </w:rPr>
              <w:t>1</w:t>
            </w:r>
            <w:r>
              <w:rPr>
                <w:sz w:val="21"/>
                <w:szCs w:val="21"/>
              </w:rPr>
              <w:t>6.57</w:t>
            </w:r>
          </w:p>
        </w:tc>
      </w:tr>
      <w:tr w:rsidR="00232947" w:rsidRPr="00C94677" w14:paraId="59BEAF52" w14:textId="77777777" w:rsidTr="00CD60AB">
        <w:trPr>
          <w:trHeight w:val="155"/>
          <w:jc w:val="center"/>
        </w:trPr>
        <w:tc>
          <w:tcPr>
            <w:tcW w:w="2193" w:type="dxa"/>
            <w:tcBorders>
              <w:top w:val="nil"/>
              <w:bottom w:val="nil"/>
            </w:tcBorders>
          </w:tcPr>
          <w:p w14:paraId="6B13A9B4"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6C624EA1" w14:textId="77777777" w:rsidR="00232947" w:rsidRPr="00C94677" w:rsidRDefault="00232947" w:rsidP="00CD60AB">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126F7A97" w14:textId="77777777" w:rsidR="00232947" w:rsidRPr="00C94677" w:rsidRDefault="00232947" w:rsidP="00CD60AB">
            <w:pPr>
              <w:pStyle w:val="afd"/>
              <w:ind w:left="420"/>
              <w:rPr>
                <w:sz w:val="21"/>
                <w:szCs w:val="21"/>
              </w:rPr>
            </w:pPr>
            <w:r>
              <w:rPr>
                <w:rFonts w:hint="eastAsia"/>
                <w:sz w:val="21"/>
                <w:szCs w:val="21"/>
              </w:rPr>
              <w:t>2</w:t>
            </w:r>
            <w:r>
              <w:rPr>
                <w:sz w:val="21"/>
                <w:szCs w:val="21"/>
              </w:rPr>
              <w:t>.19</w:t>
            </w:r>
          </w:p>
        </w:tc>
      </w:tr>
      <w:tr w:rsidR="00232947" w:rsidRPr="00C94677" w14:paraId="226B4160" w14:textId="77777777" w:rsidTr="00CD60AB">
        <w:trPr>
          <w:trHeight w:val="155"/>
          <w:jc w:val="center"/>
        </w:trPr>
        <w:tc>
          <w:tcPr>
            <w:tcW w:w="2193" w:type="dxa"/>
            <w:tcBorders>
              <w:top w:val="nil"/>
              <w:bottom w:val="nil"/>
            </w:tcBorders>
          </w:tcPr>
          <w:p w14:paraId="0358CD09"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00BE897F" w14:textId="77777777" w:rsidR="00232947" w:rsidRPr="00C94677" w:rsidRDefault="00232947" w:rsidP="00CD60AB">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28AD7B98" w14:textId="77777777" w:rsidR="00232947" w:rsidRPr="00C94677" w:rsidRDefault="00232947" w:rsidP="00CD60AB">
            <w:pPr>
              <w:pStyle w:val="afd"/>
              <w:ind w:left="420"/>
              <w:rPr>
                <w:sz w:val="21"/>
                <w:szCs w:val="21"/>
              </w:rPr>
            </w:pPr>
            <w:r>
              <w:rPr>
                <w:rFonts w:hint="eastAsia"/>
                <w:sz w:val="21"/>
                <w:szCs w:val="21"/>
              </w:rPr>
              <w:t>3</w:t>
            </w:r>
            <w:r>
              <w:rPr>
                <w:sz w:val="21"/>
                <w:szCs w:val="21"/>
              </w:rPr>
              <w:t>.21</w:t>
            </w:r>
          </w:p>
        </w:tc>
      </w:tr>
      <w:tr w:rsidR="00232947" w:rsidRPr="00C94677" w14:paraId="7FA3E6BE" w14:textId="77777777" w:rsidTr="00CD60AB">
        <w:trPr>
          <w:trHeight w:val="155"/>
          <w:jc w:val="center"/>
        </w:trPr>
        <w:tc>
          <w:tcPr>
            <w:tcW w:w="2193" w:type="dxa"/>
            <w:tcBorders>
              <w:top w:val="nil"/>
              <w:bottom w:val="nil"/>
            </w:tcBorders>
          </w:tcPr>
          <w:p w14:paraId="07B7C5F9" w14:textId="77777777" w:rsidR="00232947" w:rsidRDefault="00256053"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3032A53B" w14:textId="77777777" w:rsidR="00232947" w:rsidRPr="00C94677" w:rsidRDefault="00232947" w:rsidP="00CD60AB">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21F99A5F" w14:textId="77777777" w:rsidR="00232947" w:rsidRPr="00C94677" w:rsidRDefault="00232947" w:rsidP="00CD60AB">
            <w:pPr>
              <w:pStyle w:val="afd"/>
              <w:ind w:left="420"/>
              <w:rPr>
                <w:sz w:val="21"/>
                <w:szCs w:val="21"/>
              </w:rPr>
            </w:pPr>
            <w:r>
              <w:rPr>
                <w:rFonts w:hint="eastAsia"/>
                <w:sz w:val="21"/>
                <w:szCs w:val="21"/>
              </w:rPr>
              <w:t>0</w:t>
            </w:r>
            <w:r>
              <w:rPr>
                <w:sz w:val="21"/>
                <w:szCs w:val="21"/>
              </w:rPr>
              <w:t>.85</w:t>
            </w:r>
          </w:p>
        </w:tc>
      </w:tr>
      <w:tr w:rsidR="00232947" w:rsidRPr="00C94677" w14:paraId="17353A21" w14:textId="77777777" w:rsidTr="00CD60AB">
        <w:trPr>
          <w:trHeight w:val="155"/>
          <w:jc w:val="center"/>
        </w:trPr>
        <w:tc>
          <w:tcPr>
            <w:tcW w:w="2193" w:type="dxa"/>
            <w:tcBorders>
              <w:top w:val="nil"/>
            </w:tcBorders>
          </w:tcPr>
          <w:p w14:paraId="4DD8005F" w14:textId="77777777" w:rsidR="00232947" w:rsidRPr="00C94677" w:rsidRDefault="00232947" w:rsidP="00CD60AB">
            <w:pPr>
              <w:pStyle w:val="afd"/>
              <w:rPr>
                <w:sz w:val="21"/>
                <w:szCs w:val="21"/>
              </w:rPr>
            </w:pPr>
            <w:r w:rsidRPr="00460DC3">
              <w:rPr>
                <w:rFonts w:hint="eastAsia"/>
                <w:sz w:val="21"/>
                <w:szCs w:val="21"/>
              </w:rPr>
              <w:t>平均相对偏差绝对值</w:t>
            </w:r>
          </w:p>
        </w:tc>
        <w:tc>
          <w:tcPr>
            <w:tcW w:w="3052" w:type="dxa"/>
            <w:tcBorders>
              <w:top w:val="nil"/>
            </w:tcBorders>
          </w:tcPr>
          <w:p w14:paraId="7293099C" w14:textId="77777777" w:rsidR="00232947" w:rsidRPr="00C94677" w:rsidRDefault="00232947" w:rsidP="00CD60AB">
            <w:pPr>
              <w:pStyle w:val="afd"/>
              <w:ind w:left="420"/>
              <w:rPr>
                <w:sz w:val="21"/>
                <w:szCs w:val="21"/>
              </w:rPr>
            </w:pPr>
            <w:r>
              <w:rPr>
                <w:sz w:val="21"/>
                <w:szCs w:val="21"/>
              </w:rPr>
              <w:t>6.15</w:t>
            </w:r>
          </w:p>
        </w:tc>
        <w:tc>
          <w:tcPr>
            <w:tcW w:w="2994" w:type="dxa"/>
            <w:tcBorders>
              <w:top w:val="nil"/>
            </w:tcBorders>
          </w:tcPr>
          <w:p w14:paraId="0DE4A25B" w14:textId="77777777" w:rsidR="00232947" w:rsidRPr="00C94677" w:rsidRDefault="00232947" w:rsidP="00CD60AB">
            <w:pPr>
              <w:pStyle w:val="afd"/>
              <w:ind w:left="420"/>
              <w:rPr>
                <w:sz w:val="21"/>
                <w:szCs w:val="21"/>
              </w:rPr>
            </w:pPr>
            <w:r>
              <w:rPr>
                <w:rFonts w:hint="eastAsia"/>
                <w:sz w:val="21"/>
                <w:szCs w:val="21"/>
              </w:rPr>
              <w:t>5</w:t>
            </w:r>
            <w:r>
              <w:rPr>
                <w:sz w:val="21"/>
                <w:szCs w:val="21"/>
              </w:rPr>
              <w:t>3.46</w:t>
            </w:r>
          </w:p>
        </w:tc>
      </w:tr>
    </w:tbl>
    <w:p w14:paraId="543324D6" w14:textId="1BE631EB" w:rsidR="00B3528D" w:rsidRDefault="00B3528D" w:rsidP="00270D62">
      <w:pPr>
        <w:pStyle w:val="3"/>
        <w:numPr>
          <w:ilvl w:val="2"/>
          <w:numId w:val="13"/>
        </w:numPr>
        <w:spacing w:before="156" w:after="156"/>
        <w:ind w:left="567"/>
      </w:pPr>
      <w:r>
        <w:rPr>
          <w:rFonts w:hint="eastAsia"/>
        </w:rPr>
        <w:t xml:space="preserve"> </w:t>
      </w:r>
      <w:bookmarkStart w:id="424" w:name="_Toc74733260"/>
      <w:r w:rsidRPr="00B3528D">
        <w:rPr>
          <w:rFonts w:hint="eastAsia"/>
        </w:rPr>
        <w:t>测量点数据对辐射场重构效果影响</w:t>
      </w:r>
      <w:bookmarkEnd w:id="424"/>
    </w:p>
    <w:p w14:paraId="2C2CA51D" w14:textId="42CE796A" w:rsidR="00B3528D" w:rsidRDefault="00B3528D" w:rsidP="00B3528D">
      <w:pPr>
        <w:pStyle w:val="af1"/>
        <w:ind w:firstLine="480"/>
        <w:jc w:val="both"/>
      </w:pPr>
      <w:r w:rsidRPr="00B3528D">
        <w:rPr>
          <w:rFonts w:hint="eastAsia"/>
        </w:rPr>
        <w:t>为探究测量点数据对辐射场重构效果的影响，本论文分别对单点源无屏蔽空间辐射场、多点源无屏蔽空间辐射场、单点源带屏蔽空间辐射场、多点源带屏蔽空间辐射场四种</w:t>
      </w:r>
      <w:r w:rsidRPr="00B3528D">
        <w:rPr>
          <w:rFonts w:hint="eastAsia"/>
        </w:rPr>
        <w:t>Geant4</w:t>
      </w:r>
      <w:r w:rsidRPr="00B3528D">
        <w:rPr>
          <w:rFonts w:hint="eastAsia"/>
        </w:rPr>
        <w:t>模拟辐射场进行不同测量点数量、测量点位置对比、分析。</w:t>
      </w:r>
    </w:p>
    <w:p w14:paraId="0614BB8A" w14:textId="6D0B449F" w:rsidR="00B3528D" w:rsidRDefault="00FD4619" w:rsidP="00B3528D">
      <w:pPr>
        <w:pStyle w:val="af1"/>
        <w:ind w:firstLine="480"/>
        <w:jc w:val="both"/>
      </w:pPr>
      <w:r>
        <w:rPr>
          <w:noProof/>
        </w:rPr>
        <w:drawing>
          <wp:anchor distT="0" distB="0" distL="114300" distR="114300" simplePos="0" relativeHeight="251658267" behindDoc="0" locked="0" layoutInCell="1" allowOverlap="1" wp14:anchorId="430DCE09" wp14:editId="7DFF5DAF">
            <wp:simplePos x="0" y="0"/>
            <wp:positionH relativeFrom="margin">
              <wp:align>center</wp:align>
            </wp:positionH>
            <wp:positionV relativeFrom="paragraph">
              <wp:posOffset>1143000</wp:posOffset>
            </wp:positionV>
            <wp:extent cx="4252595" cy="3175000"/>
            <wp:effectExtent l="0" t="0" r="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4"/>
                    <a:stretch>
                      <a:fillRect/>
                    </a:stretch>
                  </pic:blipFill>
                  <pic:spPr>
                    <a:xfrm>
                      <a:off x="0" y="0"/>
                      <a:ext cx="4252595" cy="3175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464C5081" wp14:editId="2811FB4F">
                <wp:simplePos x="0" y="0"/>
                <wp:positionH relativeFrom="margin">
                  <wp:align>center</wp:align>
                </wp:positionH>
                <wp:positionV relativeFrom="paragraph">
                  <wp:posOffset>4316730</wp:posOffset>
                </wp:positionV>
                <wp:extent cx="5457190" cy="63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5457190" cy="635"/>
                        </a:xfrm>
                        <a:prstGeom prst="rect">
                          <a:avLst/>
                        </a:prstGeom>
                        <a:solidFill>
                          <a:prstClr val="white"/>
                        </a:solidFill>
                        <a:ln>
                          <a:noFill/>
                        </a:ln>
                      </wps:spPr>
                      <wps:txbx>
                        <w:txbxContent>
                          <w:p w14:paraId="511B0BE0" w14:textId="099D28D7"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5</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C5081" id="文本框 13" o:spid="_x0000_s1033" type="#_x0000_t202" style="position:absolute;left:0;text-align:left;margin-left:0;margin-top:339.9pt;width:429.7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" stroked="f">
                <v:textbox style="mso-fit-shape-to-text:t" inset="0,0,0,0">
                  <w:txbxContent>
                    <w:p w14:paraId="511B0BE0" w14:textId="099D28D7"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5</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v:textbox>
                <w10:wrap type="topAndBottom" anchorx="margin"/>
              </v:shape>
            </w:pict>
          </mc:Fallback>
        </mc:AlternateContent>
      </w:r>
      <w:r w:rsidR="00B3528D" w:rsidRPr="00B3528D">
        <w:rPr>
          <w:rFonts w:hint="eastAsia"/>
        </w:rPr>
        <w:t>对于以上四种不同类型辐射场，初始测点数量均为</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00B3528D" w:rsidRPr="00B3528D">
        <w:rPr>
          <w:rFonts w:hint="eastAsia"/>
        </w:rPr>
        <w:t>个，根据本论文提出的辐射场插值重构方法，对于单点源无屏蔽辐射场最终测点数量为</w:t>
      </w:r>
      <m:oMath>
        <m:r>
          <w:rPr>
            <w:rFonts w:ascii="Cambria Math" w:hAnsi="Cambria Math" w:hint="eastAsia"/>
          </w:rPr>
          <m:t xml:space="preserve"> 480 </m:t>
        </m:r>
      </m:oMath>
      <w:r w:rsidR="00B3528D" w:rsidRPr="00B3528D">
        <w:rPr>
          <w:rFonts w:hint="eastAsia"/>
        </w:rPr>
        <w:t>个；多点源无屏蔽辐射场最终测点数量为</w:t>
      </w:r>
      <m:oMath>
        <m:r>
          <w:rPr>
            <w:rFonts w:ascii="Cambria Math" w:hAnsi="Cambria Math" w:hint="eastAsia"/>
          </w:rPr>
          <m:t xml:space="preserve"> 489 </m:t>
        </m:r>
      </m:oMath>
      <w:r w:rsidR="00B3528D" w:rsidRPr="00B3528D">
        <w:rPr>
          <w:rFonts w:hint="eastAsia"/>
        </w:rPr>
        <w:t>个；单点源有屏蔽辐射场最终测点数量为</w:t>
      </w:r>
      <m:oMath>
        <m:r>
          <w:rPr>
            <w:rFonts w:ascii="Cambria Math" w:hAnsi="Cambria Math" w:hint="eastAsia"/>
          </w:rPr>
          <m:t xml:space="preserve"> 491 </m:t>
        </m:r>
      </m:oMath>
      <w:r w:rsidR="00B3528D" w:rsidRPr="00B3528D">
        <w:rPr>
          <w:rFonts w:hint="eastAsia"/>
        </w:rPr>
        <w:t>个；多点源有屏蔽辐射场最终测量点数量为</w:t>
      </w:r>
      <m:oMath>
        <m:r>
          <w:rPr>
            <w:rFonts w:ascii="Cambria Math" w:hAnsi="Cambria Math" w:hint="eastAsia"/>
          </w:rPr>
          <m:t xml:space="preserve"> 483 </m:t>
        </m:r>
      </m:oMath>
      <w:r w:rsidR="00B3528D" w:rsidRPr="00B3528D">
        <w:rPr>
          <w:rFonts w:hint="eastAsia"/>
        </w:rPr>
        <w:t>个。四种辐射场相对偏差值大小及分布如图</w:t>
      </w:r>
      <w:r w:rsidR="00D607BB">
        <w:t>5-5</w:t>
      </w:r>
      <w:r w:rsidR="00B3528D" w:rsidRPr="00B3528D">
        <w:rPr>
          <w:rFonts w:hint="eastAsia"/>
        </w:rPr>
        <w:t>。</w:t>
      </w:r>
    </w:p>
    <w:p w14:paraId="539E7768" w14:textId="2B5E22B9" w:rsidR="00B3528D" w:rsidRDefault="00B3528D" w:rsidP="00B3528D">
      <w:pPr>
        <w:pStyle w:val="af1"/>
        <w:ind w:firstLine="480"/>
        <w:jc w:val="both"/>
      </w:pPr>
      <w:r w:rsidRPr="00B3528D">
        <w:rPr>
          <w:rFonts w:hint="eastAsia"/>
        </w:rPr>
        <w:lastRenderedPageBreak/>
        <w:t>从辐射场重构相对偏差分布中可以看出，相对偏差大小从低到高数量分布大致呈半高斯分布。图</w:t>
      </w:r>
      <w:r w:rsidR="0023466D">
        <w:t>5-5(a)</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0.19 </m:t>
        </m:r>
      </m:oMath>
      <w:r w:rsidRPr="00B3528D">
        <w:rPr>
          <w:rFonts w:hint="eastAsia"/>
        </w:rPr>
        <w:t>；图</w:t>
      </w:r>
      <w:r w:rsidR="0023466D">
        <w:t>5-5(b)</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0.37 </m:t>
        </m:r>
      </m:oMath>
      <w:r w:rsidRPr="00B3528D">
        <w:rPr>
          <w:rFonts w:hint="eastAsia"/>
        </w:rPr>
        <w:t>；图</w:t>
      </w:r>
      <w:r w:rsidR="0023466D">
        <w:t>5-5(c)</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0.45 </m:t>
        </m:r>
      </m:oMath>
      <w:r w:rsidRPr="00B3528D">
        <w:rPr>
          <w:rFonts w:hint="eastAsia"/>
        </w:rPr>
        <w:t>；图</w:t>
      </w:r>
      <w:r w:rsidR="0023466D">
        <w:t>5-5(d)</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0.55 </m:t>
        </m:r>
      </m:oMath>
      <w:r w:rsidRPr="00B3528D">
        <w:rPr>
          <w:rFonts w:hint="eastAsia"/>
        </w:rPr>
        <w:t>。通过对比四种辐射场相对偏差分布半高斯拟合方差</w:t>
      </w:r>
      <m:oMath>
        <m:r>
          <w:rPr>
            <w:rFonts w:ascii="Cambria Math" w:hAnsi="Cambria Math" w:hint="eastAsia"/>
          </w:rPr>
          <m:t xml:space="preserve"> </m:t>
        </m:r>
        <m:r>
          <m:rPr>
            <m:sty m:val="p"/>
          </m:rPr>
          <w:rPr>
            <w:rFonts w:ascii="Cambria Math" w:hAnsi="Cambria Math"/>
          </w:rPr>
          <m:t>σ</m:t>
        </m:r>
      </m:oMath>
      <w:r w:rsidRPr="00B3528D">
        <w:rPr>
          <w:rFonts w:hint="eastAsia"/>
        </w:rPr>
        <w:t>大小，可以分析出在单点源无屏蔽空间辐射场中，采用本论文提出的辐射场插值重构方法，得出的插值重构数据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5% </m:t>
        </m:r>
      </m:oMath>
      <w:r w:rsidRPr="00B3528D">
        <w:rPr>
          <w:rFonts w:hint="eastAsia"/>
        </w:rPr>
        <w:t>以内；在多点源无屏蔽空间辐射场中，得出的插值重构数据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11% </m:t>
        </m:r>
      </m:oMath>
      <w:r w:rsidRPr="00B3528D">
        <w:rPr>
          <w:rFonts w:hint="eastAsia"/>
        </w:rPr>
        <w:t>以内；在单点源有屏蔽空间辐射场中，得出的插值重构数据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14% </m:t>
        </m:r>
      </m:oMath>
      <w:r w:rsidRPr="00B3528D">
        <w:rPr>
          <w:rFonts w:hint="eastAsia"/>
        </w:rPr>
        <w:t>以内；在多点源有屏蔽空间辐射场中，得出的插值重构数据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18% </m:t>
        </m:r>
      </m:oMath>
      <w:r w:rsidRPr="00B3528D">
        <w:rPr>
          <w:rFonts w:hint="eastAsia"/>
        </w:rPr>
        <w:t>以内。</w:t>
      </w:r>
    </w:p>
    <w:p w14:paraId="059E49C6" w14:textId="73501C69" w:rsidR="00C81EE6" w:rsidRDefault="00B3528D" w:rsidP="00C81EE6">
      <w:pPr>
        <w:pStyle w:val="af1"/>
        <w:ind w:firstLine="480"/>
        <w:jc w:val="both"/>
      </w:pPr>
      <w:r w:rsidRPr="00B3528D">
        <w:rPr>
          <w:rFonts w:hint="eastAsia"/>
        </w:rPr>
        <w:t>通过改变初始测点数量，分别对以上四种辐射场进行插值重构，得到初始测点数量与相对偏差平均值的关系</w:t>
      </w:r>
      <w:r w:rsidRPr="00B3528D">
        <w:rPr>
          <w:rFonts w:hint="eastAsia"/>
        </w:rPr>
        <w:t>(</w:t>
      </w:r>
      <w:r w:rsidRPr="00B3528D">
        <w:rPr>
          <w:rFonts w:hint="eastAsia"/>
        </w:rPr>
        <w:t>初始测量点位置为随机选取</w:t>
      </w:r>
      <w:r w:rsidRPr="00B3528D">
        <w:rPr>
          <w:rFonts w:hint="eastAsia"/>
        </w:rPr>
        <w:t>)</w:t>
      </w:r>
      <w:r w:rsidRPr="00B3528D">
        <w:rPr>
          <w:rFonts w:hint="eastAsia"/>
        </w:rPr>
        <w:t>如图</w:t>
      </w:r>
      <w:r w:rsidR="0085039E">
        <w:t>5-6</w:t>
      </w:r>
      <w:r w:rsidRPr="00B3528D">
        <w:rPr>
          <w:rFonts w:hint="eastAsia"/>
        </w:rPr>
        <w:t>所示。</w:t>
      </w:r>
    </w:p>
    <w:p w14:paraId="0F0A98C7" w14:textId="04FF0487" w:rsidR="00B3528D" w:rsidRDefault="00FF6A99" w:rsidP="00B3528D">
      <w:pPr>
        <w:pStyle w:val="af1"/>
        <w:ind w:firstLine="480"/>
        <w:jc w:val="both"/>
      </w:pPr>
      <w:r>
        <w:rPr>
          <w:noProof/>
        </w:rPr>
        <mc:AlternateContent>
          <mc:Choice Requires="wps">
            <w:drawing>
              <wp:anchor distT="0" distB="0" distL="114300" distR="114300" simplePos="0" relativeHeight="251658249" behindDoc="0" locked="0" layoutInCell="1" allowOverlap="1" wp14:anchorId="7C49EF9F" wp14:editId="642D8E0B">
                <wp:simplePos x="0" y="0"/>
                <wp:positionH relativeFrom="margin">
                  <wp:align>center</wp:align>
                </wp:positionH>
                <wp:positionV relativeFrom="paragraph">
                  <wp:posOffset>2896970</wp:posOffset>
                </wp:positionV>
                <wp:extent cx="4806315"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268617CD" w14:textId="2C19E639"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6</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9EF9F" id="文本框 17" o:spid="_x0000_s1034" type="#_x0000_t202" style="position:absolute;left:0;text-align:left;margin-left:0;margin-top:228.1pt;width:378.45pt;height:.05pt;z-index:25165824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" stroked="f">
                <v:textbox style="mso-fit-shape-to-text:t" inset="0,0,0,0">
                  <w:txbxContent>
                    <w:p w14:paraId="268617CD" w14:textId="2C19E639"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6</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v:textbox>
                <w10:wrap type="topAndBottom" anchorx="margin"/>
              </v:shape>
            </w:pict>
          </mc:Fallback>
        </mc:AlternateContent>
      </w:r>
      <w:r>
        <w:rPr>
          <w:noProof/>
        </w:rPr>
        <w:drawing>
          <wp:anchor distT="0" distB="0" distL="114300" distR="114300" simplePos="0" relativeHeight="251658258" behindDoc="0" locked="0" layoutInCell="1" allowOverlap="1" wp14:anchorId="193ABB2A" wp14:editId="41DFD57C">
            <wp:simplePos x="0" y="0"/>
            <wp:positionH relativeFrom="margin">
              <wp:align>center</wp:align>
            </wp:positionH>
            <wp:positionV relativeFrom="paragraph">
              <wp:posOffset>830</wp:posOffset>
            </wp:positionV>
            <wp:extent cx="4071620" cy="2837180"/>
            <wp:effectExtent l="0" t="0" r="5080" b="127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5"/>
                    <a:stretch>
                      <a:fillRect/>
                    </a:stretch>
                  </pic:blipFill>
                  <pic:spPr>
                    <a:xfrm>
                      <a:off x="0" y="0"/>
                      <a:ext cx="4071620" cy="2837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602D9C94" wp14:editId="7982FCE5">
            <wp:simplePos x="0" y="0"/>
            <wp:positionH relativeFrom="margin">
              <wp:posOffset>1219835</wp:posOffset>
            </wp:positionH>
            <wp:positionV relativeFrom="paragraph">
              <wp:posOffset>509905</wp:posOffset>
            </wp:positionV>
            <wp:extent cx="3310890" cy="2307590"/>
            <wp:effectExtent l="0" t="0" r="381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5"/>
                    <a:stretch>
                      <a:fillRect/>
                    </a:stretch>
                  </pic:blipFill>
                  <pic:spPr>
                    <a:xfrm>
                      <a:off x="0" y="0"/>
                      <a:ext cx="3310890" cy="2307590"/>
                    </a:xfrm>
                    <a:prstGeom prst="rect">
                      <a:avLst/>
                    </a:prstGeom>
                  </pic:spPr>
                </pic:pic>
              </a:graphicData>
            </a:graphic>
            <wp14:sizeRelH relativeFrom="margin">
              <wp14:pctWidth>0</wp14:pctWidth>
            </wp14:sizeRelH>
            <wp14:sizeRelV relativeFrom="margin">
              <wp14:pctHeight>0</wp14:pctHeight>
            </wp14:sizeRelV>
          </wp:anchor>
        </w:drawing>
      </w:r>
      <w:r w:rsidR="00B3528D" w:rsidRPr="00B3528D">
        <w:rPr>
          <w:rFonts w:hint="eastAsia"/>
        </w:rPr>
        <w:t>从图</w:t>
      </w:r>
      <w:r w:rsidR="001037ED">
        <w:t>5-6</w:t>
      </w:r>
      <w:r w:rsidR="00B3528D" w:rsidRPr="00B3528D">
        <w:rPr>
          <w:rFonts w:hint="eastAsia"/>
        </w:rPr>
        <w:t>中可以看出，初始测量点数据增加时，整体相对偏差呈下降趋势。通过对不同初始测点数据进行插值重构，发现当初始测点数量较少时，通过本论文提出的插值重构算法，在插值过程中添加测点数量越多。对比四种辐射场，可以发现本论文提出的辐射场插值重构方法对无屏蔽空间辐射场重构效果较好，源项数量增加对重构相对偏差有一定影响，但相对偏差大小在一定范围内；而对带有屏蔽辐射场重构效果相对一般，主要原因是对于带有屏蔽空间辐射场，其剂量分布在屏蔽物周围变化较大，插值重构方法对变化梯度较大的数值重构效果一般。</w:t>
      </w:r>
    </w:p>
    <w:p w14:paraId="2508F18A" w14:textId="57ED8BF4" w:rsidR="00702CC8" w:rsidRDefault="00702CC8" w:rsidP="00270D62">
      <w:pPr>
        <w:pStyle w:val="af"/>
        <w:numPr>
          <w:ilvl w:val="1"/>
          <w:numId w:val="13"/>
        </w:numPr>
        <w:spacing w:before="156" w:after="156"/>
        <w:ind w:left="567"/>
      </w:pPr>
      <w:bookmarkStart w:id="425" w:name="_Toc74733261"/>
      <w:r w:rsidRPr="00702CC8">
        <w:rPr>
          <w:rFonts w:hint="eastAsia"/>
        </w:rPr>
        <w:t>辐射场重构方法比较</w:t>
      </w:r>
      <w:bookmarkEnd w:id="425"/>
    </w:p>
    <w:p w14:paraId="4F1EE73B" w14:textId="31673C82" w:rsidR="009A093B" w:rsidRDefault="009A093B" w:rsidP="009A093B">
      <w:pPr>
        <w:pStyle w:val="af1"/>
        <w:ind w:firstLine="480"/>
      </w:pPr>
      <w:r w:rsidRPr="009A093B">
        <w:rPr>
          <w:rFonts w:hint="eastAsia"/>
        </w:rPr>
        <w:t>本研究分别采用多层</w:t>
      </w:r>
      <w:r w:rsidRPr="009A093B">
        <w:rPr>
          <w:rFonts w:hint="eastAsia"/>
        </w:rPr>
        <w:t>B</w:t>
      </w:r>
      <w:r w:rsidRPr="009A093B">
        <w:rPr>
          <w:rFonts w:hint="eastAsia"/>
        </w:rPr>
        <w:t>样条插值重构方法、克里金插值重构方法以及本论文提出</w:t>
      </w:r>
      <w:r w:rsidRPr="009A093B">
        <w:rPr>
          <w:rFonts w:hint="eastAsia"/>
        </w:rPr>
        <w:lastRenderedPageBreak/>
        <w:t>的插值重构方法对上一节中模拟的四种辐射场进行插值重构。通过对比重构相对偏差以及重构时间来比较三种插值重构方法的在不同辐射场下的重构效果。</w:t>
      </w:r>
    </w:p>
    <w:p w14:paraId="608920B0" w14:textId="64D37564" w:rsidR="009A093B" w:rsidRDefault="009A093B" w:rsidP="00270D62">
      <w:pPr>
        <w:pStyle w:val="3"/>
        <w:numPr>
          <w:ilvl w:val="2"/>
          <w:numId w:val="13"/>
        </w:numPr>
        <w:spacing w:before="156" w:after="156"/>
        <w:ind w:left="567"/>
      </w:pPr>
      <w:r>
        <w:rPr>
          <w:rFonts w:hint="eastAsia"/>
        </w:rPr>
        <w:t xml:space="preserve"> </w:t>
      </w:r>
      <w:bookmarkStart w:id="426" w:name="_Toc74733262"/>
      <w:r w:rsidRPr="009A093B">
        <w:rPr>
          <w:rFonts w:hint="eastAsia"/>
        </w:rPr>
        <w:t>辐射场重构相对偏差比较</w:t>
      </w:r>
      <w:bookmarkEnd w:id="426"/>
    </w:p>
    <w:p w14:paraId="1F4B78AA" w14:textId="105EF6D7" w:rsidR="009A093B" w:rsidRDefault="00E71495" w:rsidP="00E52A67">
      <w:pPr>
        <w:pStyle w:val="af1"/>
        <w:ind w:firstLine="480"/>
        <w:jc w:val="both"/>
      </w:pPr>
      <w:r>
        <w:rPr>
          <w:noProof/>
        </w:rPr>
        <mc:AlternateContent>
          <mc:Choice Requires="wps">
            <w:drawing>
              <wp:anchor distT="0" distB="0" distL="114300" distR="114300" simplePos="0" relativeHeight="251658250" behindDoc="0" locked="0" layoutInCell="1" allowOverlap="1" wp14:anchorId="6BE3F386" wp14:editId="323E81F3">
                <wp:simplePos x="0" y="0"/>
                <wp:positionH relativeFrom="margin">
                  <wp:align>right</wp:align>
                </wp:positionH>
                <wp:positionV relativeFrom="paragraph">
                  <wp:posOffset>3202940</wp:posOffset>
                </wp:positionV>
                <wp:extent cx="575945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7E7704" w14:textId="0142C9E7"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7</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3F386" id="文本框 19" o:spid="_x0000_s1035" type="#_x0000_t202" style="position:absolute;left:0;text-align:left;margin-left:402.3pt;margin-top:252.2pt;width:453.5pt;height:.05pt;z-index:2516582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" stroked="f">
                <v:textbox style="mso-fit-shape-to-text:t" inset="0,0,0,0">
                  <w:txbxContent>
                    <w:p w14:paraId="3B7E7704" w14:textId="0142C9E7"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7</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v:textbox>
                <w10:wrap type="topAndBottom" anchorx="margin"/>
              </v:shape>
            </w:pict>
          </mc:Fallback>
        </mc:AlternateContent>
      </w:r>
      <w:r>
        <w:rPr>
          <w:noProof/>
        </w:rPr>
        <w:drawing>
          <wp:anchor distT="0" distB="0" distL="114300" distR="114300" simplePos="0" relativeHeight="251658259" behindDoc="0" locked="0" layoutInCell="1" allowOverlap="1" wp14:anchorId="57CD2083" wp14:editId="75A3527C">
            <wp:simplePos x="0" y="0"/>
            <wp:positionH relativeFrom="margin">
              <wp:align>right</wp:align>
            </wp:positionH>
            <wp:positionV relativeFrom="paragraph">
              <wp:posOffset>1691640</wp:posOffset>
            </wp:positionV>
            <wp:extent cx="5759450" cy="145605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6"/>
                    <a:stretch>
                      <a:fillRect/>
                    </a:stretch>
                  </pic:blipFill>
                  <pic:spPr>
                    <a:xfrm>
                      <a:off x="0" y="0"/>
                      <a:ext cx="5759450" cy="1456055"/>
                    </a:xfrm>
                    <a:prstGeom prst="rect">
                      <a:avLst/>
                    </a:prstGeom>
                  </pic:spPr>
                </pic:pic>
              </a:graphicData>
            </a:graphic>
          </wp:anchor>
        </w:drawing>
      </w:r>
      <w:r w:rsidR="00E52A67" w:rsidRPr="00E52A67">
        <w:rPr>
          <w:rFonts w:hint="eastAsia"/>
        </w:rPr>
        <w:t>多层</w:t>
      </w:r>
      <w:r w:rsidR="00E52A67" w:rsidRPr="00E52A67">
        <w:rPr>
          <w:rFonts w:hint="eastAsia"/>
        </w:rPr>
        <w:t>B</w:t>
      </w:r>
      <w:r w:rsidR="00E52A67" w:rsidRPr="00E52A67">
        <w:rPr>
          <w:rFonts w:hint="eastAsia"/>
        </w:rPr>
        <w:t>样条插值重构算法原理见第二章，是插值算法中常用的一种算法；克里金插值重构算法原理见第三章，是一种多用于地质勘探领域的插值算法；本论文提出的辐射场插值重构算法见第四章，是一种结合多层</w:t>
      </w:r>
      <w:r w:rsidR="00E52A67" w:rsidRPr="00E52A67">
        <w:rPr>
          <w:rFonts w:hint="eastAsia"/>
        </w:rPr>
        <w:t>B</w:t>
      </w:r>
      <w:r w:rsidR="00E52A67" w:rsidRPr="00E52A67">
        <w:rPr>
          <w:rFonts w:hint="eastAsia"/>
        </w:rPr>
        <w:t>样条插值算法和克里金插值算法的创新插值重构算法。下面分别对该三种插值重构算法在单点源无屏蔽空间辐射场、多点源无屏蔽空间辐射场、单点源有屏蔽空间辐射场、多点源有屏蔽空间辐射场进行应用，比较其在不同辐射场中的相对偏差大小。</w:t>
      </w:r>
    </w:p>
    <w:p w14:paraId="0E948AAE" w14:textId="38C48066" w:rsidR="00E52A67" w:rsidRDefault="00E71495" w:rsidP="00E52A67">
      <w:pPr>
        <w:pStyle w:val="af1"/>
        <w:ind w:firstLine="480"/>
        <w:jc w:val="both"/>
      </w:pPr>
      <w:r>
        <w:rPr>
          <w:noProof/>
        </w:rPr>
        <mc:AlternateContent>
          <mc:Choice Requires="wps">
            <w:drawing>
              <wp:anchor distT="0" distB="0" distL="114300" distR="114300" simplePos="0" relativeHeight="251658251" behindDoc="0" locked="0" layoutInCell="1" allowOverlap="1" wp14:anchorId="06EC01D8" wp14:editId="4F63FCD0">
                <wp:simplePos x="0" y="0"/>
                <wp:positionH relativeFrom="margin">
                  <wp:align>right</wp:align>
                </wp:positionH>
                <wp:positionV relativeFrom="paragraph">
                  <wp:posOffset>3745865</wp:posOffset>
                </wp:positionV>
                <wp:extent cx="575945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CE256E" w14:textId="6F44A03C"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007B39F4">
                              <w:rPr>
                                <w:rFonts w:ascii="Times New Roman" w:eastAsia="宋体" w:hAnsi="Times New Roman" w:cs="Times New Roman"/>
                                <w:sz w:val="24"/>
                                <w:szCs w:val="24"/>
                              </w:rPr>
                              <w:t>8</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C01D8" id="文本框 21" o:spid="_x0000_s1036" type="#_x0000_t202" style="position:absolute;left:0;text-align:left;margin-left:402.3pt;margin-top:294.95pt;width:453.5pt;height:.05pt;z-index:25165825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" stroked="f">
                <v:textbox style="mso-fit-shape-to-text:t" inset="0,0,0,0">
                  <w:txbxContent>
                    <w:p w14:paraId="76CE256E" w14:textId="6F44A03C"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007B39F4">
                        <w:rPr>
                          <w:rFonts w:ascii="Times New Roman" w:eastAsia="宋体" w:hAnsi="Times New Roman" w:cs="Times New Roman"/>
                          <w:sz w:val="24"/>
                          <w:szCs w:val="24"/>
                        </w:rPr>
                        <w:t>8</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v:textbox>
                <w10:wrap type="topAndBottom" anchorx="margin"/>
              </v:shape>
            </w:pict>
          </mc:Fallback>
        </mc:AlternateContent>
      </w:r>
      <w:r>
        <w:rPr>
          <w:noProof/>
        </w:rPr>
        <w:drawing>
          <wp:anchor distT="0" distB="0" distL="114300" distR="114300" simplePos="0" relativeHeight="251658260" behindDoc="0" locked="0" layoutInCell="1" allowOverlap="1" wp14:anchorId="0423075A" wp14:editId="4F92E84F">
            <wp:simplePos x="0" y="0"/>
            <wp:positionH relativeFrom="margin">
              <wp:align>right</wp:align>
            </wp:positionH>
            <wp:positionV relativeFrom="paragraph">
              <wp:posOffset>2296160</wp:posOffset>
            </wp:positionV>
            <wp:extent cx="5759450" cy="143129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7"/>
                    <a:stretch>
                      <a:fillRect/>
                    </a:stretch>
                  </pic:blipFill>
                  <pic:spPr>
                    <a:xfrm>
                      <a:off x="0" y="0"/>
                      <a:ext cx="5759450" cy="1431290"/>
                    </a:xfrm>
                    <a:prstGeom prst="rect">
                      <a:avLst/>
                    </a:prstGeom>
                  </pic:spPr>
                </pic:pic>
              </a:graphicData>
            </a:graphic>
          </wp:anchor>
        </w:drawing>
      </w:r>
      <w:r w:rsidR="00E52A67" w:rsidRPr="00E52A67">
        <w:rPr>
          <w:rFonts w:hint="eastAsia"/>
        </w:rPr>
        <w:t>从图</w:t>
      </w:r>
      <w:r w:rsidR="003E7574">
        <w:t>5-7</w:t>
      </w:r>
      <w:r w:rsidR="00E52A67" w:rsidRPr="00E52A67">
        <w:rPr>
          <w:rFonts w:hint="eastAsia"/>
        </w:rPr>
        <w:t>中可以看出，三种插值算法都能较好的重构出辐射场剂量分布，本论文提出的插值重构方法相比于多层</w:t>
      </w:r>
      <w:r w:rsidR="00E52A67" w:rsidRPr="00E52A67">
        <w:rPr>
          <w:rFonts w:hint="eastAsia"/>
        </w:rPr>
        <w:t>B</w:t>
      </w:r>
      <w:r w:rsidR="00E52A67" w:rsidRPr="00E52A67">
        <w:rPr>
          <w:rFonts w:hint="eastAsia"/>
        </w:rPr>
        <w:t>样条插值重构方法和克里金插值重构方法要略好。</w:t>
      </w:r>
    </w:p>
    <w:p w14:paraId="143F43BC" w14:textId="453FD087" w:rsidR="00E52A67" w:rsidRDefault="00E52A67" w:rsidP="00E52A67">
      <w:pPr>
        <w:pStyle w:val="af1"/>
        <w:ind w:firstLine="480"/>
        <w:jc w:val="both"/>
      </w:pPr>
      <w:r w:rsidRPr="00E52A67">
        <w:rPr>
          <w:rFonts w:hint="eastAsia"/>
        </w:rPr>
        <w:t>从图</w:t>
      </w:r>
      <w:r w:rsidR="009D722F">
        <w:t>5-8</w:t>
      </w:r>
      <w:r w:rsidRPr="00E52A67">
        <w:rPr>
          <w:rFonts w:hint="eastAsia"/>
        </w:rPr>
        <w:t>中可以看出，三种插值算法都能不错的重构出辐射场剂量分布，克里金插值重构方法的相对偏差总体要好于多层</w:t>
      </w:r>
      <w:r w:rsidRPr="00E52A67">
        <w:rPr>
          <w:rFonts w:hint="eastAsia"/>
        </w:rPr>
        <w:t>B</w:t>
      </w:r>
      <w:r w:rsidRPr="00E52A67">
        <w:rPr>
          <w:rFonts w:hint="eastAsia"/>
        </w:rPr>
        <w:t>样条插值重构方法和本论文提出的插值重构方法，因为在多点源无屏蔽辐射场中，辐射场剂量分布情况通过克里金插值重构方法相比多层</w:t>
      </w:r>
      <w:r w:rsidRPr="00E52A67">
        <w:rPr>
          <w:rFonts w:hint="eastAsia"/>
        </w:rPr>
        <w:t>B</w:t>
      </w:r>
      <w:r w:rsidRPr="00E52A67">
        <w:rPr>
          <w:rFonts w:hint="eastAsia"/>
        </w:rPr>
        <w:t>样条插值重构方法更加合适，因此重构结果偏差相对较小。</w:t>
      </w:r>
    </w:p>
    <w:p w14:paraId="42F475AE" w14:textId="3F1335FE" w:rsidR="00E52A67" w:rsidRDefault="00E52A67" w:rsidP="00E52A67">
      <w:pPr>
        <w:pStyle w:val="af1"/>
        <w:ind w:firstLine="480"/>
        <w:jc w:val="both"/>
      </w:pPr>
      <w:r w:rsidRPr="00E52A67">
        <w:rPr>
          <w:rFonts w:hint="eastAsia"/>
        </w:rPr>
        <w:t>从图</w:t>
      </w:r>
      <w:r w:rsidR="003607BD">
        <w:t>5-9</w:t>
      </w:r>
      <w:r w:rsidRPr="00E52A67">
        <w:rPr>
          <w:rFonts w:hint="eastAsia"/>
        </w:rPr>
        <w:t>中可以看出，多层</w:t>
      </w:r>
      <w:r w:rsidRPr="00E52A67">
        <w:rPr>
          <w:rFonts w:hint="eastAsia"/>
        </w:rPr>
        <w:t>B</w:t>
      </w:r>
      <w:r w:rsidRPr="00E52A67">
        <w:rPr>
          <w:rFonts w:hint="eastAsia"/>
        </w:rPr>
        <w:t>样条插值重构与模拟结构的相对偏差大于克里金插值重构和本论文提出的辐射场插值重构方法相对偏差，说明在带有屏蔽的辐射场下，样条</w:t>
      </w:r>
      <w:r w:rsidR="008A6D94">
        <w:rPr>
          <w:noProof/>
        </w:rPr>
        <w:lastRenderedPageBreak/>
        <w:drawing>
          <wp:anchor distT="0" distB="0" distL="114300" distR="114300" simplePos="0" relativeHeight="251658262" behindDoc="0" locked="0" layoutInCell="1" allowOverlap="1" wp14:anchorId="4D559831" wp14:editId="0DB1D75F">
            <wp:simplePos x="0" y="0"/>
            <wp:positionH relativeFrom="margin">
              <wp:align>right</wp:align>
            </wp:positionH>
            <wp:positionV relativeFrom="paragraph">
              <wp:posOffset>2004060</wp:posOffset>
            </wp:positionV>
            <wp:extent cx="5759450" cy="143065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38"/>
                    <a:stretch>
                      <a:fillRect/>
                    </a:stretch>
                  </pic:blipFill>
                  <pic:spPr>
                    <a:xfrm>
                      <a:off x="0" y="0"/>
                      <a:ext cx="5759450" cy="1430655"/>
                    </a:xfrm>
                    <a:prstGeom prst="rect">
                      <a:avLst/>
                    </a:prstGeom>
                  </pic:spPr>
                </pic:pic>
              </a:graphicData>
            </a:graphic>
          </wp:anchor>
        </w:drawing>
      </w:r>
      <w:r w:rsidR="008A6D94">
        <w:rPr>
          <w:noProof/>
        </w:rPr>
        <mc:AlternateContent>
          <mc:Choice Requires="wps">
            <w:drawing>
              <wp:anchor distT="0" distB="0" distL="114300" distR="114300" simplePos="0" relativeHeight="251658252" behindDoc="0" locked="0" layoutInCell="1" allowOverlap="1" wp14:anchorId="1284591F" wp14:editId="417FB5E2">
                <wp:simplePos x="0" y="0"/>
                <wp:positionH relativeFrom="margin">
                  <wp:align>center</wp:align>
                </wp:positionH>
                <wp:positionV relativeFrom="paragraph">
                  <wp:posOffset>1504950</wp:posOffset>
                </wp:positionV>
                <wp:extent cx="575945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29C94B5" w14:textId="77CD141F"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9</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591F" id="文本框 23" o:spid="_x0000_s1037" type="#_x0000_t202" style="position:absolute;left:0;text-align:left;margin-left:0;margin-top:118.5pt;width:453.5pt;height:.05pt;z-index:2516582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" stroked="f">
                <v:textbox style="mso-fit-shape-to-text:t" inset="0,0,0,0">
                  <w:txbxContent>
                    <w:p w14:paraId="429C94B5" w14:textId="77CD141F"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9</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v:textbox>
                <w10:wrap type="topAndBottom" anchorx="margin"/>
              </v:shape>
            </w:pict>
          </mc:Fallback>
        </mc:AlternateContent>
      </w:r>
      <w:r w:rsidR="008A6D94">
        <w:rPr>
          <w:noProof/>
        </w:rPr>
        <w:drawing>
          <wp:anchor distT="0" distB="0" distL="114300" distR="114300" simplePos="0" relativeHeight="251658261" behindDoc="0" locked="0" layoutInCell="1" allowOverlap="1" wp14:anchorId="2AD84702" wp14:editId="3F8BAB18">
            <wp:simplePos x="0" y="0"/>
            <wp:positionH relativeFrom="margin">
              <wp:align>center</wp:align>
            </wp:positionH>
            <wp:positionV relativeFrom="paragraph">
              <wp:posOffset>0</wp:posOffset>
            </wp:positionV>
            <wp:extent cx="5759450" cy="1444625"/>
            <wp:effectExtent l="0" t="0" r="0" b="317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9"/>
                    <a:stretch>
                      <a:fillRect/>
                    </a:stretch>
                  </pic:blipFill>
                  <pic:spPr>
                    <a:xfrm>
                      <a:off x="0" y="0"/>
                      <a:ext cx="5759450" cy="1444625"/>
                    </a:xfrm>
                    <a:prstGeom prst="rect">
                      <a:avLst/>
                    </a:prstGeom>
                  </pic:spPr>
                </pic:pic>
              </a:graphicData>
            </a:graphic>
          </wp:anchor>
        </w:drawing>
      </w:r>
      <w:r w:rsidRPr="00E52A67">
        <w:rPr>
          <w:rFonts w:hint="eastAsia"/>
        </w:rPr>
        <w:t>插值重构方法差于克里金插值重构方法。</w:t>
      </w:r>
    </w:p>
    <w:p w14:paraId="1D1BDCBA" w14:textId="22F4E581" w:rsidR="00E52A67" w:rsidRDefault="00E52A67" w:rsidP="00E52A67">
      <w:pPr>
        <w:pStyle w:val="af1"/>
        <w:ind w:firstLine="480"/>
        <w:jc w:val="both"/>
      </w:pPr>
      <w:r w:rsidRPr="00E52A67">
        <w:rPr>
          <w:rFonts w:hint="eastAsia"/>
        </w:rPr>
        <w:t>从图</w:t>
      </w:r>
      <w:r w:rsidR="00746C5A">
        <w:t>5-10</w:t>
      </w:r>
      <w:r w:rsidRPr="00E52A67">
        <w:rPr>
          <w:rFonts w:hint="eastAsia"/>
        </w:rPr>
        <w:t>中可以看出，三种插值算法都能较好的重构出辐射场剂量分布，本论文提</w:t>
      </w:r>
      <w:r w:rsidR="003A6BCA">
        <w:rPr>
          <w:noProof/>
        </w:rPr>
        <mc:AlternateContent>
          <mc:Choice Requires="wps">
            <w:drawing>
              <wp:anchor distT="0" distB="0" distL="114300" distR="114300" simplePos="0" relativeHeight="251658253" behindDoc="0" locked="0" layoutInCell="1" allowOverlap="1" wp14:anchorId="151815FA" wp14:editId="4BAA775F">
                <wp:simplePos x="0" y="0"/>
                <wp:positionH relativeFrom="margin">
                  <wp:align>right</wp:align>
                </wp:positionH>
                <wp:positionV relativeFrom="paragraph">
                  <wp:posOffset>1513840</wp:posOffset>
                </wp:positionV>
                <wp:extent cx="575945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A06245" w14:textId="6DE4A9A1"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10</w:t>
                            </w:r>
                            <w:r w:rsidRPr="00862289">
                              <w:rPr>
                                <w:rFonts w:ascii="宋体" w:eastAsia="宋体" w:hAnsi="宋体" w:hint="eastAsia"/>
                                <w:sz w:val="24"/>
                                <w:szCs w:val="24"/>
                              </w:rPr>
                              <w:t>多点源有屏蔽空间辐射场插值重构相对偏差对比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15FA" id="文本框 25" o:spid="_x0000_s1038" type="#_x0000_t202" style="position:absolute;left:0;text-align:left;margin-left:402.3pt;margin-top:119.2pt;width:453.5pt;height:.05pt;z-index:2516582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" stroked="f">
                <v:textbox style="mso-fit-shape-to-text:t" inset="0,0,0,0">
                  <w:txbxContent>
                    <w:p w14:paraId="08A06245" w14:textId="6DE4A9A1"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10</w:t>
                      </w:r>
                      <w:r w:rsidRPr="00862289">
                        <w:rPr>
                          <w:rFonts w:ascii="宋体" w:eastAsia="宋体" w:hAnsi="宋体" w:hint="eastAsia"/>
                          <w:sz w:val="24"/>
                          <w:szCs w:val="24"/>
                        </w:rPr>
                        <w:t>多点源有屏蔽空间辐射场插值重构相对偏差对比</w:t>
                      </w:r>
                    </w:p>
                  </w:txbxContent>
                </v:textbox>
                <w10:wrap type="topAndBottom" anchorx="margin"/>
              </v:shape>
            </w:pict>
          </mc:Fallback>
        </mc:AlternateContent>
      </w:r>
      <w:r w:rsidRPr="00E52A67">
        <w:rPr>
          <w:rFonts w:hint="eastAsia"/>
        </w:rPr>
        <w:t>出的插值重构算法重构效果与克里金插值重构算法重构效果相似，略好于样条插值重构算法重构的辐射场结果。</w:t>
      </w:r>
    </w:p>
    <w:p w14:paraId="4E749623" w14:textId="7A5F8F8E" w:rsidR="00E52A67" w:rsidRDefault="00E52A67" w:rsidP="00E52A67">
      <w:pPr>
        <w:pStyle w:val="af1"/>
        <w:ind w:firstLine="480"/>
        <w:jc w:val="both"/>
      </w:pPr>
      <w:r w:rsidRPr="00E52A67">
        <w:rPr>
          <w:rFonts w:hint="eastAsia"/>
        </w:rPr>
        <w:t>通过对比本论文提出的插值重构方法与多层</w:t>
      </w:r>
      <w:r w:rsidRPr="00E52A67">
        <w:rPr>
          <w:rFonts w:hint="eastAsia"/>
        </w:rPr>
        <w:t>B</w:t>
      </w:r>
      <w:r w:rsidRPr="00E52A67">
        <w:rPr>
          <w:rFonts w:hint="eastAsia"/>
        </w:rPr>
        <w:t>样条插值重构方法和克里金插值重构方法的重构相对偏差，发现本论文提出的插值重构方法在某些插值点要明显好于其他两种方法，但在某些插值点也明显。例如在多点源无屏蔽空间辐射场中，存在多层</w:t>
      </w:r>
      <w:r w:rsidRPr="00E52A67">
        <w:rPr>
          <w:rFonts w:hint="eastAsia"/>
        </w:rPr>
        <w:t>B</w:t>
      </w:r>
      <w:r w:rsidRPr="00E52A67">
        <w:rPr>
          <w:rFonts w:hint="eastAsia"/>
        </w:rPr>
        <w:t>样条插值重构相对偏差较小的插值点，也存在克里金插值重构相对偏差较小的插值点，亦存在本论文提出的辐射场插值重构相对偏差较小的插值点，如表</w:t>
      </w:r>
      <w:r w:rsidR="00270EAF">
        <w:t>5-3</w:t>
      </w:r>
      <w:r w:rsidRPr="00E52A67">
        <w:rPr>
          <w:rFonts w:hint="eastAsia"/>
        </w:rPr>
        <w:t>所示。通过比较这些插值方法，发现在辐射场剂量分布较为平缓的区域内，多层</w:t>
      </w:r>
      <w:r w:rsidRPr="00E52A67">
        <w:rPr>
          <w:rFonts w:hint="eastAsia"/>
        </w:rPr>
        <w:t>B</w:t>
      </w:r>
      <w:r w:rsidRPr="00E52A67">
        <w:rPr>
          <w:rFonts w:hint="eastAsia"/>
        </w:rPr>
        <w:t>样条插值重构出的辐射场与模拟值相对偏差较小；在辐射场剂量分布变化较大的区域，克里金插值重构出的辐射场与模拟值相对偏差较小。</w:t>
      </w:r>
    </w:p>
    <w:p w14:paraId="240D05A1" w14:textId="5004D789" w:rsidR="00E52A67" w:rsidRPr="00AB5C7F" w:rsidRDefault="00E52A67" w:rsidP="00E52A67">
      <w:pPr>
        <w:pStyle w:val="afb"/>
      </w:pPr>
      <w:bookmarkStart w:id="427" w:name="_Hlk72843418"/>
      <w:r w:rsidRPr="00C94677">
        <w:t>表</w:t>
      </w:r>
      <w:r w:rsidRPr="00C94677">
        <w:t xml:space="preserve"> </w:t>
      </w:r>
      <w:r>
        <w:t xml:space="preserve">5-3 </w:t>
      </w:r>
      <w:r w:rsidRPr="00E52A67">
        <w:rPr>
          <w:rFonts w:hint="eastAsia"/>
        </w:rPr>
        <w:t>不同重构插值方法下辐射场剂量率插值相对偏差比较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E52A67" w:rsidRPr="00C94677" w14:paraId="65185EB1" w14:textId="32BCEFB3" w:rsidTr="00E52A67">
        <w:trPr>
          <w:trHeight w:val="155"/>
          <w:jc w:val="center"/>
        </w:trPr>
        <w:tc>
          <w:tcPr>
            <w:tcW w:w="2193" w:type="dxa"/>
            <w:tcBorders>
              <w:top w:val="single" w:sz="12" w:space="0" w:color="auto"/>
              <w:bottom w:val="single" w:sz="4" w:space="0" w:color="auto"/>
            </w:tcBorders>
          </w:tcPr>
          <w:p w14:paraId="229DB1A1" w14:textId="77777777" w:rsidR="00E52A67" w:rsidRPr="00C94677" w:rsidRDefault="00E52A67" w:rsidP="00763130">
            <w:pPr>
              <w:pStyle w:val="afd"/>
              <w:rPr>
                <w:sz w:val="21"/>
                <w:szCs w:val="21"/>
              </w:rPr>
            </w:pPr>
            <w:r w:rsidRPr="00E52A67">
              <w:rPr>
                <w:rFonts w:hint="eastAsia"/>
                <w:sz w:val="21"/>
                <w:szCs w:val="21"/>
              </w:rPr>
              <w:t>插值坐标</w:t>
            </w:r>
            <w:r w:rsidRPr="00E52A67">
              <w:rPr>
                <w:rFonts w:hint="eastAsia"/>
                <w:sz w:val="21"/>
                <w:szCs w:val="21"/>
              </w:rPr>
              <w:t>(m)</w:t>
            </w:r>
          </w:p>
        </w:tc>
        <w:tc>
          <w:tcPr>
            <w:tcW w:w="2292" w:type="dxa"/>
            <w:tcBorders>
              <w:top w:val="single" w:sz="12" w:space="0" w:color="auto"/>
              <w:bottom w:val="single" w:sz="4" w:space="0" w:color="auto"/>
            </w:tcBorders>
          </w:tcPr>
          <w:p w14:paraId="16B4338D" w14:textId="7B055D50" w:rsidR="00E52A67" w:rsidRPr="00C94677" w:rsidRDefault="00E52A67"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样条插值</w:t>
            </w:r>
          </w:p>
        </w:tc>
        <w:tc>
          <w:tcPr>
            <w:tcW w:w="2292" w:type="dxa"/>
            <w:tcBorders>
              <w:top w:val="single" w:sz="12" w:space="0" w:color="auto"/>
              <w:bottom w:val="single" w:sz="4" w:space="0" w:color="auto"/>
            </w:tcBorders>
          </w:tcPr>
          <w:p w14:paraId="1A2A5555" w14:textId="17D9C60B" w:rsidR="00E52A67" w:rsidRPr="00C94677" w:rsidRDefault="00E52A67" w:rsidP="00763130">
            <w:pPr>
              <w:pStyle w:val="afd"/>
              <w:ind w:left="420"/>
              <w:rPr>
                <w:sz w:val="21"/>
                <w:szCs w:val="21"/>
              </w:rPr>
            </w:pPr>
            <w:r w:rsidRPr="00E52A67">
              <w:rPr>
                <w:rFonts w:hint="eastAsia"/>
                <w:sz w:val="21"/>
                <w:szCs w:val="21"/>
              </w:rPr>
              <w:t>克里金插值重构</w:t>
            </w:r>
          </w:p>
        </w:tc>
        <w:tc>
          <w:tcPr>
            <w:tcW w:w="2293" w:type="dxa"/>
            <w:tcBorders>
              <w:top w:val="single" w:sz="12" w:space="0" w:color="auto"/>
              <w:bottom w:val="single" w:sz="4" w:space="0" w:color="auto"/>
            </w:tcBorders>
          </w:tcPr>
          <w:p w14:paraId="15448198" w14:textId="5F46C4B1" w:rsidR="00E52A67" w:rsidRPr="00E52A67" w:rsidRDefault="00E52A67" w:rsidP="00763130">
            <w:pPr>
              <w:pStyle w:val="afd"/>
              <w:ind w:left="420"/>
              <w:rPr>
                <w:sz w:val="21"/>
                <w:szCs w:val="21"/>
              </w:rPr>
            </w:pPr>
            <w:r w:rsidRPr="00E52A67">
              <w:rPr>
                <w:rFonts w:hint="eastAsia"/>
                <w:sz w:val="21"/>
                <w:szCs w:val="21"/>
              </w:rPr>
              <w:t>创新插值重构</w:t>
            </w:r>
            <w:r w:rsidRPr="00E52A67">
              <w:rPr>
                <w:rFonts w:hint="eastAsia"/>
                <w:sz w:val="21"/>
                <w:szCs w:val="21"/>
              </w:rPr>
              <w:t>(\%)</w:t>
            </w:r>
          </w:p>
        </w:tc>
      </w:tr>
      <w:tr w:rsidR="00E52A67" w:rsidRPr="00C94677" w14:paraId="6EA2F68A" w14:textId="5C3E5F9A" w:rsidTr="00E52A67">
        <w:trPr>
          <w:trHeight w:val="155"/>
          <w:jc w:val="center"/>
        </w:trPr>
        <w:tc>
          <w:tcPr>
            <w:tcW w:w="2193" w:type="dxa"/>
            <w:tcBorders>
              <w:top w:val="single" w:sz="4" w:space="0" w:color="auto"/>
              <w:bottom w:val="nil"/>
            </w:tcBorders>
          </w:tcPr>
          <w:p w14:paraId="72F58AB5" w14:textId="58E993DC" w:rsidR="00E52A67" w:rsidRPr="00C94677" w:rsidRDefault="00256053"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-1.45,-0.75,-0.65</m:t>
                    </m:r>
                  </m:e>
                </m:d>
              </m:oMath>
            </m:oMathPara>
          </w:p>
        </w:tc>
        <w:tc>
          <w:tcPr>
            <w:tcW w:w="2292" w:type="dxa"/>
            <w:tcBorders>
              <w:top w:val="single" w:sz="4" w:space="0" w:color="auto"/>
              <w:bottom w:val="nil"/>
            </w:tcBorders>
          </w:tcPr>
          <w:p w14:paraId="50D73CDC" w14:textId="794ED9C2" w:rsidR="00E52A67" w:rsidRPr="00C94677" w:rsidRDefault="00E52A67" w:rsidP="00763130">
            <w:pPr>
              <w:pStyle w:val="afd"/>
              <w:ind w:left="420"/>
              <w:rPr>
                <w:sz w:val="21"/>
                <w:szCs w:val="21"/>
              </w:rPr>
            </w:pPr>
            <w:r>
              <w:rPr>
                <w:rFonts w:hint="eastAsia"/>
                <w:sz w:val="21"/>
                <w:szCs w:val="21"/>
              </w:rPr>
              <w:t>6</w:t>
            </w:r>
            <w:r>
              <w:rPr>
                <w:sz w:val="21"/>
                <w:szCs w:val="21"/>
              </w:rPr>
              <w:t>.81</w:t>
            </w:r>
          </w:p>
        </w:tc>
        <w:tc>
          <w:tcPr>
            <w:tcW w:w="2292" w:type="dxa"/>
            <w:tcBorders>
              <w:top w:val="single" w:sz="4" w:space="0" w:color="auto"/>
              <w:bottom w:val="nil"/>
            </w:tcBorders>
          </w:tcPr>
          <w:p w14:paraId="6C46AE8B" w14:textId="0067A06E" w:rsidR="00E52A67" w:rsidRPr="00C94677" w:rsidRDefault="00E52A67" w:rsidP="00763130">
            <w:pPr>
              <w:pStyle w:val="afd"/>
              <w:ind w:left="420"/>
              <w:rPr>
                <w:sz w:val="21"/>
                <w:szCs w:val="21"/>
              </w:rPr>
            </w:pPr>
            <w:r>
              <w:rPr>
                <w:rFonts w:hint="eastAsia"/>
                <w:sz w:val="21"/>
                <w:szCs w:val="21"/>
              </w:rPr>
              <w:t>1</w:t>
            </w:r>
            <w:r>
              <w:rPr>
                <w:sz w:val="21"/>
                <w:szCs w:val="21"/>
              </w:rPr>
              <w:t>0.00</w:t>
            </w:r>
          </w:p>
        </w:tc>
        <w:tc>
          <w:tcPr>
            <w:tcW w:w="2293" w:type="dxa"/>
            <w:tcBorders>
              <w:top w:val="single" w:sz="4" w:space="0" w:color="auto"/>
              <w:bottom w:val="nil"/>
            </w:tcBorders>
          </w:tcPr>
          <w:p w14:paraId="5FE66CD0" w14:textId="560F844F" w:rsidR="00E52A67" w:rsidRDefault="00E52A67" w:rsidP="00763130">
            <w:pPr>
              <w:pStyle w:val="afd"/>
              <w:ind w:left="420"/>
              <w:rPr>
                <w:sz w:val="21"/>
                <w:szCs w:val="21"/>
              </w:rPr>
            </w:pPr>
            <w:r>
              <w:rPr>
                <w:rFonts w:hint="eastAsia"/>
                <w:sz w:val="21"/>
                <w:szCs w:val="21"/>
              </w:rPr>
              <w:t>8</w:t>
            </w:r>
            <w:r>
              <w:rPr>
                <w:sz w:val="21"/>
                <w:szCs w:val="21"/>
              </w:rPr>
              <w:t>.41</w:t>
            </w:r>
          </w:p>
        </w:tc>
      </w:tr>
      <w:tr w:rsidR="00E52A67" w:rsidRPr="00C94677" w14:paraId="027DABBF" w14:textId="70A8DCC7" w:rsidTr="00E52A67">
        <w:trPr>
          <w:trHeight w:val="155"/>
          <w:jc w:val="center"/>
        </w:trPr>
        <w:tc>
          <w:tcPr>
            <w:tcW w:w="2193" w:type="dxa"/>
            <w:tcBorders>
              <w:top w:val="nil"/>
              <w:bottom w:val="nil"/>
            </w:tcBorders>
          </w:tcPr>
          <w:p w14:paraId="7CD909A2" w14:textId="4F11CC5B" w:rsidR="00E52A67" w:rsidRDefault="00256053"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2292" w:type="dxa"/>
            <w:tcBorders>
              <w:top w:val="nil"/>
              <w:bottom w:val="nil"/>
            </w:tcBorders>
          </w:tcPr>
          <w:p w14:paraId="2D5395A5" w14:textId="527940D9" w:rsidR="00E52A67" w:rsidRPr="00C94677" w:rsidRDefault="00E52A67" w:rsidP="00763130">
            <w:pPr>
              <w:pStyle w:val="afd"/>
              <w:ind w:left="420"/>
              <w:rPr>
                <w:sz w:val="21"/>
                <w:szCs w:val="21"/>
              </w:rPr>
            </w:pPr>
            <w:r>
              <w:rPr>
                <w:rFonts w:hint="eastAsia"/>
                <w:sz w:val="21"/>
                <w:szCs w:val="21"/>
              </w:rPr>
              <w:t>1</w:t>
            </w:r>
            <w:r>
              <w:rPr>
                <w:sz w:val="21"/>
                <w:szCs w:val="21"/>
              </w:rPr>
              <w:t>.02</w:t>
            </w:r>
          </w:p>
        </w:tc>
        <w:tc>
          <w:tcPr>
            <w:tcW w:w="2292" w:type="dxa"/>
            <w:tcBorders>
              <w:top w:val="nil"/>
              <w:bottom w:val="nil"/>
            </w:tcBorders>
          </w:tcPr>
          <w:p w14:paraId="7AA0B647" w14:textId="6BB55EB6" w:rsidR="00E52A67" w:rsidRPr="00C94677" w:rsidRDefault="00E52A67" w:rsidP="00763130">
            <w:pPr>
              <w:pStyle w:val="afd"/>
              <w:ind w:left="420"/>
              <w:rPr>
                <w:sz w:val="21"/>
                <w:szCs w:val="21"/>
              </w:rPr>
            </w:pPr>
            <w:r>
              <w:rPr>
                <w:rFonts w:hint="eastAsia"/>
                <w:sz w:val="21"/>
                <w:szCs w:val="21"/>
              </w:rPr>
              <w:t>0</w:t>
            </w:r>
            <w:r>
              <w:rPr>
                <w:sz w:val="21"/>
                <w:szCs w:val="21"/>
              </w:rPr>
              <w:t>.86</w:t>
            </w:r>
          </w:p>
        </w:tc>
        <w:tc>
          <w:tcPr>
            <w:tcW w:w="2293" w:type="dxa"/>
            <w:tcBorders>
              <w:top w:val="nil"/>
              <w:bottom w:val="nil"/>
            </w:tcBorders>
          </w:tcPr>
          <w:p w14:paraId="192AAB3E" w14:textId="3296D34F" w:rsidR="00E52A67" w:rsidRDefault="00E52A67" w:rsidP="00763130">
            <w:pPr>
              <w:pStyle w:val="afd"/>
              <w:ind w:left="420"/>
              <w:rPr>
                <w:sz w:val="21"/>
                <w:szCs w:val="21"/>
              </w:rPr>
            </w:pPr>
            <w:r>
              <w:rPr>
                <w:rFonts w:hint="eastAsia"/>
                <w:sz w:val="21"/>
                <w:szCs w:val="21"/>
              </w:rPr>
              <w:t>0</w:t>
            </w:r>
            <w:r>
              <w:rPr>
                <w:sz w:val="21"/>
                <w:szCs w:val="21"/>
              </w:rPr>
              <w:t>.01</w:t>
            </w:r>
          </w:p>
        </w:tc>
      </w:tr>
      <w:tr w:rsidR="00E52A67" w:rsidRPr="00C94677" w14:paraId="13524D9F" w14:textId="51F9DF73" w:rsidTr="00E52A67">
        <w:trPr>
          <w:trHeight w:val="155"/>
          <w:jc w:val="center"/>
        </w:trPr>
        <w:tc>
          <w:tcPr>
            <w:tcW w:w="2193" w:type="dxa"/>
            <w:tcBorders>
              <w:top w:val="nil"/>
            </w:tcBorders>
          </w:tcPr>
          <w:p w14:paraId="36AA7E65" w14:textId="3B036D69" w:rsidR="00E52A67" w:rsidRPr="00C94677" w:rsidRDefault="00256053"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0.75,0.05,-0.25</m:t>
                    </m:r>
                  </m:e>
                </m:d>
              </m:oMath>
            </m:oMathPara>
          </w:p>
        </w:tc>
        <w:tc>
          <w:tcPr>
            <w:tcW w:w="2292" w:type="dxa"/>
            <w:tcBorders>
              <w:top w:val="nil"/>
            </w:tcBorders>
          </w:tcPr>
          <w:p w14:paraId="45BFB797" w14:textId="688F64E7" w:rsidR="00E52A67" w:rsidRPr="00C94677" w:rsidRDefault="00E52A67" w:rsidP="00763130">
            <w:pPr>
              <w:pStyle w:val="afd"/>
              <w:ind w:left="420"/>
              <w:rPr>
                <w:sz w:val="21"/>
                <w:szCs w:val="21"/>
              </w:rPr>
            </w:pPr>
            <w:r>
              <w:rPr>
                <w:rFonts w:hint="eastAsia"/>
                <w:sz w:val="21"/>
                <w:szCs w:val="21"/>
              </w:rPr>
              <w:t>3</w:t>
            </w:r>
            <w:r>
              <w:rPr>
                <w:sz w:val="21"/>
                <w:szCs w:val="21"/>
              </w:rPr>
              <w:t>.98</w:t>
            </w:r>
          </w:p>
        </w:tc>
        <w:tc>
          <w:tcPr>
            <w:tcW w:w="2292" w:type="dxa"/>
            <w:tcBorders>
              <w:top w:val="nil"/>
            </w:tcBorders>
          </w:tcPr>
          <w:p w14:paraId="66F2FFF5" w14:textId="23DB3B63" w:rsidR="00E52A67" w:rsidRPr="00C94677" w:rsidRDefault="00E52A67" w:rsidP="00763130">
            <w:pPr>
              <w:pStyle w:val="afd"/>
              <w:ind w:left="420"/>
              <w:rPr>
                <w:sz w:val="21"/>
                <w:szCs w:val="21"/>
              </w:rPr>
            </w:pPr>
            <w:r>
              <w:rPr>
                <w:rFonts w:hint="eastAsia"/>
                <w:sz w:val="21"/>
                <w:szCs w:val="21"/>
              </w:rPr>
              <w:t>0</w:t>
            </w:r>
            <w:r>
              <w:rPr>
                <w:sz w:val="21"/>
                <w:szCs w:val="21"/>
              </w:rPr>
              <w:t>.41</w:t>
            </w:r>
          </w:p>
        </w:tc>
        <w:tc>
          <w:tcPr>
            <w:tcW w:w="2293" w:type="dxa"/>
            <w:tcBorders>
              <w:top w:val="nil"/>
            </w:tcBorders>
          </w:tcPr>
          <w:p w14:paraId="79FE1BAF" w14:textId="57B10E59" w:rsidR="00E52A67" w:rsidRDefault="00E52A67" w:rsidP="00763130">
            <w:pPr>
              <w:pStyle w:val="afd"/>
              <w:ind w:left="420"/>
              <w:rPr>
                <w:sz w:val="21"/>
                <w:szCs w:val="21"/>
              </w:rPr>
            </w:pPr>
            <w:r>
              <w:rPr>
                <w:rFonts w:hint="eastAsia"/>
                <w:sz w:val="21"/>
                <w:szCs w:val="21"/>
              </w:rPr>
              <w:t>2</w:t>
            </w:r>
            <w:r>
              <w:rPr>
                <w:sz w:val="21"/>
                <w:szCs w:val="21"/>
              </w:rPr>
              <w:t>.19</w:t>
            </w:r>
          </w:p>
        </w:tc>
      </w:tr>
    </w:tbl>
    <w:bookmarkEnd w:id="427"/>
    <w:p w14:paraId="7D6269A1" w14:textId="55F881FF" w:rsidR="00E52A67" w:rsidRDefault="00C94C70" w:rsidP="009F5CE7">
      <w:pPr>
        <w:pStyle w:val="3"/>
        <w:numPr>
          <w:ilvl w:val="2"/>
          <w:numId w:val="13"/>
        </w:numPr>
        <w:spacing w:before="156" w:afterLines="0" w:after="0"/>
        <w:ind w:left="567"/>
      </w:pPr>
      <w:r>
        <w:rPr>
          <w:rFonts w:hint="eastAsia"/>
        </w:rPr>
        <w:t xml:space="preserve"> </w:t>
      </w:r>
      <w:bookmarkStart w:id="428" w:name="_Toc74733263"/>
      <w:r w:rsidRPr="00C94C70">
        <w:rPr>
          <w:rFonts w:hint="eastAsia"/>
        </w:rPr>
        <w:t>辐射场重构时间比较</w:t>
      </w:r>
      <w:bookmarkEnd w:id="428"/>
    </w:p>
    <w:p w14:paraId="39A00874" w14:textId="3FF58695" w:rsidR="00C94C70" w:rsidRDefault="00C94C70" w:rsidP="00C94C70">
      <w:pPr>
        <w:pStyle w:val="af1"/>
        <w:ind w:firstLine="480"/>
        <w:jc w:val="both"/>
      </w:pPr>
      <w:r w:rsidRPr="00C94C70">
        <w:rPr>
          <w:rFonts w:hint="eastAsia"/>
        </w:rPr>
        <w:t>为探究三种辐射场重构方法在重构时间上的关系，将多层</w:t>
      </w:r>
      <w:r w:rsidRPr="00C94C70">
        <w:rPr>
          <w:rFonts w:hint="eastAsia"/>
        </w:rPr>
        <w:t>B</w:t>
      </w:r>
      <w:r w:rsidRPr="00C94C70">
        <w:rPr>
          <w:rFonts w:hint="eastAsia"/>
        </w:rPr>
        <w:t>样条插值重构方法、克</w:t>
      </w:r>
      <w:r w:rsidRPr="00C94C70">
        <w:rPr>
          <w:rFonts w:hint="eastAsia"/>
        </w:rPr>
        <w:lastRenderedPageBreak/>
        <w:t>里金插值重构方法和本论文提出的辐射场插值重构方法分别在以上四种辐射场进行插值，记录其重构所需的时间，结果如表</w:t>
      </w:r>
      <w:r w:rsidR="00DC434E">
        <w:t>5-4</w:t>
      </w:r>
      <w:r w:rsidRPr="00C94C70">
        <w:rPr>
          <w:rFonts w:hint="eastAsia"/>
        </w:rPr>
        <w:t>所示。</w:t>
      </w:r>
    </w:p>
    <w:p w14:paraId="38F74969" w14:textId="75286F18" w:rsidR="00C94C70" w:rsidRPr="00C94C70" w:rsidRDefault="00C94C70" w:rsidP="00C94C70">
      <w:pPr>
        <w:pStyle w:val="afb"/>
      </w:pPr>
      <w:r w:rsidRPr="00C94677">
        <w:t>表</w:t>
      </w:r>
      <w:r w:rsidRPr="00C94677">
        <w:t xml:space="preserve"> </w:t>
      </w:r>
      <w:r>
        <w:t xml:space="preserve">5-4 </w:t>
      </w:r>
      <w:r w:rsidRPr="00C94C70">
        <w:rPr>
          <w:rFonts w:hint="eastAsia"/>
        </w:rPr>
        <w:t>不同重构插值方法下辐射场重构时间比较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C94C70" w:rsidRPr="00C94677" w14:paraId="3AD2D4C3" w14:textId="77777777" w:rsidTr="00763130">
        <w:trPr>
          <w:trHeight w:val="155"/>
          <w:jc w:val="center"/>
        </w:trPr>
        <w:tc>
          <w:tcPr>
            <w:tcW w:w="2193" w:type="dxa"/>
            <w:tcBorders>
              <w:top w:val="single" w:sz="12" w:space="0" w:color="auto"/>
              <w:bottom w:val="single" w:sz="4" w:space="0" w:color="auto"/>
            </w:tcBorders>
          </w:tcPr>
          <w:p w14:paraId="01C8113F" w14:textId="14E7DB6E" w:rsidR="00C94C70" w:rsidRPr="00C94677" w:rsidRDefault="00C94C70" w:rsidP="00763130">
            <w:pPr>
              <w:pStyle w:val="afd"/>
              <w:rPr>
                <w:sz w:val="21"/>
                <w:szCs w:val="21"/>
              </w:rPr>
            </w:pPr>
            <w:r>
              <w:rPr>
                <w:rFonts w:hint="eastAsia"/>
                <w:sz w:val="21"/>
                <w:szCs w:val="21"/>
              </w:rPr>
              <w:t>空间辐射场类型</w:t>
            </w:r>
          </w:p>
        </w:tc>
        <w:tc>
          <w:tcPr>
            <w:tcW w:w="2292" w:type="dxa"/>
            <w:tcBorders>
              <w:top w:val="single" w:sz="12" w:space="0" w:color="auto"/>
              <w:bottom w:val="single" w:sz="4" w:space="0" w:color="auto"/>
            </w:tcBorders>
          </w:tcPr>
          <w:p w14:paraId="734A5807" w14:textId="1C3E195D" w:rsidR="00C94C70" w:rsidRPr="00C94677" w:rsidRDefault="00C94C70"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w:t>
            </w:r>
            <w:r>
              <w:rPr>
                <w:rFonts w:hint="eastAsia"/>
                <w:sz w:val="21"/>
                <w:szCs w:val="21"/>
              </w:rPr>
              <w:t>(</w:t>
            </w:r>
            <w:r>
              <w:rPr>
                <w:sz w:val="21"/>
                <w:szCs w:val="21"/>
              </w:rPr>
              <w:t>s)</w:t>
            </w:r>
          </w:p>
        </w:tc>
        <w:tc>
          <w:tcPr>
            <w:tcW w:w="2292" w:type="dxa"/>
            <w:tcBorders>
              <w:top w:val="single" w:sz="12" w:space="0" w:color="auto"/>
              <w:bottom w:val="single" w:sz="4" w:space="0" w:color="auto"/>
            </w:tcBorders>
          </w:tcPr>
          <w:p w14:paraId="062002F4" w14:textId="4ABC4198" w:rsidR="00C94C70" w:rsidRPr="00C94677" w:rsidRDefault="00C94C70" w:rsidP="00763130">
            <w:pPr>
              <w:pStyle w:val="afd"/>
              <w:ind w:left="420"/>
              <w:rPr>
                <w:sz w:val="21"/>
                <w:szCs w:val="21"/>
              </w:rPr>
            </w:pPr>
            <w:r w:rsidRPr="00E52A67">
              <w:rPr>
                <w:rFonts w:hint="eastAsia"/>
                <w:sz w:val="21"/>
                <w:szCs w:val="21"/>
              </w:rPr>
              <w:t>克里金插值</w:t>
            </w:r>
            <w:r>
              <w:rPr>
                <w:rFonts w:hint="eastAsia"/>
                <w:sz w:val="21"/>
                <w:szCs w:val="21"/>
              </w:rPr>
              <w:t>(</w:t>
            </w:r>
            <w:r>
              <w:rPr>
                <w:sz w:val="21"/>
                <w:szCs w:val="21"/>
              </w:rPr>
              <w:t>s)</w:t>
            </w:r>
          </w:p>
        </w:tc>
        <w:tc>
          <w:tcPr>
            <w:tcW w:w="2293" w:type="dxa"/>
            <w:tcBorders>
              <w:top w:val="single" w:sz="12" w:space="0" w:color="auto"/>
              <w:bottom w:val="single" w:sz="4" w:space="0" w:color="auto"/>
            </w:tcBorders>
          </w:tcPr>
          <w:p w14:paraId="151DFF2B" w14:textId="33484718" w:rsidR="00C94C70" w:rsidRPr="00E52A67" w:rsidRDefault="00C94C70" w:rsidP="00763130">
            <w:pPr>
              <w:pStyle w:val="afd"/>
              <w:ind w:left="420"/>
              <w:rPr>
                <w:sz w:val="21"/>
                <w:szCs w:val="21"/>
              </w:rPr>
            </w:pPr>
            <w:r>
              <w:rPr>
                <w:rFonts w:hint="eastAsia"/>
                <w:sz w:val="21"/>
                <w:szCs w:val="21"/>
              </w:rPr>
              <w:t>本文重构方法</w:t>
            </w:r>
            <w:r>
              <w:rPr>
                <w:rFonts w:hint="eastAsia"/>
                <w:sz w:val="21"/>
                <w:szCs w:val="21"/>
              </w:rPr>
              <w:t>(</w:t>
            </w:r>
            <w:r>
              <w:rPr>
                <w:sz w:val="21"/>
                <w:szCs w:val="21"/>
              </w:rPr>
              <w:t>s)</w:t>
            </w:r>
          </w:p>
        </w:tc>
      </w:tr>
      <w:tr w:rsidR="00C94C70" w:rsidRPr="00C94677" w14:paraId="42F1BB56" w14:textId="77777777" w:rsidTr="00763130">
        <w:trPr>
          <w:trHeight w:val="155"/>
          <w:jc w:val="center"/>
        </w:trPr>
        <w:tc>
          <w:tcPr>
            <w:tcW w:w="2193" w:type="dxa"/>
            <w:tcBorders>
              <w:top w:val="single" w:sz="4" w:space="0" w:color="auto"/>
              <w:bottom w:val="nil"/>
            </w:tcBorders>
          </w:tcPr>
          <w:p w14:paraId="453902E6" w14:textId="658C34FE" w:rsidR="00C94C70" w:rsidRPr="00C94677" w:rsidRDefault="00C94C70" w:rsidP="00763130">
            <w:pPr>
              <w:pStyle w:val="afd"/>
              <w:rPr>
                <w:sz w:val="21"/>
                <w:szCs w:val="21"/>
              </w:rPr>
            </w:pPr>
            <w:r>
              <w:rPr>
                <w:rFonts w:hint="eastAsia"/>
                <w:sz w:val="21"/>
                <w:szCs w:val="21"/>
              </w:rPr>
              <w:t>单点源无屏蔽空间</w:t>
            </w:r>
          </w:p>
        </w:tc>
        <w:tc>
          <w:tcPr>
            <w:tcW w:w="2292" w:type="dxa"/>
            <w:tcBorders>
              <w:top w:val="single" w:sz="4" w:space="0" w:color="auto"/>
              <w:bottom w:val="nil"/>
            </w:tcBorders>
          </w:tcPr>
          <w:p w14:paraId="37310507" w14:textId="71D32676" w:rsidR="00C94C70" w:rsidRPr="00C94677" w:rsidRDefault="00C94C70" w:rsidP="00763130">
            <w:pPr>
              <w:pStyle w:val="afd"/>
              <w:ind w:left="420"/>
              <w:rPr>
                <w:sz w:val="21"/>
                <w:szCs w:val="21"/>
              </w:rPr>
            </w:pPr>
            <w:r>
              <w:rPr>
                <w:rFonts w:hint="eastAsia"/>
                <w:sz w:val="21"/>
                <w:szCs w:val="21"/>
              </w:rPr>
              <w:t>1</w:t>
            </w:r>
            <w:r>
              <w:rPr>
                <w:sz w:val="21"/>
                <w:szCs w:val="21"/>
              </w:rPr>
              <w:t>.20776</w:t>
            </w:r>
          </w:p>
        </w:tc>
        <w:tc>
          <w:tcPr>
            <w:tcW w:w="2292" w:type="dxa"/>
            <w:tcBorders>
              <w:top w:val="single" w:sz="4" w:space="0" w:color="auto"/>
              <w:bottom w:val="nil"/>
            </w:tcBorders>
          </w:tcPr>
          <w:p w14:paraId="6E9A9E5A" w14:textId="2340FB28" w:rsidR="00C94C70" w:rsidRPr="00C94677" w:rsidRDefault="00C94C70" w:rsidP="00763130">
            <w:pPr>
              <w:pStyle w:val="afd"/>
              <w:ind w:left="420"/>
              <w:rPr>
                <w:sz w:val="21"/>
                <w:szCs w:val="21"/>
              </w:rPr>
            </w:pPr>
            <w:r>
              <w:rPr>
                <w:rFonts w:hint="eastAsia"/>
                <w:sz w:val="21"/>
                <w:szCs w:val="21"/>
              </w:rPr>
              <w:t>0</w:t>
            </w:r>
            <w:r>
              <w:rPr>
                <w:sz w:val="21"/>
                <w:szCs w:val="21"/>
              </w:rPr>
              <w:t>.000233</w:t>
            </w:r>
          </w:p>
        </w:tc>
        <w:tc>
          <w:tcPr>
            <w:tcW w:w="2293" w:type="dxa"/>
            <w:tcBorders>
              <w:top w:val="single" w:sz="4" w:space="0" w:color="auto"/>
              <w:bottom w:val="nil"/>
            </w:tcBorders>
          </w:tcPr>
          <w:p w14:paraId="3CB9E778" w14:textId="121FFB2C" w:rsidR="00C94C70" w:rsidRDefault="00C94C70" w:rsidP="00763130">
            <w:pPr>
              <w:pStyle w:val="afd"/>
              <w:ind w:left="420"/>
              <w:rPr>
                <w:sz w:val="21"/>
                <w:szCs w:val="21"/>
              </w:rPr>
            </w:pPr>
            <w:r>
              <w:rPr>
                <w:rFonts w:hint="eastAsia"/>
                <w:sz w:val="21"/>
                <w:szCs w:val="21"/>
              </w:rPr>
              <w:t>0</w:t>
            </w:r>
            <w:r>
              <w:rPr>
                <w:sz w:val="21"/>
                <w:szCs w:val="21"/>
              </w:rPr>
              <w:t>.001025</w:t>
            </w:r>
          </w:p>
        </w:tc>
      </w:tr>
      <w:tr w:rsidR="00C94C70" w:rsidRPr="00C94677" w14:paraId="1FC4DA35" w14:textId="77777777" w:rsidTr="00763130">
        <w:trPr>
          <w:trHeight w:val="155"/>
          <w:jc w:val="center"/>
        </w:trPr>
        <w:tc>
          <w:tcPr>
            <w:tcW w:w="2193" w:type="dxa"/>
            <w:tcBorders>
              <w:top w:val="nil"/>
              <w:bottom w:val="nil"/>
            </w:tcBorders>
          </w:tcPr>
          <w:p w14:paraId="4EACBCCA" w14:textId="456B8020" w:rsidR="00C94C70" w:rsidRDefault="00C94C70" w:rsidP="00763130">
            <w:pPr>
              <w:pStyle w:val="afd"/>
              <w:rPr>
                <w:rFonts w:ascii="Calibri" w:hAnsi="Calibri" w:cs="Times New Roman"/>
                <w:sz w:val="21"/>
                <w:szCs w:val="21"/>
              </w:rPr>
            </w:pPr>
            <w:r>
              <w:rPr>
                <w:rFonts w:ascii="Calibri" w:hAnsi="Calibri" w:cs="Times New Roman" w:hint="eastAsia"/>
                <w:sz w:val="21"/>
                <w:szCs w:val="21"/>
              </w:rPr>
              <w:t>多点源无屏蔽空间</w:t>
            </w:r>
          </w:p>
        </w:tc>
        <w:tc>
          <w:tcPr>
            <w:tcW w:w="2292" w:type="dxa"/>
            <w:tcBorders>
              <w:top w:val="nil"/>
              <w:bottom w:val="nil"/>
            </w:tcBorders>
          </w:tcPr>
          <w:p w14:paraId="53D37676" w14:textId="4D237CFF" w:rsidR="00C94C70" w:rsidRPr="00C94677" w:rsidRDefault="00C94C70" w:rsidP="00763130">
            <w:pPr>
              <w:pStyle w:val="afd"/>
              <w:ind w:left="420"/>
              <w:rPr>
                <w:sz w:val="21"/>
                <w:szCs w:val="21"/>
              </w:rPr>
            </w:pPr>
            <w:r>
              <w:rPr>
                <w:rFonts w:hint="eastAsia"/>
                <w:sz w:val="21"/>
                <w:szCs w:val="21"/>
              </w:rPr>
              <w:t>2</w:t>
            </w:r>
            <w:r>
              <w:rPr>
                <w:sz w:val="21"/>
                <w:szCs w:val="21"/>
              </w:rPr>
              <w:t>.02339</w:t>
            </w:r>
          </w:p>
        </w:tc>
        <w:tc>
          <w:tcPr>
            <w:tcW w:w="2292" w:type="dxa"/>
            <w:tcBorders>
              <w:top w:val="nil"/>
              <w:bottom w:val="nil"/>
            </w:tcBorders>
          </w:tcPr>
          <w:p w14:paraId="727467FA" w14:textId="3927FCFC" w:rsidR="00C94C70" w:rsidRPr="00C94677" w:rsidRDefault="00C94C70" w:rsidP="00763130">
            <w:pPr>
              <w:pStyle w:val="afd"/>
              <w:ind w:left="420"/>
              <w:rPr>
                <w:sz w:val="21"/>
                <w:szCs w:val="21"/>
              </w:rPr>
            </w:pPr>
            <w:r>
              <w:rPr>
                <w:rFonts w:hint="eastAsia"/>
                <w:sz w:val="21"/>
                <w:szCs w:val="21"/>
              </w:rPr>
              <w:t>0</w:t>
            </w:r>
            <w:r>
              <w:rPr>
                <w:sz w:val="21"/>
                <w:szCs w:val="21"/>
              </w:rPr>
              <w:t>.000188</w:t>
            </w:r>
          </w:p>
        </w:tc>
        <w:tc>
          <w:tcPr>
            <w:tcW w:w="2293" w:type="dxa"/>
            <w:tcBorders>
              <w:top w:val="nil"/>
              <w:bottom w:val="nil"/>
            </w:tcBorders>
          </w:tcPr>
          <w:p w14:paraId="76C5DD39" w14:textId="4790D37E" w:rsidR="00C94C70" w:rsidRDefault="00C94C70" w:rsidP="00763130">
            <w:pPr>
              <w:pStyle w:val="afd"/>
              <w:ind w:left="420"/>
              <w:rPr>
                <w:sz w:val="21"/>
                <w:szCs w:val="21"/>
              </w:rPr>
            </w:pPr>
            <w:r>
              <w:rPr>
                <w:rFonts w:hint="eastAsia"/>
                <w:sz w:val="21"/>
                <w:szCs w:val="21"/>
              </w:rPr>
              <w:t>0</w:t>
            </w:r>
            <w:r>
              <w:rPr>
                <w:sz w:val="21"/>
                <w:szCs w:val="21"/>
              </w:rPr>
              <w:t>.001567</w:t>
            </w:r>
          </w:p>
        </w:tc>
      </w:tr>
      <w:tr w:rsidR="00C94C70" w:rsidRPr="00C94677" w14:paraId="4BC2EB18" w14:textId="77777777" w:rsidTr="00C94C70">
        <w:trPr>
          <w:trHeight w:val="155"/>
          <w:jc w:val="center"/>
        </w:trPr>
        <w:tc>
          <w:tcPr>
            <w:tcW w:w="2193" w:type="dxa"/>
            <w:tcBorders>
              <w:top w:val="nil"/>
              <w:bottom w:val="nil"/>
            </w:tcBorders>
          </w:tcPr>
          <w:p w14:paraId="5DF3D887" w14:textId="2B6F4235" w:rsidR="00C94C70" w:rsidRPr="00C94677" w:rsidRDefault="00C94C70" w:rsidP="00763130">
            <w:pPr>
              <w:pStyle w:val="afd"/>
              <w:rPr>
                <w:sz w:val="21"/>
                <w:szCs w:val="21"/>
              </w:rPr>
            </w:pPr>
            <w:r>
              <w:rPr>
                <w:rFonts w:hint="eastAsia"/>
                <w:sz w:val="21"/>
                <w:szCs w:val="21"/>
              </w:rPr>
              <w:t>单点源有屏蔽空间</w:t>
            </w:r>
          </w:p>
        </w:tc>
        <w:tc>
          <w:tcPr>
            <w:tcW w:w="2292" w:type="dxa"/>
            <w:tcBorders>
              <w:top w:val="nil"/>
              <w:bottom w:val="nil"/>
            </w:tcBorders>
          </w:tcPr>
          <w:p w14:paraId="6EC69280" w14:textId="60B70C12" w:rsidR="00C94C70" w:rsidRPr="00C94677" w:rsidRDefault="00C94C70" w:rsidP="00763130">
            <w:pPr>
              <w:pStyle w:val="afd"/>
              <w:ind w:left="420"/>
              <w:rPr>
                <w:sz w:val="21"/>
                <w:szCs w:val="21"/>
              </w:rPr>
            </w:pPr>
            <w:r>
              <w:rPr>
                <w:rFonts w:hint="eastAsia"/>
                <w:sz w:val="21"/>
                <w:szCs w:val="21"/>
              </w:rPr>
              <w:t>1</w:t>
            </w:r>
            <w:r>
              <w:rPr>
                <w:sz w:val="21"/>
                <w:szCs w:val="21"/>
              </w:rPr>
              <w:t>.9229</w:t>
            </w:r>
          </w:p>
        </w:tc>
        <w:tc>
          <w:tcPr>
            <w:tcW w:w="2292" w:type="dxa"/>
            <w:tcBorders>
              <w:top w:val="nil"/>
              <w:bottom w:val="nil"/>
            </w:tcBorders>
          </w:tcPr>
          <w:p w14:paraId="52EF2213" w14:textId="2887F70F" w:rsidR="00C94C70" w:rsidRPr="00C94677" w:rsidRDefault="00C94C70" w:rsidP="00763130">
            <w:pPr>
              <w:pStyle w:val="afd"/>
              <w:ind w:left="420"/>
              <w:rPr>
                <w:sz w:val="21"/>
                <w:szCs w:val="21"/>
              </w:rPr>
            </w:pPr>
            <w:r>
              <w:rPr>
                <w:rFonts w:hint="eastAsia"/>
                <w:sz w:val="21"/>
                <w:szCs w:val="21"/>
              </w:rPr>
              <w:t>0</w:t>
            </w:r>
            <w:r>
              <w:rPr>
                <w:sz w:val="21"/>
                <w:szCs w:val="21"/>
              </w:rPr>
              <w:t>.000169</w:t>
            </w:r>
          </w:p>
        </w:tc>
        <w:tc>
          <w:tcPr>
            <w:tcW w:w="2293" w:type="dxa"/>
            <w:tcBorders>
              <w:top w:val="nil"/>
              <w:bottom w:val="nil"/>
            </w:tcBorders>
          </w:tcPr>
          <w:p w14:paraId="3AFB0A32" w14:textId="39DDFADF" w:rsidR="00C94C70" w:rsidRDefault="00C94C70" w:rsidP="00763130">
            <w:pPr>
              <w:pStyle w:val="afd"/>
              <w:ind w:left="420"/>
              <w:rPr>
                <w:sz w:val="21"/>
                <w:szCs w:val="21"/>
              </w:rPr>
            </w:pPr>
            <w:r>
              <w:rPr>
                <w:rFonts w:hint="eastAsia"/>
                <w:sz w:val="21"/>
                <w:szCs w:val="21"/>
              </w:rPr>
              <w:t>0</w:t>
            </w:r>
            <w:r>
              <w:rPr>
                <w:sz w:val="21"/>
                <w:szCs w:val="21"/>
              </w:rPr>
              <w:t>.00236</w:t>
            </w:r>
          </w:p>
        </w:tc>
      </w:tr>
      <w:tr w:rsidR="00C94C70" w:rsidRPr="00C94677" w14:paraId="4467C982" w14:textId="77777777" w:rsidTr="00763130">
        <w:trPr>
          <w:trHeight w:val="155"/>
          <w:jc w:val="center"/>
        </w:trPr>
        <w:tc>
          <w:tcPr>
            <w:tcW w:w="2193" w:type="dxa"/>
            <w:tcBorders>
              <w:top w:val="nil"/>
            </w:tcBorders>
          </w:tcPr>
          <w:p w14:paraId="0C6A2F5A" w14:textId="4F95807A" w:rsidR="00C94C70" w:rsidRDefault="00C94C70" w:rsidP="00763130">
            <w:pPr>
              <w:pStyle w:val="afd"/>
              <w:rPr>
                <w:sz w:val="21"/>
                <w:szCs w:val="21"/>
              </w:rPr>
            </w:pPr>
            <w:r>
              <w:rPr>
                <w:rFonts w:hint="eastAsia"/>
                <w:sz w:val="21"/>
                <w:szCs w:val="21"/>
              </w:rPr>
              <w:t>多点源有屏蔽空间</w:t>
            </w:r>
          </w:p>
        </w:tc>
        <w:tc>
          <w:tcPr>
            <w:tcW w:w="2292" w:type="dxa"/>
            <w:tcBorders>
              <w:top w:val="nil"/>
            </w:tcBorders>
          </w:tcPr>
          <w:p w14:paraId="60A75A19" w14:textId="71979B04" w:rsidR="00C94C70" w:rsidRDefault="00C94C70" w:rsidP="00763130">
            <w:pPr>
              <w:pStyle w:val="afd"/>
              <w:ind w:left="420"/>
              <w:rPr>
                <w:sz w:val="21"/>
                <w:szCs w:val="21"/>
              </w:rPr>
            </w:pPr>
            <w:r>
              <w:rPr>
                <w:rFonts w:hint="eastAsia"/>
                <w:sz w:val="21"/>
                <w:szCs w:val="21"/>
              </w:rPr>
              <w:t>1</w:t>
            </w:r>
            <w:r>
              <w:rPr>
                <w:sz w:val="21"/>
                <w:szCs w:val="21"/>
              </w:rPr>
              <w:t>.93904</w:t>
            </w:r>
          </w:p>
        </w:tc>
        <w:tc>
          <w:tcPr>
            <w:tcW w:w="2292" w:type="dxa"/>
            <w:tcBorders>
              <w:top w:val="nil"/>
            </w:tcBorders>
          </w:tcPr>
          <w:p w14:paraId="0F385916" w14:textId="1334E681" w:rsidR="00C94C70" w:rsidRDefault="00C94C70" w:rsidP="00763130">
            <w:pPr>
              <w:pStyle w:val="afd"/>
              <w:ind w:left="420"/>
              <w:rPr>
                <w:sz w:val="21"/>
                <w:szCs w:val="21"/>
              </w:rPr>
            </w:pPr>
            <w:r>
              <w:rPr>
                <w:rFonts w:hint="eastAsia"/>
                <w:sz w:val="21"/>
                <w:szCs w:val="21"/>
              </w:rPr>
              <w:t>0</w:t>
            </w:r>
            <w:r>
              <w:rPr>
                <w:sz w:val="21"/>
                <w:szCs w:val="21"/>
              </w:rPr>
              <w:t>.000223</w:t>
            </w:r>
          </w:p>
        </w:tc>
        <w:tc>
          <w:tcPr>
            <w:tcW w:w="2293" w:type="dxa"/>
            <w:tcBorders>
              <w:top w:val="nil"/>
            </w:tcBorders>
          </w:tcPr>
          <w:p w14:paraId="7FBE58F6" w14:textId="4C8FC332" w:rsidR="00C94C70" w:rsidRDefault="00C94C70" w:rsidP="00763130">
            <w:pPr>
              <w:pStyle w:val="afd"/>
              <w:ind w:left="420"/>
              <w:rPr>
                <w:sz w:val="21"/>
                <w:szCs w:val="21"/>
              </w:rPr>
            </w:pPr>
            <w:r>
              <w:rPr>
                <w:rFonts w:hint="eastAsia"/>
                <w:sz w:val="21"/>
                <w:szCs w:val="21"/>
              </w:rPr>
              <w:t>0</w:t>
            </w:r>
            <w:r>
              <w:rPr>
                <w:sz w:val="21"/>
                <w:szCs w:val="21"/>
              </w:rPr>
              <w:t>.001668</w:t>
            </w:r>
          </w:p>
        </w:tc>
      </w:tr>
    </w:tbl>
    <w:p w14:paraId="76DD705F" w14:textId="0B257560" w:rsidR="00C94C70" w:rsidRPr="00C94C70" w:rsidRDefault="00C94C70" w:rsidP="00C94C70">
      <w:pPr>
        <w:pStyle w:val="af1"/>
        <w:ind w:firstLine="480"/>
        <w:jc w:val="both"/>
      </w:pPr>
      <w:r w:rsidRPr="00C94C70">
        <w:rPr>
          <w:rFonts w:hint="eastAsia"/>
        </w:rPr>
        <w:t>从表</w:t>
      </w:r>
      <w:r w:rsidR="00BE2AAC">
        <w:t>5-4</w:t>
      </w:r>
      <w:r w:rsidRPr="00C94C70">
        <w:rPr>
          <w:rFonts w:hint="eastAsia"/>
        </w:rPr>
        <w:t>中可以看出，三种插值重构方法中克里金插值重构所花费的时间最短，本论文提出的插值重构方法时间其次，多层</w:t>
      </w:r>
      <w:r w:rsidRPr="00C94C70">
        <w:rPr>
          <w:rFonts w:hint="eastAsia"/>
        </w:rPr>
        <w:t>B</w:t>
      </w:r>
      <w:r w:rsidRPr="00C94C70">
        <w:rPr>
          <w:rFonts w:hint="eastAsia"/>
        </w:rPr>
        <w:t>样条插值重构时间最长。在实际辐射场重构应用中，该三种方法重构所花费的时间均可。</w:t>
      </w:r>
    </w:p>
    <w:p w14:paraId="55D8E688" w14:textId="6F1A0593" w:rsidR="00560BDF" w:rsidRDefault="00560BDF" w:rsidP="00270D62">
      <w:pPr>
        <w:pStyle w:val="af"/>
        <w:numPr>
          <w:ilvl w:val="1"/>
          <w:numId w:val="13"/>
        </w:numPr>
        <w:spacing w:before="156" w:after="156"/>
        <w:ind w:left="567"/>
      </w:pPr>
      <w:bookmarkStart w:id="429" w:name="_Toc41594034"/>
      <w:bookmarkStart w:id="430" w:name="_Toc74733264"/>
      <w:r w:rsidRPr="00C94677">
        <w:rPr>
          <w:rFonts w:hint="eastAsia"/>
        </w:rPr>
        <w:t>本章小结</w:t>
      </w:r>
      <w:bookmarkEnd w:id="429"/>
      <w:bookmarkEnd w:id="430"/>
    </w:p>
    <w:p w14:paraId="04A07FC8" w14:textId="77777777" w:rsidR="00462234" w:rsidRDefault="00462234" w:rsidP="00462234">
      <w:pPr>
        <w:pStyle w:val="af1"/>
        <w:ind w:firstLine="480"/>
        <w:jc w:val="both"/>
      </w:pPr>
      <w:r>
        <w:rPr>
          <w:rFonts w:hint="eastAsia"/>
        </w:rPr>
        <w:t>本章对辐射场插值重构方法进行了详细的验证，并且将本论文提出辐射场插值重构方法与多层</w:t>
      </w:r>
      <w:r>
        <w:rPr>
          <w:rFonts w:hint="eastAsia"/>
        </w:rPr>
        <w:t>B</w:t>
      </w:r>
      <w:r>
        <w:rPr>
          <w:rFonts w:hint="eastAsia"/>
        </w:rPr>
        <w:t>样条插值重构方法和克里金插值重构方法进行比较。本章分别探究了源项数量、辐射场空间状况以及测点数量对辐射场插值重构的影响，结果表明源项数量对辐射场插值有一定影响；空间屏蔽物对重构结果的影响比源项数量大；对辐射场插值重构起决定性影响的为初始测点数量。当辐射场测点数量低于一定数量时，插值重构效果都难以达到满意的效果。</w:t>
      </w:r>
    </w:p>
    <w:p w14:paraId="31AF384B" w14:textId="77777777" w:rsidR="009361B0" w:rsidRDefault="00462234" w:rsidP="00462234">
      <w:pPr>
        <w:pStyle w:val="af1"/>
        <w:ind w:firstLine="480"/>
        <w:jc w:val="both"/>
        <w:sectPr w:rsidR="009361B0" w:rsidSect="00A75C0C">
          <w:pgSz w:w="11906" w:h="16838"/>
          <w:pgMar w:top="1588" w:right="1418" w:bottom="1588" w:left="1418" w:header="1134" w:footer="1134" w:gutter="0"/>
          <w:cols w:space="720"/>
          <w:docGrid w:type="lines" w:linePitch="312"/>
        </w:sectPr>
      </w:pPr>
      <w:r>
        <w:rPr>
          <w:rFonts w:hint="eastAsia"/>
        </w:rPr>
        <w:t>通过将本论文提出的插值重构方法与多层</w:t>
      </w:r>
      <w:r>
        <w:rPr>
          <w:rFonts w:hint="eastAsia"/>
        </w:rPr>
        <w:t>B</w:t>
      </w:r>
      <w:r>
        <w:rPr>
          <w:rFonts w:hint="eastAsia"/>
        </w:rPr>
        <w:t>样条插值方法和克里金插值重构方法比较，发现在辐射场剂量分布较为平缓的区域，多层</w:t>
      </w:r>
      <w:r>
        <w:rPr>
          <w:rFonts w:hint="eastAsia"/>
        </w:rPr>
        <w:t>B</w:t>
      </w:r>
      <w:r>
        <w:rPr>
          <w:rFonts w:hint="eastAsia"/>
        </w:rPr>
        <w:t>样条插值重构方法重构出的辐射场效果较好；在辐射场剂量分布变化梯度较大的区域，克里金插值重构方法重构出的辐射场效果较好。总体来说，本论文提出的插值重构效果在不同区域均能重构出不错的效果。三种插值重构方法在重构时间上均能满足应用要求。</w:t>
      </w:r>
    </w:p>
    <w:p w14:paraId="0AD6C71A" w14:textId="77777777" w:rsidR="00560BDF" w:rsidRPr="00C94677" w:rsidRDefault="00560BDF" w:rsidP="00560BDF">
      <w:pPr>
        <w:pStyle w:val="ad"/>
        <w:spacing w:before="312" w:after="312"/>
      </w:pPr>
      <w:bookmarkStart w:id="431" w:name="_Toc41594035"/>
      <w:bookmarkStart w:id="432" w:name="_Toc74733265"/>
      <w:r w:rsidRPr="00C94677">
        <w:rPr>
          <w:rFonts w:hint="eastAsia"/>
        </w:rPr>
        <w:lastRenderedPageBreak/>
        <w:t>总</w:t>
      </w:r>
      <w:r w:rsidRPr="00C94677">
        <w:t xml:space="preserve">    </w:t>
      </w:r>
      <w:r w:rsidRPr="00C94677">
        <w:rPr>
          <w:rFonts w:hint="eastAsia"/>
        </w:rPr>
        <w:t>结</w:t>
      </w:r>
      <w:bookmarkEnd w:id="431"/>
      <w:bookmarkEnd w:id="432"/>
    </w:p>
    <w:p w14:paraId="6CA0E4F8" w14:textId="738A3066" w:rsidR="00560BDF" w:rsidRPr="00C94677" w:rsidRDefault="00C94C70" w:rsidP="00C94C70">
      <w:pPr>
        <w:pStyle w:val="af1"/>
        <w:ind w:firstLine="480"/>
        <w:jc w:val="both"/>
      </w:pPr>
      <w:bookmarkStart w:id="433" w:name="_Hlk42014613"/>
      <w:r w:rsidRPr="00C94C70">
        <w:rPr>
          <w:rFonts w:hint="eastAsia"/>
        </w:rPr>
        <w:t>近年来，反演法重构辐射场在辐射场重构中的研究越来越多，</w:t>
      </w:r>
      <w:r w:rsidR="0083459E" w:rsidRPr="00C94C70">
        <w:rPr>
          <w:rFonts w:hint="eastAsia"/>
        </w:rPr>
        <w:t>辐射场重构</w:t>
      </w:r>
      <w:r w:rsidRPr="00C94C70">
        <w:rPr>
          <w:rFonts w:hint="eastAsia"/>
        </w:rPr>
        <w:t>是辐射场可视化技术中的关键环节，可应用于核设施退役工程、核辐射安全科普以及矿井辐射剂量监测等等。本论文基于多层</w:t>
      </w:r>
      <w:r w:rsidRPr="00C94C70">
        <w:rPr>
          <w:rFonts w:hint="eastAsia"/>
        </w:rPr>
        <w:t>B</w:t>
      </w:r>
      <w:r w:rsidRPr="00C94C70">
        <w:rPr>
          <w:rFonts w:hint="eastAsia"/>
        </w:rPr>
        <w:t>样条插值方法和克里金插值方法提出一种适用于三维空间辐射场的插值重构方法，该方法利用有限个离散的辐射场数据能够重构出整个</w:t>
      </w:r>
      <m:oMath>
        <m:r>
          <w:rPr>
            <w:rFonts w:ascii="Cambria Math" w:hAnsi="Cambria Math" w:hint="eastAsia"/>
          </w:rPr>
          <m:t xml:space="preserve"> </m:t>
        </m:r>
        <m:r>
          <m:rPr>
            <m:sty m:val="p"/>
          </m:rPr>
          <w:rPr>
            <w:rFonts w:ascii="Cambria Math" w:hAnsi="Cambria Math"/>
          </w:rPr>
          <m:t>γ</m:t>
        </m:r>
      </m:oMath>
      <w:r w:rsidRPr="00C94C70">
        <w:rPr>
          <w:rFonts w:hint="eastAsia"/>
        </w:rPr>
        <w:t>辐射场，并提供可视化数据接口，使得重构辐射场能够以图像方式展示。主要研究内容如下：</w:t>
      </w:r>
    </w:p>
    <w:p w14:paraId="737CE498" w14:textId="2E3F0652" w:rsidR="00560BDF" w:rsidRDefault="00560BDF" w:rsidP="00C94C70">
      <w:pPr>
        <w:pStyle w:val="af1"/>
        <w:ind w:firstLine="480"/>
        <w:jc w:val="both"/>
      </w:pPr>
      <w:r>
        <w:rPr>
          <w:rFonts w:hint="eastAsia"/>
        </w:rPr>
        <w:t>1</w:t>
      </w:r>
      <w:r>
        <w:rPr>
          <w:rFonts w:hint="eastAsia"/>
        </w:rPr>
        <w:t>、</w:t>
      </w:r>
      <w:r w:rsidR="00C94C70" w:rsidRPr="00C94C70">
        <w:rPr>
          <w:rFonts w:hint="eastAsia"/>
        </w:rPr>
        <w:t>基于多层次</w:t>
      </w:r>
      <w:r w:rsidR="00C94C70" w:rsidRPr="00C94C70">
        <w:rPr>
          <w:rFonts w:hint="eastAsia"/>
        </w:rPr>
        <w:t>B</w:t>
      </w:r>
      <w:r w:rsidR="00C94C70" w:rsidRPr="00C94C70">
        <w:rPr>
          <w:rFonts w:hint="eastAsia"/>
        </w:rPr>
        <w:t>样条插值和克里金插值提出一种空间辐射场三维重构方法，能够实现三维区域内散乱数据重构。该重构方法将多层</w:t>
      </w:r>
      <w:r w:rsidR="00C94C70" w:rsidRPr="00C94C70">
        <w:rPr>
          <w:rFonts w:hint="eastAsia"/>
        </w:rPr>
        <w:t>B</w:t>
      </w:r>
      <w:r w:rsidR="00C94C70" w:rsidRPr="00C94C70">
        <w:rPr>
          <w:rFonts w:hint="eastAsia"/>
        </w:rPr>
        <w:t>样条插值与克里金插值结果进行结合，能够在某些区域减少重构的相对偏差，从而提高了辐射场重构的精度。一般地，采用本论文提出的辐射场重构方法能够重构出较为满意的辐射场。</w:t>
      </w:r>
    </w:p>
    <w:p w14:paraId="195A87A5" w14:textId="290B5527" w:rsidR="00560BDF" w:rsidRPr="00C94677" w:rsidRDefault="00560BDF" w:rsidP="00C94C70">
      <w:pPr>
        <w:pStyle w:val="af1"/>
        <w:ind w:firstLine="480"/>
        <w:jc w:val="both"/>
      </w:pPr>
      <w:r>
        <w:rPr>
          <w:rFonts w:hint="eastAsia"/>
        </w:rPr>
        <w:t>2</w:t>
      </w:r>
      <w:r>
        <w:rPr>
          <w:rFonts w:hint="eastAsia"/>
        </w:rPr>
        <w:t>、</w:t>
      </w:r>
      <w:r w:rsidR="00C94C70" w:rsidRPr="00C94C70">
        <w:rPr>
          <w:rFonts w:hint="eastAsia"/>
        </w:rPr>
        <w:t>利用蒙特卡洛应用软件包</w:t>
      </w:r>
      <w:r w:rsidR="00C94C70" w:rsidRPr="00C94C70">
        <w:rPr>
          <w:rFonts w:hint="eastAsia"/>
        </w:rPr>
        <w:t>Geant4</w:t>
      </w:r>
      <w:r w:rsidR="00C94C70" w:rsidRPr="00C94C70">
        <w:rPr>
          <w:rFonts w:hint="eastAsia"/>
        </w:rPr>
        <w:t>模拟四种不同类型辐射场，通过对该四种辐射场进行重构，分别探究源项数量、辐射场空间状况以及重构测点数量对辐射场插值重构的影响。结果表明，源项数量对重构相对偏差影响较小；辐射场空间状况对重构相对偏差有一定影响；重构测点数量对辐射场插值起决定性影响。</w:t>
      </w:r>
    </w:p>
    <w:p w14:paraId="41127220" w14:textId="2B3462C6" w:rsidR="00560BDF" w:rsidRPr="00C94677" w:rsidRDefault="00560BDF" w:rsidP="00C94C70">
      <w:pPr>
        <w:pStyle w:val="af1"/>
        <w:ind w:firstLine="480"/>
        <w:jc w:val="both"/>
      </w:pPr>
      <w:r>
        <w:rPr>
          <w:rFonts w:hint="eastAsia"/>
        </w:rPr>
        <w:t>3</w:t>
      </w:r>
      <w:r w:rsidRPr="00C94677">
        <w:rPr>
          <w:rFonts w:hint="eastAsia"/>
        </w:rPr>
        <w:t>、</w:t>
      </w:r>
      <w:r w:rsidR="00C94C70" w:rsidRPr="00C94C70">
        <w:rPr>
          <w:rFonts w:hint="eastAsia"/>
        </w:rPr>
        <w:t>将本论文提出的辐射场重构方法与多层</w:t>
      </w:r>
      <w:r w:rsidR="00C94C70" w:rsidRPr="00C94C70">
        <w:rPr>
          <w:rFonts w:hint="eastAsia"/>
        </w:rPr>
        <w:t>B</w:t>
      </w:r>
      <w:r w:rsidR="00C94C70" w:rsidRPr="00C94C70">
        <w:rPr>
          <w:rFonts w:hint="eastAsia"/>
        </w:rPr>
        <w:t>样条插值重构方法、克里金插值重构方法相比较，在单点源无屏蔽空间辐射场中，本论文提出的插值重构方法略好于另外单一插值重构方法；在辐射场剂量分布平缓的区域，多层</w:t>
      </w:r>
      <w:r w:rsidR="00C94C70" w:rsidRPr="00C94C70">
        <w:rPr>
          <w:rFonts w:hint="eastAsia"/>
        </w:rPr>
        <w:t>B</w:t>
      </w:r>
      <w:r w:rsidR="00C94C70" w:rsidRPr="00C94C70">
        <w:rPr>
          <w:rFonts w:hint="eastAsia"/>
        </w:rPr>
        <w:t>样条插值重构效果较好；在辐射场剂量分布变化较大的区域，克里金插值重构效果较好。在重构时间方面，克里金插值重构最快，本论文提出的插值重构其次，多层</w:t>
      </w:r>
      <w:r w:rsidR="00C94C70" w:rsidRPr="00C94C70">
        <w:rPr>
          <w:rFonts w:hint="eastAsia"/>
        </w:rPr>
        <w:t>B</w:t>
      </w:r>
      <w:r w:rsidR="00C94C70" w:rsidRPr="00C94C70">
        <w:rPr>
          <w:rFonts w:hint="eastAsia"/>
        </w:rPr>
        <w:t>样条插值重构最慢，但三种重构方法重构时间均在工程应用可接受范围内。</w:t>
      </w:r>
    </w:p>
    <w:p w14:paraId="7BB0FD67" w14:textId="1539BDEE" w:rsidR="00560BDF" w:rsidRDefault="00C94C70" w:rsidP="00C94C70">
      <w:pPr>
        <w:pStyle w:val="af1"/>
        <w:ind w:firstLine="480"/>
        <w:jc w:val="both"/>
      </w:pPr>
      <w:r w:rsidRPr="00C94C70">
        <w:rPr>
          <w:rFonts w:hint="eastAsia"/>
        </w:rPr>
        <w:t>上述研究结果表明，本论文提出的空间辐射场三维重构方法具有现实意义。由于时间、精力和知识储备的限制，还有很多不够完善的地方，在以后的工作中，可以对以下几个方面做进一步研究：</w:t>
      </w:r>
    </w:p>
    <w:p w14:paraId="63381D57" w14:textId="07D46297" w:rsidR="00C94C70" w:rsidRDefault="00E00317" w:rsidP="002E746F">
      <w:pPr>
        <w:pStyle w:val="af1"/>
        <w:spacing w:line="400" w:lineRule="exact"/>
        <w:ind w:firstLineChars="0" w:firstLine="420"/>
        <w:jc w:val="both"/>
      </w:pPr>
      <w:r>
        <w:rPr>
          <w:rFonts w:hint="eastAsia"/>
        </w:rPr>
        <w:t>1</w:t>
      </w:r>
      <w:r>
        <w:rPr>
          <w:rFonts w:hint="eastAsia"/>
        </w:rPr>
        <w:t>、</w:t>
      </w:r>
      <w:r w:rsidR="00C94C70" w:rsidRPr="00C94C70">
        <w:rPr>
          <w:rFonts w:hint="eastAsia"/>
        </w:rPr>
        <w:t>将本文提出的辐射场插值重构方法在实际辐射场中进行应用，分析其在实际应用中的偏差大小，进一步验证其可行性；</w:t>
      </w:r>
    </w:p>
    <w:p w14:paraId="71AC3DAA" w14:textId="44B8CD9B" w:rsidR="00C94C70" w:rsidRDefault="00E00317" w:rsidP="002E746F">
      <w:pPr>
        <w:pStyle w:val="af1"/>
        <w:spacing w:line="400" w:lineRule="exact"/>
        <w:ind w:firstLineChars="0" w:firstLine="420"/>
        <w:jc w:val="both"/>
      </w:pPr>
      <w:r>
        <w:t>2</w:t>
      </w:r>
      <w:r>
        <w:rPr>
          <w:rFonts w:hint="eastAsia"/>
        </w:rPr>
        <w:t>、</w:t>
      </w:r>
      <w:r w:rsidR="00C94C70" w:rsidRPr="00C94C70">
        <w:rPr>
          <w:rFonts w:hint="eastAsia"/>
        </w:rPr>
        <w:t>改进本论文辐射场插值重构中多层</w:t>
      </w:r>
      <w:r w:rsidR="00C94C70" w:rsidRPr="00C94C70">
        <w:rPr>
          <w:rFonts w:hint="eastAsia"/>
        </w:rPr>
        <w:t>B</w:t>
      </w:r>
      <w:r w:rsidR="00C94C70" w:rsidRPr="00C94C70">
        <w:rPr>
          <w:rFonts w:hint="eastAsia"/>
        </w:rPr>
        <w:t>样条插值和克里金插值的结合方式，将其比重与辐射场分布梯度关联，提高其插值精度；</w:t>
      </w:r>
    </w:p>
    <w:p w14:paraId="4F1F5849" w14:textId="26C35D12" w:rsidR="00C94C70" w:rsidRDefault="00E00317" w:rsidP="002E746F">
      <w:pPr>
        <w:pStyle w:val="af1"/>
        <w:spacing w:line="400" w:lineRule="exact"/>
        <w:ind w:firstLineChars="0" w:firstLine="420"/>
        <w:jc w:val="both"/>
      </w:pPr>
      <w:r>
        <w:t>3</w:t>
      </w:r>
      <w:r>
        <w:rPr>
          <w:rFonts w:hint="eastAsia"/>
        </w:rPr>
        <w:t>、</w:t>
      </w:r>
      <w:r w:rsidR="00C94C70" w:rsidRPr="00C94C70">
        <w:rPr>
          <w:rFonts w:hint="eastAsia"/>
        </w:rPr>
        <w:t>引入更多的插值重构方法，例如有限元法、三角划分法等等，分析以上方法在哪些辐射场区域分布下精度较高，将其进行组合；</w:t>
      </w:r>
    </w:p>
    <w:p w14:paraId="1E0E8ED5" w14:textId="77777777" w:rsidR="009361B0" w:rsidRDefault="00E00317" w:rsidP="002E746F">
      <w:pPr>
        <w:pStyle w:val="af1"/>
        <w:spacing w:line="400" w:lineRule="exact"/>
        <w:ind w:firstLineChars="0" w:firstLine="420"/>
        <w:jc w:val="both"/>
        <w:sectPr w:rsidR="009361B0" w:rsidSect="00A75C0C">
          <w:pgSz w:w="11906" w:h="16838"/>
          <w:pgMar w:top="1588" w:right="1418" w:bottom="1588" w:left="1418" w:header="1134" w:footer="1134" w:gutter="0"/>
          <w:cols w:space="720"/>
          <w:docGrid w:type="lines" w:linePitch="312"/>
        </w:sectPr>
      </w:pPr>
      <w:r>
        <w:t>4</w:t>
      </w:r>
      <w:r>
        <w:rPr>
          <w:rFonts w:hint="eastAsia"/>
        </w:rPr>
        <w:t>、</w:t>
      </w:r>
      <w:r w:rsidR="00C94C70" w:rsidRPr="00C94C70">
        <w:rPr>
          <w:rFonts w:hint="eastAsia"/>
        </w:rPr>
        <w:t>将机器学习算法应用于辐射场重构领域中，分析其可行性并与现有重构方法对比</w:t>
      </w:r>
      <w:r>
        <w:rPr>
          <w:rFonts w:hint="eastAsia"/>
        </w:rPr>
        <w:t>。</w:t>
      </w:r>
    </w:p>
    <w:p w14:paraId="4FF65912" w14:textId="4099A5BD" w:rsidR="00560BDF" w:rsidRPr="00C94677" w:rsidRDefault="00560BDF" w:rsidP="00F311ED">
      <w:pPr>
        <w:pStyle w:val="ad"/>
        <w:spacing w:before="312" w:after="312"/>
      </w:pPr>
      <w:bookmarkStart w:id="434" w:name="_Toc232507164"/>
      <w:bookmarkStart w:id="435" w:name="_Toc232666381"/>
      <w:bookmarkStart w:id="436" w:name="_Toc233606089"/>
      <w:bookmarkStart w:id="437" w:name="_Toc41594036"/>
      <w:bookmarkStart w:id="438" w:name="_Toc74733266"/>
      <w:bookmarkEnd w:id="433"/>
      <w:r w:rsidRPr="00C94677">
        <w:lastRenderedPageBreak/>
        <w:t>参考文献</w:t>
      </w:r>
      <w:bookmarkEnd w:id="434"/>
      <w:bookmarkEnd w:id="435"/>
      <w:bookmarkEnd w:id="436"/>
      <w:bookmarkEnd w:id="437"/>
      <w:bookmarkEnd w:id="438"/>
    </w:p>
    <w:p w14:paraId="1DEB033E" w14:textId="588082D1" w:rsidR="00560BDF" w:rsidRDefault="008B21BD" w:rsidP="00D1084B">
      <w:pPr>
        <w:pStyle w:val="af1"/>
        <w:numPr>
          <w:ilvl w:val="0"/>
          <w:numId w:val="15"/>
        </w:numPr>
        <w:spacing w:beforeLines="10" w:before="31" w:afterLines="10" w:after="31" w:line="312" w:lineRule="auto"/>
        <w:ind w:firstLineChars="0"/>
        <w:jc w:val="both"/>
      </w:pPr>
      <w:bookmarkStart w:id="439" w:name="_Ref72844413"/>
      <w:bookmarkStart w:id="440" w:name="_Toc232507165"/>
      <w:r w:rsidRPr="008B21BD">
        <w:t>Wang Z, Cai J. Reconstruction of the neutron radiation field on nuclear facilities near the shield using Bayesian inference[J]. Progress in Nuclear Energy, 2020, 118: 103070.</w:t>
      </w:r>
      <w:bookmarkEnd w:id="439"/>
    </w:p>
    <w:p w14:paraId="552761F1" w14:textId="3716C585" w:rsidR="008E2E03" w:rsidRDefault="008E2E03" w:rsidP="00D1084B">
      <w:pPr>
        <w:pStyle w:val="af1"/>
        <w:numPr>
          <w:ilvl w:val="0"/>
          <w:numId w:val="15"/>
        </w:numPr>
        <w:spacing w:beforeLines="10" w:before="31" w:afterLines="10" w:after="31" w:line="312" w:lineRule="auto"/>
        <w:ind w:firstLineChars="0"/>
        <w:jc w:val="both"/>
      </w:pPr>
      <w:bookmarkStart w:id="441" w:name="_Ref72844501"/>
      <w:r w:rsidRPr="008E2E03">
        <w:rPr>
          <w:rFonts w:hint="eastAsia"/>
        </w:rPr>
        <w:t>曹亚丽</w:t>
      </w:r>
      <w:r w:rsidRPr="008E2E03">
        <w:rPr>
          <w:rFonts w:hint="eastAsia"/>
        </w:rPr>
        <w:t xml:space="preserve">, </w:t>
      </w:r>
      <w:r w:rsidRPr="008E2E03">
        <w:rPr>
          <w:rFonts w:hint="eastAsia"/>
        </w:rPr>
        <w:t>王尔奇</w:t>
      </w:r>
      <w:r w:rsidRPr="008E2E03">
        <w:rPr>
          <w:rFonts w:hint="eastAsia"/>
        </w:rPr>
        <w:t xml:space="preserve">, </w:t>
      </w:r>
      <w:r w:rsidRPr="008E2E03">
        <w:rPr>
          <w:rFonts w:hint="eastAsia"/>
        </w:rPr>
        <w:t>王晓峰</w:t>
      </w:r>
      <w:r w:rsidRPr="008E2E03">
        <w:rPr>
          <w:rFonts w:hint="eastAsia"/>
        </w:rPr>
        <w:t xml:space="preserve">, </w:t>
      </w:r>
      <w:r w:rsidRPr="008E2E03">
        <w:rPr>
          <w:rFonts w:hint="eastAsia"/>
        </w:rPr>
        <w:t>等</w:t>
      </w:r>
      <w:r w:rsidRPr="008E2E03">
        <w:rPr>
          <w:rFonts w:hint="eastAsia"/>
        </w:rPr>
        <w:t xml:space="preserve">. </w:t>
      </w:r>
      <w:r w:rsidRPr="008E2E03">
        <w:rPr>
          <w:rFonts w:hint="eastAsia"/>
        </w:rPr>
        <w:t>科学传播模式在我国核与辐射安全科普工作中的应用</w:t>
      </w:r>
      <w:r w:rsidRPr="008E2E03">
        <w:rPr>
          <w:rFonts w:hint="eastAsia"/>
        </w:rPr>
        <w:t xml:space="preserve">[J]. </w:t>
      </w:r>
      <w:r w:rsidRPr="008E2E03">
        <w:rPr>
          <w:rFonts w:hint="eastAsia"/>
        </w:rPr>
        <w:t>核安全</w:t>
      </w:r>
      <w:r w:rsidRPr="008E2E03">
        <w:rPr>
          <w:rFonts w:hint="eastAsia"/>
        </w:rPr>
        <w:t>, 2014, 1.</w:t>
      </w:r>
      <w:bookmarkEnd w:id="441"/>
    </w:p>
    <w:p w14:paraId="7FA45A93" w14:textId="3ADB0159" w:rsidR="00C608DA" w:rsidRDefault="00C608DA" w:rsidP="00D1084B">
      <w:pPr>
        <w:pStyle w:val="af1"/>
        <w:numPr>
          <w:ilvl w:val="0"/>
          <w:numId w:val="15"/>
        </w:numPr>
        <w:spacing w:beforeLines="10" w:before="31" w:afterLines="10" w:after="31" w:line="312" w:lineRule="auto"/>
        <w:ind w:firstLineChars="0"/>
        <w:jc w:val="both"/>
      </w:pPr>
      <w:bookmarkStart w:id="442" w:name="_Ref72844604"/>
      <w:r w:rsidRPr="00C608DA">
        <w:t>Chen Q, Zhang J. The visualization of 3D radiation dose field in virtual environment[C]//Journal of Physics: Conference Series. IOP Publishing, 2021, 1827(1): 012006.</w:t>
      </w:r>
      <w:bookmarkEnd w:id="442"/>
    </w:p>
    <w:p w14:paraId="7ECF8EE4" w14:textId="6F3C69FB" w:rsidR="00C608DA" w:rsidRDefault="00C608DA" w:rsidP="00D1084B">
      <w:pPr>
        <w:pStyle w:val="af1"/>
        <w:numPr>
          <w:ilvl w:val="0"/>
          <w:numId w:val="15"/>
        </w:numPr>
        <w:spacing w:beforeLines="10" w:before="31" w:afterLines="10" w:after="31" w:line="312" w:lineRule="auto"/>
        <w:ind w:firstLineChars="0"/>
        <w:jc w:val="both"/>
      </w:pPr>
      <w:bookmarkStart w:id="443" w:name="_Ref72844696"/>
      <w:proofErr w:type="spellStart"/>
      <w:r w:rsidRPr="00C608DA">
        <w:t>Böhm</w:t>
      </w:r>
      <w:proofErr w:type="spellEnd"/>
      <w:r w:rsidRPr="00C608DA">
        <w:t xml:space="preserve"> R, </w:t>
      </w:r>
      <w:proofErr w:type="spellStart"/>
      <w:r w:rsidRPr="00C608DA">
        <w:t>Sedlák</w:t>
      </w:r>
      <w:proofErr w:type="spellEnd"/>
      <w:r w:rsidRPr="00C608DA">
        <w:t xml:space="preserve"> A, </w:t>
      </w:r>
      <w:proofErr w:type="spellStart"/>
      <w:r w:rsidRPr="00C608DA">
        <w:t>Bulko</w:t>
      </w:r>
      <w:proofErr w:type="spellEnd"/>
      <w:r w:rsidRPr="00C608DA">
        <w:t xml:space="preserve"> M, et al. Radon as a Tracer of Lung Changes Induced by Smoking[J]. Risk Analysis, 2020, 40(2): 370-384.</w:t>
      </w:r>
      <w:bookmarkEnd w:id="443"/>
    </w:p>
    <w:p w14:paraId="7BBAA469" w14:textId="57458DC7" w:rsidR="0017697C" w:rsidRDefault="0017697C" w:rsidP="00D1084B">
      <w:pPr>
        <w:pStyle w:val="af1"/>
        <w:numPr>
          <w:ilvl w:val="0"/>
          <w:numId w:val="15"/>
        </w:numPr>
        <w:spacing w:beforeLines="10" w:before="31" w:afterLines="10" w:after="31" w:line="312" w:lineRule="auto"/>
        <w:ind w:firstLineChars="0"/>
        <w:jc w:val="both"/>
      </w:pPr>
      <w:bookmarkStart w:id="444" w:name="_Ref72844908"/>
      <w:r w:rsidRPr="0017697C">
        <w:t>Harrison J D. Lung cancer risk and effective dose coefficients for radon: UNSCEAR review and ICRP conclusions[J]. Journal of Radiological Protection, 2021</w:t>
      </w:r>
      <w:r w:rsidR="00B86320">
        <w:rPr>
          <w:rFonts w:hint="eastAsia"/>
        </w:rPr>
        <w:t>:</w:t>
      </w:r>
      <w:r w:rsidR="00B86320" w:rsidRPr="00B86320">
        <w:t xml:space="preserve"> 433-441</w:t>
      </w:r>
      <w:r w:rsidRPr="0017697C">
        <w:t>.</w:t>
      </w:r>
      <w:bookmarkEnd w:id="444"/>
    </w:p>
    <w:p w14:paraId="2F144849" w14:textId="28E3C9BE" w:rsidR="00F6177D" w:rsidRDefault="00F6177D" w:rsidP="00D1084B">
      <w:pPr>
        <w:pStyle w:val="af1"/>
        <w:numPr>
          <w:ilvl w:val="0"/>
          <w:numId w:val="15"/>
        </w:numPr>
        <w:spacing w:beforeLines="10" w:before="31" w:afterLines="10" w:after="31" w:line="312" w:lineRule="auto"/>
        <w:ind w:firstLineChars="0"/>
        <w:jc w:val="both"/>
      </w:pPr>
      <w:bookmarkStart w:id="445" w:name="_Ref72844979"/>
      <w:r w:rsidRPr="00F6177D">
        <w:t>Dehnert J. Radon exposures of miners at small underground construction sites in old mining: recommendations to improve radiation protection measures by the Saxon Radiation Protection Authority[J]. Health physics, 2020, 118(1): 96.</w:t>
      </w:r>
      <w:bookmarkEnd w:id="445"/>
    </w:p>
    <w:p w14:paraId="45BF4AE6" w14:textId="75979D05" w:rsidR="00F6177D" w:rsidRDefault="00F6177D" w:rsidP="00D1084B">
      <w:pPr>
        <w:pStyle w:val="af1"/>
        <w:numPr>
          <w:ilvl w:val="0"/>
          <w:numId w:val="15"/>
        </w:numPr>
        <w:spacing w:beforeLines="10" w:before="31" w:afterLines="10" w:after="31" w:line="312" w:lineRule="auto"/>
        <w:ind w:firstLineChars="0"/>
        <w:jc w:val="both"/>
      </w:pPr>
      <w:bookmarkStart w:id="446" w:name="_Ref72845056"/>
      <w:proofErr w:type="spellStart"/>
      <w:r w:rsidRPr="00F6177D">
        <w:t>Majer</w:t>
      </w:r>
      <w:proofErr w:type="spellEnd"/>
      <w:r w:rsidRPr="00F6177D">
        <w:t xml:space="preserve"> M, </w:t>
      </w:r>
      <w:proofErr w:type="spellStart"/>
      <w:r w:rsidRPr="00F6177D">
        <w:t>Roguljić</w:t>
      </w:r>
      <w:proofErr w:type="spellEnd"/>
      <w:r w:rsidRPr="00F6177D">
        <w:t xml:space="preserve"> M, </w:t>
      </w:r>
      <w:proofErr w:type="spellStart"/>
      <w:r w:rsidRPr="00F6177D">
        <w:t>Knežević</w:t>
      </w:r>
      <w:proofErr w:type="spellEnd"/>
      <w:r w:rsidRPr="00F6177D">
        <w:t xml:space="preserve"> Ž, et al. Dose mapping of the panoramic 60Co gamma irradiation facility at the </w:t>
      </w:r>
      <w:proofErr w:type="spellStart"/>
      <w:r w:rsidRPr="00F6177D">
        <w:t>Ruđer</w:t>
      </w:r>
      <w:proofErr w:type="spellEnd"/>
      <w:r w:rsidRPr="00F6177D">
        <w:t xml:space="preserve"> </w:t>
      </w:r>
      <w:proofErr w:type="spellStart"/>
      <w:r w:rsidRPr="00F6177D">
        <w:t>Bošković</w:t>
      </w:r>
      <w:proofErr w:type="spellEnd"/>
      <w:r w:rsidRPr="00F6177D">
        <w:t xml:space="preserve"> Institute–Geant4 simulation and measurements[J]. Applied radiation and Isotopes, 2019, 154: 108824.</w:t>
      </w:r>
      <w:bookmarkEnd w:id="446"/>
    </w:p>
    <w:p w14:paraId="546FB071" w14:textId="20B280D5" w:rsidR="0020695B" w:rsidRDefault="0020695B" w:rsidP="00D1084B">
      <w:pPr>
        <w:pStyle w:val="af1"/>
        <w:numPr>
          <w:ilvl w:val="0"/>
          <w:numId w:val="15"/>
        </w:numPr>
        <w:spacing w:beforeLines="10" w:before="31" w:afterLines="10" w:after="31" w:line="312" w:lineRule="auto"/>
        <w:ind w:firstLineChars="0"/>
        <w:jc w:val="both"/>
      </w:pPr>
      <w:bookmarkStart w:id="447" w:name="_Ref72845125"/>
      <w:r w:rsidRPr="0020695B">
        <w:t>Zhang Z, Song Y, Ma S, et al. A rapid coupling method for calculating the radiation field in decommissioning nuclear power plants[J]. Annals of Nuclear Energy, 2021, 156: 108179.</w:t>
      </w:r>
      <w:bookmarkEnd w:id="447"/>
    </w:p>
    <w:p w14:paraId="7B053016" w14:textId="53F1D523" w:rsidR="004C4497" w:rsidRDefault="004C4497" w:rsidP="00D1084B">
      <w:pPr>
        <w:pStyle w:val="af1"/>
        <w:numPr>
          <w:ilvl w:val="0"/>
          <w:numId w:val="15"/>
        </w:numPr>
        <w:spacing w:beforeLines="10" w:before="31" w:afterLines="10" w:after="31" w:line="312" w:lineRule="auto"/>
        <w:ind w:firstLineChars="0"/>
        <w:jc w:val="both"/>
      </w:pPr>
      <w:bookmarkStart w:id="448" w:name="_Ref72845190"/>
      <w:r w:rsidRPr="004C4497">
        <w:t>Wang Z, Cai J. Inversion of radiation field on nuclear facilities: a method based on net function interpolation[J]. Radiation Physics and Chemistry, 2018, 153: 27-34.</w:t>
      </w:r>
      <w:bookmarkEnd w:id="448"/>
    </w:p>
    <w:p w14:paraId="7F8A7A26" w14:textId="6078A463" w:rsidR="006A7F4C" w:rsidRDefault="006A7F4C" w:rsidP="00D1084B">
      <w:pPr>
        <w:pStyle w:val="af1"/>
        <w:numPr>
          <w:ilvl w:val="0"/>
          <w:numId w:val="15"/>
        </w:numPr>
        <w:spacing w:beforeLines="10" w:before="31" w:afterLines="10" w:after="31" w:line="312" w:lineRule="auto"/>
        <w:ind w:firstLineChars="0"/>
        <w:jc w:val="both"/>
      </w:pPr>
      <w:bookmarkStart w:id="449" w:name="_Ref72846080"/>
      <w:r w:rsidRPr="006A7F4C">
        <w:rPr>
          <w:rFonts w:hint="eastAsia"/>
        </w:rPr>
        <w:t>李海涛</w:t>
      </w:r>
      <w:r w:rsidRPr="006A7F4C">
        <w:rPr>
          <w:rFonts w:hint="eastAsia"/>
        </w:rPr>
        <w:t xml:space="preserve">, </w:t>
      </w:r>
      <w:r w:rsidRPr="006A7F4C">
        <w:rPr>
          <w:rFonts w:hint="eastAsia"/>
        </w:rPr>
        <w:t>邵泽东</w:t>
      </w:r>
      <w:r w:rsidRPr="006A7F4C">
        <w:rPr>
          <w:rFonts w:hint="eastAsia"/>
        </w:rPr>
        <w:t xml:space="preserve">. </w:t>
      </w:r>
      <w:r w:rsidRPr="006A7F4C">
        <w:rPr>
          <w:rFonts w:hint="eastAsia"/>
        </w:rPr>
        <w:t>空间插值分析算法综述</w:t>
      </w:r>
      <w:r w:rsidRPr="006A7F4C">
        <w:rPr>
          <w:rFonts w:hint="eastAsia"/>
        </w:rPr>
        <w:t xml:space="preserve">[J]. </w:t>
      </w:r>
      <w:r w:rsidRPr="006A7F4C">
        <w:rPr>
          <w:rFonts w:hint="eastAsia"/>
        </w:rPr>
        <w:t>计算机系统应用</w:t>
      </w:r>
      <w:r w:rsidRPr="006A7F4C">
        <w:rPr>
          <w:rFonts w:hint="eastAsia"/>
        </w:rPr>
        <w:t>, 2019, 28(7): 1-8.</w:t>
      </w:r>
      <w:bookmarkEnd w:id="449"/>
    </w:p>
    <w:p w14:paraId="0F474CF3" w14:textId="5B318F4E" w:rsidR="003F6116" w:rsidRDefault="003F6116" w:rsidP="00D1084B">
      <w:pPr>
        <w:pStyle w:val="af1"/>
        <w:numPr>
          <w:ilvl w:val="0"/>
          <w:numId w:val="15"/>
        </w:numPr>
        <w:spacing w:beforeLines="10" w:before="31" w:afterLines="10" w:after="31" w:line="312" w:lineRule="auto"/>
        <w:ind w:firstLineChars="0"/>
        <w:jc w:val="both"/>
      </w:pPr>
      <w:bookmarkStart w:id="450" w:name="_Ref72846567"/>
      <w:proofErr w:type="spellStart"/>
      <w:r w:rsidRPr="003F6116">
        <w:t>Thevenon</w:t>
      </w:r>
      <w:proofErr w:type="spellEnd"/>
      <w:r w:rsidRPr="003F6116">
        <w:t xml:space="preserve"> J B, </w:t>
      </w:r>
      <w:proofErr w:type="spellStart"/>
      <w:r w:rsidRPr="003F6116">
        <w:t>Tirel</w:t>
      </w:r>
      <w:proofErr w:type="spellEnd"/>
      <w:r w:rsidRPr="003F6116">
        <w:t xml:space="preserve"> O, Lopez L, et al. </w:t>
      </w:r>
      <w:proofErr w:type="spellStart"/>
      <w:r w:rsidRPr="003F6116">
        <w:t>Chavir</w:t>
      </w:r>
      <w:proofErr w:type="spellEnd"/>
      <w:r w:rsidRPr="003F6116">
        <w:t>: Virtual reality simulation for interventions in nuclear installations[C]//Proceedings of the 5. International Topical Meeting on Nuclear Plant Instrumentation Controls, and Human Machine Interface Technology. 2006.</w:t>
      </w:r>
      <w:bookmarkEnd w:id="450"/>
    </w:p>
    <w:p w14:paraId="175390A9" w14:textId="24B1C7B4" w:rsidR="003F6116" w:rsidRDefault="003F6116" w:rsidP="00D1084B">
      <w:pPr>
        <w:pStyle w:val="af1"/>
        <w:numPr>
          <w:ilvl w:val="0"/>
          <w:numId w:val="15"/>
        </w:numPr>
        <w:spacing w:beforeLines="10" w:before="31" w:afterLines="10" w:after="31" w:line="312" w:lineRule="auto"/>
        <w:ind w:firstLineChars="0"/>
        <w:jc w:val="both"/>
      </w:pPr>
      <w:bookmarkStart w:id="451" w:name="_Ref72846627"/>
      <w:r w:rsidRPr="003F6116">
        <w:t xml:space="preserve">Vermeersch F, </w:t>
      </w:r>
      <w:proofErr w:type="spellStart"/>
      <w:r w:rsidRPr="003F6116">
        <w:t>Vanbosstraeten</w:t>
      </w:r>
      <w:proofErr w:type="spellEnd"/>
      <w:r w:rsidRPr="003F6116">
        <w:t xml:space="preserve"> C. Software VISIPLAN: a powerful tool for </w:t>
      </w:r>
      <w:proofErr w:type="spellStart"/>
      <w:r w:rsidRPr="003F6116">
        <w:t>optimisation</w:t>
      </w:r>
      <w:proofErr w:type="spellEnd"/>
      <w:r w:rsidRPr="003F6116">
        <w:t>[C]//2nd European workshop on occupational exposure management at NPPS, Tarragona, Spain. 2000: 5-7.</w:t>
      </w:r>
      <w:bookmarkEnd w:id="451"/>
    </w:p>
    <w:p w14:paraId="53470C2C" w14:textId="7EF1EC8A" w:rsidR="00341C4D" w:rsidRDefault="00341C4D" w:rsidP="00D1084B">
      <w:pPr>
        <w:pStyle w:val="af1"/>
        <w:numPr>
          <w:ilvl w:val="0"/>
          <w:numId w:val="15"/>
        </w:numPr>
        <w:spacing w:beforeLines="10" w:before="31" w:afterLines="10" w:after="31" w:line="312" w:lineRule="auto"/>
        <w:ind w:firstLineChars="0"/>
        <w:jc w:val="both"/>
      </w:pPr>
      <w:bookmarkStart w:id="452" w:name="_Ref72846714"/>
      <w:r w:rsidRPr="00341C4D">
        <w:t xml:space="preserve">He T, Hu L, Long P, et al. Virtual reality-based simulation system for nuclear and radiation safety </w:t>
      </w:r>
      <w:proofErr w:type="spellStart"/>
      <w:r w:rsidRPr="00341C4D">
        <w:t>SuperMC</w:t>
      </w:r>
      <w:proofErr w:type="spellEnd"/>
      <w:r w:rsidRPr="00341C4D">
        <w:t>/RVIS[J].</w:t>
      </w:r>
      <w:bookmarkEnd w:id="452"/>
      <w:r w:rsidR="00E445E2" w:rsidRPr="00E445E2">
        <w:t xml:space="preserve"> Radiation Protection Dosimetry</w:t>
      </w:r>
      <w:r w:rsidR="00E445E2">
        <w:t>, 2015</w:t>
      </w:r>
      <w:r w:rsidR="007D2725">
        <w:t>:</w:t>
      </w:r>
      <w:r w:rsidR="007D2725" w:rsidRPr="007D2725">
        <w:t xml:space="preserve"> 7</w:t>
      </w:r>
      <w:r w:rsidR="007D2725">
        <w:t>-</w:t>
      </w:r>
      <w:r w:rsidR="007D2725" w:rsidRPr="007D2725">
        <w:t>15</w:t>
      </w:r>
      <w:r w:rsidR="007D2725">
        <w:t>.</w:t>
      </w:r>
    </w:p>
    <w:p w14:paraId="6A31086A" w14:textId="77176D54" w:rsidR="00341C4D" w:rsidRDefault="00341C4D" w:rsidP="00D1084B">
      <w:pPr>
        <w:pStyle w:val="af1"/>
        <w:numPr>
          <w:ilvl w:val="0"/>
          <w:numId w:val="15"/>
        </w:numPr>
        <w:spacing w:beforeLines="10" w:before="31" w:afterLines="10" w:after="31" w:line="312" w:lineRule="auto"/>
        <w:ind w:firstLineChars="0"/>
        <w:jc w:val="both"/>
      </w:pPr>
      <w:bookmarkStart w:id="453" w:name="_Ref72846767"/>
      <w:proofErr w:type="spellStart"/>
      <w:r w:rsidRPr="00341C4D">
        <w:lastRenderedPageBreak/>
        <w:t>Grigoryev</w:t>
      </w:r>
      <w:proofErr w:type="spellEnd"/>
      <w:r w:rsidRPr="00341C4D">
        <w:t xml:space="preserve"> A M, </w:t>
      </w:r>
      <w:proofErr w:type="spellStart"/>
      <w:r w:rsidRPr="00341C4D">
        <w:t>Tashlykov</w:t>
      </w:r>
      <w:proofErr w:type="spellEnd"/>
      <w:r w:rsidRPr="00341C4D">
        <w:t xml:space="preserve"> O L, </w:t>
      </w:r>
      <w:proofErr w:type="spellStart"/>
      <w:r w:rsidRPr="00341C4D">
        <w:t>Popel</w:t>
      </w:r>
      <w:proofErr w:type="spellEnd"/>
      <w:r w:rsidRPr="00341C4D">
        <w:t xml:space="preserve"> A </w:t>
      </w:r>
      <w:proofErr w:type="spellStart"/>
      <w:r w:rsidRPr="00341C4D">
        <w:t>A</w:t>
      </w:r>
      <w:proofErr w:type="spellEnd"/>
      <w:r w:rsidRPr="00341C4D">
        <w:t>, et al. Determination of radiation field parameters for the problems of routing optimization based on interpolation with radial basis functions[C]//AIP Conference Proceedings. AIP Publishing LLC, 2020, 2313(1): 020007.</w:t>
      </w:r>
      <w:bookmarkEnd w:id="453"/>
    </w:p>
    <w:p w14:paraId="58CA2EE4" w14:textId="33CC0FE9" w:rsidR="008B3379" w:rsidRDefault="008B3379" w:rsidP="00D1084B">
      <w:pPr>
        <w:pStyle w:val="af1"/>
        <w:numPr>
          <w:ilvl w:val="0"/>
          <w:numId w:val="15"/>
        </w:numPr>
        <w:spacing w:beforeLines="10" w:before="31" w:afterLines="10" w:after="31" w:line="312" w:lineRule="auto"/>
        <w:ind w:firstLineChars="0"/>
        <w:jc w:val="both"/>
      </w:pPr>
      <w:bookmarkStart w:id="454" w:name="_Ref72846836"/>
      <w:r w:rsidRPr="008B3379">
        <w:t xml:space="preserve">White S R, Wood K T, Martin P G, et al. Radioactive Source </w:t>
      </w:r>
      <w:proofErr w:type="spellStart"/>
      <w:r w:rsidRPr="008B3379">
        <w:t>Localisation</w:t>
      </w:r>
      <w:proofErr w:type="spellEnd"/>
      <w:r w:rsidRPr="008B3379">
        <w:t xml:space="preserve"> via Projective Linear Reconstruction[J]. Sensors, 2021, 21(3): 807.</w:t>
      </w:r>
      <w:bookmarkEnd w:id="454"/>
    </w:p>
    <w:p w14:paraId="07622166" w14:textId="29BBC1E4" w:rsidR="00D56E12" w:rsidRDefault="0095141E" w:rsidP="00D1084B">
      <w:pPr>
        <w:pStyle w:val="af1"/>
        <w:numPr>
          <w:ilvl w:val="0"/>
          <w:numId w:val="15"/>
        </w:numPr>
        <w:spacing w:beforeLines="10" w:before="31" w:afterLines="10" w:after="31" w:line="312" w:lineRule="auto"/>
        <w:ind w:firstLineChars="0"/>
        <w:jc w:val="both"/>
      </w:pPr>
      <w:bookmarkStart w:id="455" w:name="_Ref75182955"/>
      <w:r w:rsidRPr="0095141E">
        <w:rPr>
          <w:rFonts w:hint="eastAsia"/>
        </w:rPr>
        <w:t>赛雪</w:t>
      </w:r>
      <w:r w:rsidRPr="0095141E">
        <w:rPr>
          <w:rFonts w:hint="eastAsia"/>
        </w:rPr>
        <w:t xml:space="preserve">, </w:t>
      </w:r>
      <w:r w:rsidRPr="0095141E">
        <w:rPr>
          <w:rFonts w:hint="eastAsia"/>
        </w:rPr>
        <w:t>陈颖</w:t>
      </w:r>
      <w:r w:rsidRPr="0095141E">
        <w:rPr>
          <w:rFonts w:hint="eastAsia"/>
        </w:rPr>
        <w:t xml:space="preserve">, </w:t>
      </w:r>
      <w:r w:rsidRPr="0095141E">
        <w:rPr>
          <w:rFonts w:hint="eastAsia"/>
        </w:rPr>
        <w:t>韦孟伏</w:t>
      </w:r>
      <w:r w:rsidRPr="0095141E">
        <w:rPr>
          <w:rFonts w:hint="eastAsia"/>
        </w:rPr>
        <w:t>. Multiquadric</w:t>
      </w:r>
      <w:r w:rsidRPr="0095141E">
        <w:rPr>
          <w:rFonts w:hint="eastAsia"/>
        </w:rPr>
        <w:t>散乱数据插值方法在γ辐射场可视化中的应用初探</w:t>
      </w:r>
      <w:r w:rsidRPr="0095141E">
        <w:rPr>
          <w:rFonts w:hint="eastAsia"/>
        </w:rPr>
        <w:t xml:space="preserve">[J]. </w:t>
      </w:r>
      <w:r w:rsidRPr="0095141E">
        <w:rPr>
          <w:rFonts w:hint="eastAsia"/>
        </w:rPr>
        <w:t>核技术</w:t>
      </w:r>
      <w:r w:rsidRPr="0095141E">
        <w:rPr>
          <w:rFonts w:hint="eastAsia"/>
        </w:rPr>
        <w:t>, 2016, 39(10): 100501-1-100501-7.</w:t>
      </w:r>
      <w:bookmarkEnd w:id="455"/>
    </w:p>
    <w:p w14:paraId="3E2C014C" w14:textId="0CF726FB" w:rsidR="00B0298F" w:rsidRDefault="00B0298F" w:rsidP="00D1084B">
      <w:pPr>
        <w:pStyle w:val="af1"/>
        <w:numPr>
          <w:ilvl w:val="0"/>
          <w:numId w:val="15"/>
        </w:numPr>
        <w:spacing w:beforeLines="10" w:before="31" w:afterLines="10" w:after="31" w:line="312" w:lineRule="auto"/>
        <w:ind w:firstLineChars="0"/>
        <w:jc w:val="both"/>
      </w:pPr>
      <w:bookmarkStart w:id="456" w:name="_Ref72847259"/>
      <w:r w:rsidRPr="00B0298F">
        <w:rPr>
          <w:rFonts w:hint="eastAsia"/>
        </w:rPr>
        <w:t>施法中</w:t>
      </w:r>
      <w:r w:rsidRPr="00B0298F">
        <w:rPr>
          <w:rFonts w:hint="eastAsia"/>
        </w:rPr>
        <w:t xml:space="preserve">, </w:t>
      </w:r>
      <w:r w:rsidRPr="00B0298F">
        <w:rPr>
          <w:rFonts w:hint="eastAsia"/>
        </w:rPr>
        <w:t>图形学</w:t>
      </w:r>
      <w:r w:rsidRPr="00B0298F">
        <w:rPr>
          <w:rFonts w:hint="eastAsia"/>
        </w:rPr>
        <w:t xml:space="preserve">, </w:t>
      </w:r>
      <w:r w:rsidRPr="00B0298F">
        <w:rPr>
          <w:rFonts w:hint="eastAsia"/>
        </w:rPr>
        <w:t>查看清</w:t>
      </w:r>
      <w:r w:rsidRPr="00B0298F">
        <w:rPr>
          <w:rFonts w:hint="eastAsia"/>
        </w:rPr>
        <w:t xml:space="preserve">, </w:t>
      </w:r>
      <w:r w:rsidRPr="00B0298F">
        <w:rPr>
          <w:rFonts w:hint="eastAsia"/>
        </w:rPr>
        <w:t>等</w:t>
      </w:r>
      <w:r w:rsidRPr="00B0298F">
        <w:rPr>
          <w:rFonts w:hint="eastAsia"/>
        </w:rPr>
        <w:t xml:space="preserve">. </w:t>
      </w:r>
      <w:r w:rsidRPr="00B0298F">
        <w:rPr>
          <w:rFonts w:hint="eastAsia"/>
        </w:rPr>
        <w:t>计算机辅助几何设计与非均匀有理</w:t>
      </w:r>
      <w:r w:rsidRPr="00B0298F">
        <w:rPr>
          <w:rFonts w:hint="eastAsia"/>
        </w:rPr>
        <w:t xml:space="preserve"> B </w:t>
      </w:r>
      <w:r w:rsidRPr="00B0298F">
        <w:rPr>
          <w:rFonts w:hint="eastAsia"/>
        </w:rPr>
        <w:t>样条</w:t>
      </w:r>
      <w:r w:rsidRPr="00B0298F">
        <w:rPr>
          <w:rFonts w:hint="eastAsia"/>
        </w:rPr>
        <w:t xml:space="preserve"> (</w:t>
      </w:r>
      <w:r w:rsidRPr="00B0298F">
        <w:rPr>
          <w:rFonts w:hint="eastAsia"/>
        </w:rPr>
        <w:t>修订版</w:t>
      </w:r>
      <w:r w:rsidRPr="00B0298F">
        <w:rPr>
          <w:rFonts w:hint="eastAsia"/>
        </w:rPr>
        <w:t xml:space="preserve">)[M]. </w:t>
      </w:r>
      <w:r w:rsidRPr="00B0298F">
        <w:rPr>
          <w:rFonts w:hint="eastAsia"/>
        </w:rPr>
        <w:t>北京</w:t>
      </w:r>
      <w:r w:rsidRPr="00B0298F">
        <w:rPr>
          <w:rFonts w:hint="eastAsia"/>
        </w:rPr>
        <w:t xml:space="preserve">: </w:t>
      </w:r>
      <w:r w:rsidRPr="00B0298F">
        <w:rPr>
          <w:rFonts w:hint="eastAsia"/>
        </w:rPr>
        <w:t>高等教育出版社</w:t>
      </w:r>
      <w:r w:rsidRPr="00B0298F">
        <w:rPr>
          <w:rFonts w:hint="eastAsia"/>
        </w:rPr>
        <w:t>, 2013.</w:t>
      </w:r>
      <w:bookmarkEnd w:id="456"/>
    </w:p>
    <w:p w14:paraId="009F1EAA" w14:textId="065AC4D2" w:rsidR="00556770" w:rsidRDefault="00556770" w:rsidP="00D1084B">
      <w:pPr>
        <w:pStyle w:val="af1"/>
        <w:numPr>
          <w:ilvl w:val="0"/>
          <w:numId w:val="15"/>
        </w:numPr>
        <w:spacing w:beforeLines="10" w:before="31" w:afterLines="10" w:after="31" w:line="312" w:lineRule="auto"/>
        <w:ind w:firstLineChars="0"/>
        <w:jc w:val="both"/>
      </w:pPr>
      <w:bookmarkStart w:id="457" w:name="_Ref72847324"/>
      <w:r w:rsidRPr="00556770">
        <w:t>Franke R. Scattered data interpolation: tests of some methods[J]. Mathematics of computation, 1982, 38(157): 181-200.</w:t>
      </w:r>
      <w:bookmarkEnd w:id="457"/>
    </w:p>
    <w:p w14:paraId="633D53B3" w14:textId="0F4D3083" w:rsidR="0051695B" w:rsidRDefault="0051695B" w:rsidP="00D1084B">
      <w:pPr>
        <w:pStyle w:val="af1"/>
        <w:numPr>
          <w:ilvl w:val="0"/>
          <w:numId w:val="15"/>
        </w:numPr>
        <w:spacing w:beforeLines="10" w:before="31" w:afterLines="10" w:after="31" w:line="312" w:lineRule="auto"/>
        <w:ind w:firstLineChars="0"/>
        <w:jc w:val="both"/>
      </w:pPr>
      <w:bookmarkStart w:id="458" w:name="_Ref72847387"/>
      <w:r w:rsidRPr="0051695B">
        <w:t xml:space="preserve">Lee S, </w:t>
      </w:r>
      <w:proofErr w:type="spellStart"/>
      <w:r w:rsidRPr="0051695B">
        <w:t>Wolberg</w:t>
      </w:r>
      <w:proofErr w:type="spellEnd"/>
      <w:r w:rsidRPr="0051695B">
        <w:t xml:space="preserve"> G, Shin S Y. Scattered data interpolation with multilevel B-splines[J]. IEEE transactions on visualization and computer graphics, 1997, 3(3): 228-244.</w:t>
      </w:r>
      <w:bookmarkEnd w:id="458"/>
    </w:p>
    <w:p w14:paraId="1F4AC990" w14:textId="2846DE19" w:rsidR="000E6E29" w:rsidRDefault="000E6E29" w:rsidP="00D1084B">
      <w:pPr>
        <w:pStyle w:val="af1"/>
        <w:numPr>
          <w:ilvl w:val="0"/>
          <w:numId w:val="15"/>
        </w:numPr>
        <w:spacing w:beforeLines="10" w:before="31" w:afterLines="10" w:after="31" w:line="312" w:lineRule="auto"/>
        <w:ind w:firstLineChars="0"/>
        <w:jc w:val="both"/>
      </w:pPr>
      <w:bookmarkStart w:id="459" w:name="_Ref72847448"/>
      <w:r w:rsidRPr="000E6E29">
        <w:t>Zhang H, He X. Deep free-form deformation network for object-mask registration[C]//Proceedings of the IEEE International Conference on Computer Vision. 2017: 4251-4259.</w:t>
      </w:r>
      <w:bookmarkEnd w:id="459"/>
    </w:p>
    <w:p w14:paraId="41C329A4" w14:textId="0ECD6D09" w:rsidR="00885888" w:rsidRDefault="00885888" w:rsidP="00D1084B">
      <w:pPr>
        <w:pStyle w:val="af1"/>
        <w:numPr>
          <w:ilvl w:val="0"/>
          <w:numId w:val="15"/>
        </w:numPr>
        <w:spacing w:beforeLines="10" w:before="31" w:afterLines="10" w:after="31" w:line="312" w:lineRule="auto"/>
        <w:ind w:firstLineChars="0"/>
        <w:jc w:val="both"/>
      </w:pPr>
      <w:bookmarkStart w:id="460" w:name="_Ref72847513"/>
      <w:r w:rsidRPr="00885888">
        <w:t xml:space="preserve">Nguyen L, Miro J V, </w:t>
      </w:r>
      <w:proofErr w:type="spellStart"/>
      <w:r w:rsidRPr="00885888">
        <w:t>Qiu</w:t>
      </w:r>
      <w:proofErr w:type="spellEnd"/>
      <w:r w:rsidRPr="00885888">
        <w:t xml:space="preserve"> X. Multilevel B-splines-based learning approach for sound source localization[J]. IEEE Sensors Journal, 2019, 19(10): 3871-3881.</w:t>
      </w:r>
      <w:bookmarkEnd w:id="460"/>
    </w:p>
    <w:p w14:paraId="79DCADE9" w14:textId="61E97B0B" w:rsidR="005B7238" w:rsidRDefault="005B7238" w:rsidP="00D1084B">
      <w:pPr>
        <w:pStyle w:val="af1"/>
        <w:numPr>
          <w:ilvl w:val="0"/>
          <w:numId w:val="15"/>
        </w:numPr>
        <w:spacing w:beforeLines="10" w:before="31" w:afterLines="10" w:after="31" w:line="312" w:lineRule="auto"/>
        <w:ind w:firstLineChars="0"/>
        <w:jc w:val="both"/>
      </w:pPr>
      <w:bookmarkStart w:id="461" w:name="_Ref72847579"/>
      <w:r w:rsidRPr="005B7238">
        <w:rPr>
          <w:rFonts w:hint="eastAsia"/>
        </w:rPr>
        <w:t>Jiang Y, Zhang N. Applications of scattered interpolation with multilevel B</w:t>
      </w:r>
      <w:r w:rsidRPr="005B7238">
        <w:rPr>
          <w:rFonts w:hint="eastAsia"/>
        </w:rPr>
        <w:t>‐</w:t>
      </w:r>
      <w:r w:rsidRPr="005B7238">
        <w:rPr>
          <w:rFonts w:hint="eastAsia"/>
        </w:rPr>
        <w:t>splines to magnetic anomaly data[J]. Near Surface Geophysics, 2013, 11(5): 579-585.</w:t>
      </w:r>
      <w:bookmarkEnd w:id="461"/>
    </w:p>
    <w:p w14:paraId="5522416B" w14:textId="7E3029DC" w:rsidR="001314B9" w:rsidRDefault="001314B9" w:rsidP="00D1084B">
      <w:pPr>
        <w:pStyle w:val="af1"/>
        <w:numPr>
          <w:ilvl w:val="0"/>
          <w:numId w:val="15"/>
        </w:numPr>
        <w:spacing w:beforeLines="10" w:before="31" w:afterLines="10" w:after="31" w:line="312" w:lineRule="auto"/>
        <w:ind w:firstLineChars="0"/>
        <w:jc w:val="both"/>
      </w:pPr>
      <w:bookmarkStart w:id="462" w:name="_Ref72847992"/>
      <w:r w:rsidRPr="001314B9">
        <w:t xml:space="preserve">Wang H, </w:t>
      </w:r>
      <w:proofErr w:type="spellStart"/>
      <w:r w:rsidRPr="001314B9">
        <w:t>Amini</w:t>
      </w:r>
      <w:proofErr w:type="spellEnd"/>
      <w:r w:rsidRPr="001314B9">
        <w:t xml:space="preserve"> A </w:t>
      </w:r>
      <w:proofErr w:type="spellStart"/>
      <w:r w:rsidRPr="001314B9">
        <w:t>A</w:t>
      </w:r>
      <w:proofErr w:type="spellEnd"/>
      <w:r w:rsidRPr="001314B9">
        <w:t xml:space="preserve">. Cardiac motion tracking with multilevel B-splines and </w:t>
      </w:r>
      <w:proofErr w:type="spellStart"/>
      <w:r w:rsidRPr="001314B9">
        <w:t>SinMod</w:t>
      </w:r>
      <w:proofErr w:type="spellEnd"/>
      <w:r w:rsidRPr="001314B9">
        <w:t xml:space="preserve"> from tagged MRI[C]//Medical Imaging 2011: Biomedical Applications in Molecular, Structural, and Functional Imaging. International Society for Optics and Photonics, 2011, 7965: 796520.</w:t>
      </w:r>
      <w:bookmarkEnd w:id="462"/>
    </w:p>
    <w:p w14:paraId="18C2CC0B" w14:textId="418748E5" w:rsidR="00320809" w:rsidRDefault="00320809" w:rsidP="00D1084B">
      <w:pPr>
        <w:pStyle w:val="af1"/>
        <w:numPr>
          <w:ilvl w:val="0"/>
          <w:numId w:val="15"/>
        </w:numPr>
        <w:spacing w:beforeLines="10" w:before="31" w:afterLines="10" w:after="31" w:line="312" w:lineRule="auto"/>
        <w:ind w:firstLineChars="0"/>
        <w:jc w:val="both"/>
      </w:pPr>
      <w:bookmarkStart w:id="463" w:name="_Ref72848068"/>
      <w:r w:rsidRPr="00320809">
        <w:t>Zhang N, Wang Y. Scattered interpolation with multilevel B-splines for seismic reconstructions[C]//72nd EAGE Conference and Exhibition incorporating SPE EUROPEC 2010. European Association of Geoscientists &amp; Engineers, 2010: cp-161-00666.</w:t>
      </w:r>
      <w:bookmarkEnd w:id="463"/>
    </w:p>
    <w:p w14:paraId="7E044D42" w14:textId="4AD74C8F" w:rsidR="00A60F97" w:rsidRDefault="00A60F97" w:rsidP="00D1084B">
      <w:pPr>
        <w:pStyle w:val="af1"/>
        <w:numPr>
          <w:ilvl w:val="0"/>
          <w:numId w:val="15"/>
        </w:numPr>
        <w:spacing w:beforeLines="10" w:before="31" w:afterLines="10" w:after="31" w:line="312" w:lineRule="auto"/>
        <w:ind w:firstLineChars="0"/>
        <w:jc w:val="both"/>
      </w:pPr>
      <w:bookmarkStart w:id="464" w:name="_Ref72848641"/>
      <w:proofErr w:type="spellStart"/>
      <w:r w:rsidRPr="00A60F97">
        <w:t>Cressie</w:t>
      </w:r>
      <w:proofErr w:type="spellEnd"/>
      <w:r w:rsidRPr="00A60F97">
        <w:t xml:space="preserve"> N. The origins of kriging[J]. Mathematical geology, 1990, 22(3): 239-252.</w:t>
      </w:r>
      <w:bookmarkEnd w:id="464"/>
    </w:p>
    <w:p w14:paraId="40A0E776" w14:textId="54A17A0B" w:rsidR="00A60F97" w:rsidRDefault="00A60F97" w:rsidP="00D1084B">
      <w:pPr>
        <w:pStyle w:val="af1"/>
        <w:numPr>
          <w:ilvl w:val="0"/>
          <w:numId w:val="15"/>
        </w:numPr>
        <w:spacing w:beforeLines="10" w:before="31" w:afterLines="10" w:after="31" w:line="312" w:lineRule="auto"/>
        <w:ind w:firstLineChars="0"/>
        <w:jc w:val="both"/>
      </w:pPr>
      <w:bookmarkStart w:id="465" w:name="_Ref72848700"/>
      <w:proofErr w:type="spellStart"/>
      <w:r w:rsidRPr="00A60F97">
        <w:t>Lovric</w:t>
      </w:r>
      <w:proofErr w:type="spellEnd"/>
      <w:r w:rsidRPr="00A60F97">
        <w:t xml:space="preserve"> M. International Encyclopedia of Statistical Science[M]. Springer, 2011.</w:t>
      </w:r>
      <w:bookmarkEnd w:id="465"/>
    </w:p>
    <w:p w14:paraId="51D3D74E" w14:textId="0F7CD2B7" w:rsidR="00AE2437" w:rsidRDefault="00AE2437" w:rsidP="00D1084B">
      <w:pPr>
        <w:pStyle w:val="af1"/>
        <w:numPr>
          <w:ilvl w:val="0"/>
          <w:numId w:val="15"/>
        </w:numPr>
        <w:spacing w:beforeLines="10" w:before="31" w:afterLines="10" w:after="31" w:line="312" w:lineRule="auto"/>
        <w:ind w:firstLineChars="0"/>
        <w:jc w:val="both"/>
      </w:pPr>
      <w:bookmarkStart w:id="466" w:name="_Ref72848765"/>
      <w:r w:rsidRPr="00AE2437">
        <w:t xml:space="preserve">Oliver M A, Webster R. Basic steps in </w:t>
      </w:r>
      <w:proofErr w:type="spellStart"/>
      <w:r w:rsidRPr="00AE2437">
        <w:t>geostatistics</w:t>
      </w:r>
      <w:proofErr w:type="spellEnd"/>
      <w:r w:rsidRPr="00AE2437">
        <w:t>: the variogram and kriging[M]. New York, NY: Springer International Publishing, 2015.</w:t>
      </w:r>
      <w:bookmarkEnd w:id="466"/>
    </w:p>
    <w:p w14:paraId="42AC81EF" w14:textId="2AEEB90E" w:rsidR="00272544" w:rsidRDefault="00272544" w:rsidP="00D1084B">
      <w:pPr>
        <w:pStyle w:val="af1"/>
        <w:numPr>
          <w:ilvl w:val="0"/>
          <w:numId w:val="15"/>
        </w:numPr>
        <w:spacing w:beforeLines="10" w:before="31" w:afterLines="10" w:after="31" w:line="312" w:lineRule="auto"/>
        <w:ind w:firstLineChars="0"/>
        <w:jc w:val="both"/>
      </w:pPr>
      <w:bookmarkStart w:id="467" w:name="_Ref72848835"/>
      <w:r w:rsidRPr="00272544">
        <w:t xml:space="preserve">Chiles J P, </w:t>
      </w:r>
      <w:proofErr w:type="spellStart"/>
      <w:r w:rsidRPr="00272544">
        <w:t>Delfiner</w:t>
      </w:r>
      <w:proofErr w:type="spellEnd"/>
      <w:r w:rsidRPr="00272544">
        <w:t xml:space="preserve"> P. </w:t>
      </w:r>
      <w:proofErr w:type="spellStart"/>
      <w:r w:rsidRPr="00272544">
        <w:t>Geostatistics</w:t>
      </w:r>
      <w:proofErr w:type="spellEnd"/>
      <w:r w:rsidRPr="00272544">
        <w:t xml:space="preserve">: modeling spatial uncertainty[M]. John Wiley &amp; Sons, </w:t>
      </w:r>
      <w:r w:rsidRPr="00272544">
        <w:lastRenderedPageBreak/>
        <w:t>2009.</w:t>
      </w:r>
      <w:bookmarkEnd w:id="467"/>
    </w:p>
    <w:p w14:paraId="233E0922" w14:textId="65B4DD82" w:rsidR="005D1195" w:rsidRDefault="005D1195" w:rsidP="00D1084B">
      <w:pPr>
        <w:pStyle w:val="af1"/>
        <w:numPr>
          <w:ilvl w:val="0"/>
          <w:numId w:val="15"/>
        </w:numPr>
        <w:spacing w:beforeLines="10" w:before="31" w:afterLines="10" w:after="31" w:line="312" w:lineRule="auto"/>
        <w:ind w:firstLineChars="0"/>
        <w:jc w:val="both"/>
      </w:pPr>
      <w:bookmarkStart w:id="468" w:name="_Ref72848894"/>
      <w:r w:rsidRPr="005D1195">
        <w:t>Zhong B, Liang T, Wang L, et al. Applications of stochastic models and geostatistical analyses to study sources and spatial patterns of soil heavy metals in a metalliferous industrial district of China[J]. Science of the total environment, 2014, 490: 422-434.</w:t>
      </w:r>
      <w:bookmarkEnd w:id="468"/>
    </w:p>
    <w:p w14:paraId="66A29F6A" w14:textId="7712C90B" w:rsidR="00A22A85" w:rsidRDefault="00A22A85" w:rsidP="00D1084B">
      <w:pPr>
        <w:pStyle w:val="af1"/>
        <w:numPr>
          <w:ilvl w:val="0"/>
          <w:numId w:val="15"/>
        </w:numPr>
        <w:spacing w:beforeLines="10" w:before="31" w:afterLines="10" w:after="31" w:line="312" w:lineRule="auto"/>
        <w:ind w:firstLineChars="0"/>
        <w:jc w:val="both"/>
      </w:pPr>
      <w:bookmarkStart w:id="469" w:name="_Ref72848994"/>
      <w:proofErr w:type="spellStart"/>
      <w:r w:rsidRPr="00A22A85">
        <w:t>Castrignano</w:t>
      </w:r>
      <w:proofErr w:type="spellEnd"/>
      <w:r w:rsidRPr="00A22A85">
        <w:t xml:space="preserve"> A, Boccaccio L, Cohen Y, et al. </w:t>
      </w:r>
      <w:proofErr w:type="spellStart"/>
      <w:r w:rsidRPr="00A22A85">
        <w:t>Spatio</w:t>
      </w:r>
      <w:proofErr w:type="spellEnd"/>
      <w:r w:rsidRPr="00A22A85">
        <w:t xml:space="preserve">-temporal population dynamics and area-wide delineation of </w:t>
      </w:r>
      <w:proofErr w:type="spellStart"/>
      <w:r w:rsidRPr="00A22A85">
        <w:t>Bactrocera</w:t>
      </w:r>
      <w:proofErr w:type="spellEnd"/>
      <w:r w:rsidRPr="00A22A85">
        <w:t xml:space="preserve"> </w:t>
      </w:r>
      <w:proofErr w:type="spellStart"/>
      <w:r w:rsidRPr="00A22A85">
        <w:t>oleae</w:t>
      </w:r>
      <w:proofErr w:type="spellEnd"/>
      <w:r w:rsidRPr="00A22A85">
        <w:t xml:space="preserve"> monitoring zones using multi-variate </w:t>
      </w:r>
      <w:proofErr w:type="spellStart"/>
      <w:r w:rsidRPr="00A22A85">
        <w:t>geostatistics</w:t>
      </w:r>
      <w:proofErr w:type="spellEnd"/>
      <w:r w:rsidRPr="00A22A85">
        <w:t>[J]. Precision Agriculture, 2012, 13(4): 421-441.</w:t>
      </w:r>
      <w:bookmarkEnd w:id="469"/>
    </w:p>
    <w:p w14:paraId="26B7A535" w14:textId="48AFD479" w:rsidR="00183974" w:rsidRDefault="00183974" w:rsidP="00D1084B">
      <w:pPr>
        <w:pStyle w:val="af1"/>
        <w:numPr>
          <w:ilvl w:val="0"/>
          <w:numId w:val="15"/>
        </w:numPr>
        <w:spacing w:beforeLines="10" w:before="31" w:afterLines="10" w:after="31" w:line="312" w:lineRule="auto"/>
        <w:ind w:firstLineChars="0"/>
        <w:jc w:val="both"/>
      </w:pPr>
      <w:bookmarkStart w:id="470" w:name="_Ref72849057"/>
      <w:r w:rsidRPr="00183974">
        <w:t xml:space="preserve">Adams C F, Harris B P, Marino II M C, et al. Quantifying sea scallop bed diameter on Georges Bank with </w:t>
      </w:r>
      <w:proofErr w:type="spellStart"/>
      <w:r w:rsidRPr="00183974">
        <w:t>geostatistics</w:t>
      </w:r>
      <w:proofErr w:type="spellEnd"/>
      <w:r w:rsidRPr="00183974">
        <w:t>[J]. Fisheries research, 2010, 106(3): 460-467.</w:t>
      </w:r>
      <w:bookmarkEnd w:id="470"/>
    </w:p>
    <w:p w14:paraId="1C770AF6" w14:textId="32CFE446" w:rsidR="00671DFE" w:rsidRDefault="00671DFE" w:rsidP="00D1084B">
      <w:pPr>
        <w:pStyle w:val="af1"/>
        <w:numPr>
          <w:ilvl w:val="0"/>
          <w:numId w:val="15"/>
        </w:numPr>
        <w:spacing w:beforeLines="10" w:before="31" w:afterLines="10" w:after="31" w:line="312" w:lineRule="auto"/>
        <w:ind w:firstLineChars="0"/>
        <w:jc w:val="both"/>
      </w:pPr>
      <w:bookmarkStart w:id="471" w:name="_Ref72849310"/>
      <w:proofErr w:type="spellStart"/>
      <w:r w:rsidRPr="00671DFE">
        <w:t>Matheron</w:t>
      </w:r>
      <w:proofErr w:type="spellEnd"/>
      <w:r w:rsidRPr="00671DFE">
        <w:t xml:space="preserve"> G. Les variables </w:t>
      </w:r>
      <w:proofErr w:type="spellStart"/>
      <w:r w:rsidRPr="00671DFE">
        <w:t>régionalisées</w:t>
      </w:r>
      <w:proofErr w:type="spellEnd"/>
      <w:r w:rsidRPr="00671DFE">
        <w:t xml:space="preserve"> et </w:t>
      </w:r>
      <w:proofErr w:type="spellStart"/>
      <w:r w:rsidRPr="00671DFE">
        <w:t>leur</w:t>
      </w:r>
      <w:proofErr w:type="spellEnd"/>
      <w:r w:rsidRPr="00671DFE">
        <w:t xml:space="preserve"> estimation: </w:t>
      </w:r>
      <w:proofErr w:type="spellStart"/>
      <w:r w:rsidRPr="00671DFE">
        <w:t>une</w:t>
      </w:r>
      <w:proofErr w:type="spellEnd"/>
      <w:r w:rsidRPr="00671DFE">
        <w:t xml:space="preserve"> application de la </w:t>
      </w:r>
      <w:proofErr w:type="spellStart"/>
      <w:r w:rsidRPr="00671DFE">
        <w:t>théorie</w:t>
      </w:r>
      <w:proofErr w:type="spellEnd"/>
      <w:r w:rsidRPr="00671DFE">
        <w:t xml:space="preserve"> de </w:t>
      </w:r>
      <w:proofErr w:type="spellStart"/>
      <w:r w:rsidRPr="00671DFE">
        <w:t>fonctions</w:t>
      </w:r>
      <w:proofErr w:type="spellEnd"/>
      <w:r w:rsidRPr="00671DFE">
        <w:t xml:space="preserve"> </w:t>
      </w:r>
      <w:proofErr w:type="spellStart"/>
      <w:r w:rsidRPr="00671DFE">
        <w:t>aléatoires</w:t>
      </w:r>
      <w:proofErr w:type="spellEnd"/>
      <w:r w:rsidRPr="00671DFE">
        <w:t xml:space="preserve"> aux sciences de la nature[M]. Masson et CIE, 1965.</w:t>
      </w:r>
      <w:bookmarkEnd w:id="471"/>
    </w:p>
    <w:p w14:paraId="6C7515FD" w14:textId="2BF6F069" w:rsidR="008F3C8D" w:rsidRDefault="008F3C8D" w:rsidP="00D1084B">
      <w:pPr>
        <w:pStyle w:val="af1"/>
        <w:numPr>
          <w:ilvl w:val="0"/>
          <w:numId w:val="15"/>
        </w:numPr>
        <w:spacing w:beforeLines="10" w:before="31" w:afterLines="10" w:after="31" w:line="312" w:lineRule="auto"/>
        <w:ind w:firstLineChars="0"/>
        <w:jc w:val="both"/>
      </w:pPr>
      <w:bookmarkStart w:id="472" w:name="_Ref72849444"/>
      <w:r w:rsidRPr="008F3C8D">
        <w:t xml:space="preserve">Gould H, </w:t>
      </w:r>
      <w:proofErr w:type="spellStart"/>
      <w:r w:rsidRPr="008F3C8D">
        <w:t>Tobochnik</w:t>
      </w:r>
      <w:proofErr w:type="spellEnd"/>
      <w:r w:rsidRPr="008F3C8D">
        <w:t xml:space="preserve"> J, Christian W. An introduction to computer simulation methods[M]. New York: Addison-Wesley, 1988.</w:t>
      </w:r>
      <w:bookmarkEnd w:id="472"/>
    </w:p>
    <w:p w14:paraId="5C37A195" w14:textId="09B45BC0" w:rsidR="00D1084B" w:rsidRPr="00C94677" w:rsidRDefault="00207A24" w:rsidP="00D1084B">
      <w:pPr>
        <w:pStyle w:val="af1"/>
        <w:numPr>
          <w:ilvl w:val="0"/>
          <w:numId w:val="15"/>
        </w:numPr>
        <w:spacing w:beforeLines="10" w:before="31" w:afterLines="10" w:after="31" w:line="312" w:lineRule="auto"/>
        <w:ind w:firstLineChars="0"/>
        <w:jc w:val="both"/>
      </w:pPr>
      <w:bookmarkStart w:id="473" w:name="_Ref72849708"/>
      <w:r w:rsidRPr="00207A24">
        <w:rPr>
          <w:rFonts w:hint="eastAsia"/>
        </w:rPr>
        <w:t>张永领</w:t>
      </w:r>
      <w:r w:rsidRPr="00207A24">
        <w:rPr>
          <w:rFonts w:hint="eastAsia"/>
        </w:rPr>
        <w:t xml:space="preserve">, </w:t>
      </w:r>
      <w:r w:rsidRPr="00207A24">
        <w:rPr>
          <w:rFonts w:hint="eastAsia"/>
        </w:rPr>
        <w:t>胡一非</w:t>
      </w:r>
      <w:r w:rsidRPr="00207A24">
        <w:rPr>
          <w:rFonts w:hint="eastAsia"/>
        </w:rPr>
        <w:t xml:space="preserve">, </w:t>
      </w:r>
      <w:r w:rsidRPr="00207A24">
        <w:rPr>
          <w:rFonts w:hint="eastAsia"/>
        </w:rPr>
        <w:t>刘猛</w:t>
      </w:r>
      <w:r w:rsidRPr="00207A24">
        <w:rPr>
          <w:rFonts w:hint="eastAsia"/>
        </w:rPr>
        <w:t xml:space="preserve">, </w:t>
      </w:r>
      <w:r w:rsidRPr="00207A24">
        <w:rPr>
          <w:rFonts w:hint="eastAsia"/>
        </w:rPr>
        <w:t>等</w:t>
      </w:r>
      <w:r w:rsidRPr="00207A24">
        <w:rPr>
          <w:rFonts w:hint="eastAsia"/>
        </w:rPr>
        <w:t xml:space="preserve">. </w:t>
      </w:r>
      <w:r w:rsidRPr="00207A24">
        <w:rPr>
          <w:rFonts w:hint="eastAsia"/>
        </w:rPr>
        <w:t>反应堆退役三维辐射场实时计算及可视化</w:t>
      </w:r>
      <w:r w:rsidRPr="00207A24">
        <w:rPr>
          <w:rFonts w:hint="eastAsia"/>
        </w:rPr>
        <w:t xml:space="preserve">[J]. </w:t>
      </w:r>
      <w:r w:rsidRPr="00207A24">
        <w:rPr>
          <w:rFonts w:hint="eastAsia"/>
        </w:rPr>
        <w:t>辐射防护</w:t>
      </w:r>
      <w:r w:rsidRPr="00207A24">
        <w:rPr>
          <w:rFonts w:hint="eastAsia"/>
        </w:rPr>
        <w:t>, 2020, 38(1): 19-25.</w:t>
      </w:r>
      <w:bookmarkEnd w:id="473"/>
    </w:p>
    <w:p w14:paraId="4FBB0777" w14:textId="77777777" w:rsidR="00560BDF" w:rsidRPr="00C94677" w:rsidRDefault="00560BDF" w:rsidP="00560BDF">
      <w:pPr>
        <w:spacing w:beforeLines="100" w:before="312" w:afterLines="100" w:after="312" w:line="440" w:lineRule="exact"/>
        <w:jc w:val="center"/>
        <w:outlineLvl w:val="0"/>
        <w:rPr>
          <w:rFonts w:ascii="Times New Roman" w:hAnsi="Times New Roman"/>
          <w:sz w:val="24"/>
        </w:rPr>
      </w:pPr>
      <w:r w:rsidRPr="00C94677">
        <w:rPr>
          <w:rFonts w:ascii="Times New Roman" w:hAnsi="Times New Roman"/>
          <w:sz w:val="24"/>
        </w:rPr>
        <w:br w:type="page"/>
      </w:r>
      <w:bookmarkStart w:id="474" w:name="_Toc232666382"/>
      <w:bookmarkStart w:id="475" w:name="_Toc233606090"/>
      <w:bookmarkStart w:id="476" w:name="_Toc41594037"/>
      <w:bookmarkStart w:id="477" w:name="_Toc74733267"/>
      <w:r w:rsidRPr="00C94677">
        <w:rPr>
          <w:rFonts w:ascii="Times New Roman" w:eastAsia="黑体" w:hAnsi="Times New Roman"/>
          <w:sz w:val="36"/>
        </w:rPr>
        <w:lastRenderedPageBreak/>
        <w:t>致</w:t>
      </w:r>
      <w:r w:rsidRPr="00C94677">
        <w:rPr>
          <w:rFonts w:ascii="Times New Roman" w:eastAsia="黑体" w:hAnsi="Times New Roman"/>
          <w:sz w:val="36"/>
        </w:rPr>
        <w:t xml:space="preserve">    </w:t>
      </w:r>
      <w:r w:rsidRPr="00C94677">
        <w:rPr>
          <w:rFonts w:ascii="Times New Roman" w:eastAsia="黑体" w:hAnsi="Times New Roman"/>
          <w:sz w:val="36"/>
        </w:rPr>
        <w:t>谢</w:t>
      </w:r>
      <w:bookmarkEnd w:id="440"/>
      <w:bookmarkEnd w:id="474"/>
      <w:bookmarkEnd w:id="475"/>
      <w:bookmarkEnd w:id="476"/>
      <w:bookmarkEnd w:id="477"/>
    </w:p>
    <w:p w14:paraId="0DDC1693" w14:textId="2AC1E0E3" w:rsidR="00560BDF" w:rsidRDefault="00845DDD" w:rsidP="00845DDD">
      <w:pPr>
        <w:pStyle w:val="af1"/>
        <w:ind w:firstLine="480"/>
        <w:jc w:val="both"/>
      </w:pPr>
      <w:r w:rsidRPr="00845DDD">
        <w:rPr>
          <w:rFonts w:hint="eastAsia"/>
        </w:rPr>
        <w:t>时光荏苒，转眼间四年的本科生涯已经进入尾声。回望四年前，当我刚收到哈尔滨工程大学录取通知书时，那种喜悦之情不可言表，在这四年的校园生活中，欢乐与笑语常伴、至善和至真随行。在此，我特别感激各位老师、同学在本科生涯中对我的帮助与陪伴。</w:t>
      </w:r>
    </w:p>
    <w:p w14:paraId="6ADD2C78" w14:textId="5EA5F726" w:rsidR="00845DDD" w:rsidRDefault="00845DDD" w:rsidP="00845DDD">
      <w:pPr>
        <w:pStyle w:val="af1"/>
        <w:ind w:firstLine="480"/>
        <w:jc w:val="both"/>
      </w:pPr>
      <w:r w:rsidRPr="00845DDD">
        <w:rPr>
          <w:rFonts w:hint="eastAsia"/>
        </w:rPr>
        <w:t>感谢我的指导老师宋玉收老师，宋老师渊博的学识、精益求精的科研态度、一丝不苟的治学态度将使我受益终生。宋老师不仅在论文细节上给予我极大的指导，还从科研思维、研究脉络方面对我进行教导，让我受益良多。</w:t>
      </w:r>
    </w:p>
    <w:p w14:paraId="20074586" w14:textId="074483CB" w:rsidR="00845DDD" w:rsidRDefault="00845DDD" w:rsidP="00845DDD">
      <w:pPr>
        <w:pStyle w:val="af1"/>
        <w:ind w:firstLine="480"/>
        <w:jc w:val="both"/>
      </w:pPr>
      <w:r w:rsidRPr="00845DDD">
        <w:rPr>
          <w:rFonts w:hint="eastAsia"/>
        </w:rPr>
        <w:t>感谢核科学与技术学院所有授我以业的老师，没有这些年知识的积淀，我没有这么大的动力和信心完成这篇论文；感谢我的班主任王贺老师这几年来对我的关心，帮忙与支持。</w:t>
      </w:r>
    </w:p>
    <w:p w14:paraId="6A80B758" w14:textId="099B2C33" w:rsidR="00845DDD" w:rsidRDefault="00845DDD" w:rsidP="00845DDD">
      <w:pPr>
        <w:pStyle w:val="af1"/>
        <w:ind w:firstLine="480"/>
        <w:jc w:val="both"/>
      </w:pPr>
      <w:r w:rsidRPr="00845DDD">
        <w:rPr>
          <w:rFonts w:hint="eastAsia"/>
        </w:rPr>
        <w:t>感谢我的室友们，是你们同我共同维系着寝室那份家的融洽；感谢核学院足球队的队友们，是你们同我在绿茵场上挥汗如雨；感谢定向越野队的同学们，是你们同我清晨在操场上拉练体能。在毕业之际，我祝你们有幸福的明天，美好的未来！</w:t>
      </w:r>
    </w:p>
    <w:p w14:paraId="20FB5C79" w14:textId="59B7FBF1" w:rsidR="00845DDD" w:rsidRDefault="00845DDD" w:rsidP="00845DDD">
      <w:pPr>
        <w:pStyle w:val="af1"/>
        <w:ind w:firstLine="480"/>
        <w:jc w:val="both"/>
      </w:pPr>
      <w:r w:rsidRPr="00845DDD">
        <w:rPr>
          <w:rFonts w:hint="eastAsia"/>
        </w:rPr>
        <w:t>感谢我的家人们，感谢你们对我默默的支持以及无微不至的关怀，在我的成长道路上，是因为有你们的陪伴和关爱，我才有了今天的成绩！</w:t>
      </w:r>
    </w:p>
    <w:p w14:paraId="02491F5A" w14:textId="5F1ACE3B" w:rsidR="00845DDD" w:rsidRPr="00C94677" w:rsidRDefault="00845DDD" w:rsidP="00845DDD">
      <w:pPr>
        <w:pStyle w:val="af1"/>
        <w:ind w:firstLine="480"/>
        <w:jc w:val="both"/>
      </w:pPr>
      <w:r w:rsidRPr="00845DDD">
        <w:rPr>
          <w:rFonts w:hint="eastAsia"/>
        </w:rPr>
        <w:t>人生的每个阶段都值得被珍惜，美好的岁月中，正是因为有你们我才可以收获和成长。在今后的时间里我不会停下学习的步伐，努力让自己成为更好的人，我相信这是对你们最好的报答！</w:t>
      </w:r>
    </w:p>
    <w:p w14:paraId="53BE5DF8" w14:textId="734B664D" w:rsidR="00023A8A" w:rsidRDefault="00023A8A">
      <w:pPr>
        <w:widowControl/>
        <w:jc w:val="left"/>
      </w:pPr>
      <w:r>
        <w:br w:type="page"/>
      </w:r>
    </w:p>
    <w:p w14:paraId="2EA09481" w14:textId="38E23F6E" w:rsidR="00530046" w:rsidRDefault="00023A8A" w:rsidP="008A4889">
      <w:pPr>
        <w:pStyle w:val="ad"/>
        <w:spacing w:beforeLines="0" w:before="0" w:after="312"/>
      </w:pPr>
      <w:bookmarkStart w:id="478" w:name="_Toc74733268"/>
      <w:r>
        <w:rPr>
          <w:rFonts w:hint="eastAsia"/>
        </w:rPr>
        <w:lastRenderedPageBreak/>
        <w:t>附录</w:t>
      </w:r>
      <w:r>
        <w:rPr>
          <w:rFonts w:hint="eastAsia"/>
        </w:rPr>
        <w:t xml:space="preserve"> </w:t>
      </w:r>
      <w:r w:rsidRPr="00023A8A">
        <w:rPr>
          <w:rFonts w:hint="eastAsia"/>
        </w:rPr>
        <w:t>克里金法的多变量扩展</w:t>
      </w:r>
      <w:bookmarkEnd w:id="478"/>
    </w:p>
    <w:p w14:paraId="5AA8332E" w14:textId="6482CCC8" w:rsidR="00023A8A" w:rsidRDefault="00023A8A" w:rsidP="00023A8A">
      <w:pPr>
        <w:pStyle w:val="af1"/>
        <w:ind w:firstLine="480"/>
        <w:jc w:val="both"/>
      </w:pPr>
      <w:r w:rsidRPr="00023A8A">
        <w:rPr>
          <w:rFonts w:hint="eastAsia"/>
        </w:rPr>
        <w:t>为了解决石油工程、采矿和地质、气象、土壤科学、精确农业、污染控制、公共卫生、渔业、动植物生态、遥感和水文学等方面日益复杂的问题，克里金法已经发展出了许多不同种类的克里金方法。</w:t>
      </w:r>
    </w:p>
    <w:p w14:paraId="08F6FCBC" w14:textId="1FB94E9A" w:rsidR="00023A8A" w:rsidRDefault="00023A8A" w:rsidP="00023A8A">
      <w:pPr>
        <w:pStyle w:val="af1"/>
        <w:ind w:firstLine="480"/>
        <w:jc w:val="both"/>
      </w:pPr>
      <w:r w:rsidRPr="00023A8A">
        <w:rPr>
          <w:rFonts w:hint="eastAsia"/>
        </w:rPr>
        <w:t>根据</w:t>
      </w:r>
      <w:r>
        <w:rPr>
          <w:rFonts w:hint="eastAsia"/>
        </w:rPr>
        <w:t>正文中</w:t>
      </w:r>
      <w:r w:rsidRPr="00023A8A">
        <w:rPr>
          <w:rFonts w:hint="eastAsia"/>
        </w:rPr>
        <w:t>公式</w:t>
      </w:r>
      <w:r>
        <w:t>3-1</w:t>
      </w:r>
      <w:r w:rsidRPr="00023A8A">
        <w:rPr>
          <w:rFonts w:hint="eastAsia"/>
        </w:rPr>
        <w:t>中确定性函数的不同类型，可以将克里金法分为普通克里金法、泛克里金法、简单克里金法、指示克里金法、协同克里金法、概率克里金法、析取克里金法等。</w:t>
      </w:r>
    </w:p>
    <w:p w14:paraId="230925E4" w14:textId="7D4D5FDD" w:rsidR="00023A8A" w:rsidRDefault="00023A8A" w:rsidP="00023A8A">
      <w:pPr>
        <w:pStyle w:val="af1"/>
        <w:ind w:firstLine="482"/>
        <w:jc w:val="both"/>
      </w:pPr>
      <w:r w:rsidRPr="00023A8A">
        <w:rPr>
          <w:rFonts w:hint="eastAsia"/>
          <w:b/>
          <w:bCs/>
        </w:rPr>
        <w:t>普通克里金法</w:t>
      </w:r>
      <w:r>
        <w:rPr>
          <w:rFonts w:hint="eastAsia"/>
        </w:rPr>
        <w:t xml:space="preserve"> </w:t>
      </w:r>
      <w:r w:rsidRPr="00023A8A">
        <w:rPr>
          <w:rFonts w:hint="eastAsia"/>
        </w:rPr>
        <w:t>普通克里金法假设的模型为：</w:t>
      </w:r>
    </w:p>
    <w:p w14:paraId="1C63A4C9" w14:textId="1207C828" w:rsidR="00023A8A" w:rsidRPr="00023A8A" w:rsidRDefault="00023A8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F966ADD" w14:textId="30CFFC76" w:rsidR="00023A8A" w:rsidRDefault="00023A8A" w:rsidP="00023A8A">
      <w:pPr>
        <w:pStyle w:val="af1"/>
        <w:ind w:firstLineChars="0" w:firstLine="0"/>
        <w:jc w:val="both"/>
      </w:pPr>
      <w:r w:rsidRPr="00023A8A">
        <w:rPr>
          <w:rFonts w:hint="eastAsia"/>
        </w:rPr>
        <w:t>其中，</w:t>
      </w:r>
      <m:oMath>
        <m:r>
          <w:rPr>
            <w:rFonts w:ascii="Cambria Math" w:hAnsi="Cambria Math" w:hint="eastAsia"/>
          </w:rPr>
          <m:t xml:space="preserve"> </m:t>
        </m:r>
        <m:r>
          <m:rPr>
            <m:sty m:val="p"/>
          </m:rPr>
          <w:rPr>
            <w:rFonts w:ascii="Cambria Math" w:hAnsi="Cambria Math"/>
          </w:rPr>
          <m:t>μ</m:t>
        </m:r>
      </m:oMath>
      <w:r w:rsidRPr="00023A8A">
        <w:rPr>
          <w:rFonts w:hint="eastAsia"/>
        </w:rPr>
        <w:t>为一个未知常量。</w:t>
      </w:r>
    </w:p>
    <w:p w14:paraId="3614FBFB" w14:textId="4AB94CAC" w:rsidR="00023A8A" w:rsidRDefault="00023A8A" w:rsidP="00476D3A">
      <w:pPr>
        <w:pStyle w:val="af1"/>
        <w:ind w:firstLine="480"/>
        <w:jc w:val="both"/>
      </w:pPr>
      <w:r w:rsidRPr="00023A8A">
        <w:rPr>
          <w:rFonts w:hint="eastAsia"/>
        </w:rPr>
        <w:t>选取普通克里金法，最主要的问题之一就是判断常量平均值的假设是否合理。普通克里金法凭借其显著的灵活性，是现如今应用最为广泛的克里金法。</w:t>
      </w:r>
    </w:p>
    <w:p w14:paraId="41BF47F0" w14:textId="731B17D0" w:rsidR="0060651E" w:rsidRDefault="0060651E" w:rsidP="00023A8A">
      <w:pPr>
        <w:pStyle w:val="af1"/>
        <w:ind w:firstLine="482"/>
        <w:jc w:val="both"/>
      </w:pPr>
      <w:r w:rsidRPr="0060651E">
        <w:rPr>
          <w:rFonts w:hint="eastAsia"/>
          <w:b/>
          <w:bCs/>
        </w:rPr>
        <w:t>泛克里金法</w:t>
      </w:r>
      <w:r>
        <w:rPr>
          <w:rFonts w:hint="eastAsia"/>
        </w:rPr>
        <w:t xml:space="preserve"> </w:t>
      </w:r>
      <w:r w:rsidRPr="0060651E">
        <w:rPr>
          <w:rFonts w:hint="eastAsia"/>
        </w:rPr>
        <w:t>泛克里金法的假设模型为：</w:t>
      </w:r>
    </w:p>
    <w:p w14:paraId="716D815E" w14:textId="4139393B" w:rsidR="0060651E" w:rsidRPr="0060651E" w:rsidRDefault="0060651E"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B555C3B" w14:textId="157BE53D" w:rsidR="0060651E" w:rsidRDefault="0060651E" w:rsidP="00476D3A">
      <w:pPr>
        <w:pStyle w:val="af1"/>
        <w:ind w:firstLineChars="0" w:firstLine="0"/>
        <w:jc w:val="both"/>
      </w:pPr>
      <w:r w:rsidRPr="0060651E">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60651E">
        <w:rPr>
          <w:rFonts w:hint="eastAsia"/>
        </w:rPr>
        <w:t>为带有未知参量的函数，例如多项式函数、幂指函数等。</w:t>
      </w:r>
    </w:p>
    <w:p w14:paraId="4D161ED0" w14:textId="46C01C0D" w:rsidR="00476D3A" w:rsidRDefault="00476D3A" w:rsidP="00023A8A">
      <w:pPr>
        <w:pStyle w:val="af1"/>
        <w:ind w:firstLine="482"/>
        <w:jc w:val="both"/>
      </w:pPr>
      <w:r w:rsidRPr="00476D3A">
        <w:rPr>
          <w:rFonts w:hint="eastAsia"/>
          <w:b/>
          <w:bCs/>
        </w:rPr>
        <w:t>简单克里金法</w:t>
      </w:r>
      <w:r>
        <w:rPr>
          <w:rFonts w:hint="eastAsia"/>
        </w:rPr>
        <w:t xml:space="preserve"> </w:t>
      </w:r>
      <w:r w:rsidRPr="00476D3A">
        <w:rPr>
          <w:rFonts w:hint="eastAsia"/>
        </w:rPr>
        <w:t>简单克里金法的假设模型为：</w:t>
      </w:r>
    </w:p>
    <w:p w14:paraId="5300F244" w14:textId="5D432B80" w:rsidR="00476D3A" w:rsidRPr="00476D3A" w:rsidRDefault="00476D3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74E8A5FD" w14:textId="75A1645F" w:rsidR="00476D3A" w:rsidRDefault="00476D3A" w:rsidP="00476D3A">
      <w:pPr>
        <w:pStyle w:val="af1"/>
        <w:ind w:firstLineChars="0" w:firstLine="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为已知常量，或者没有未知参量的函数。</w:t>
      </w:r>
    </w:p>
    <w:p w14:paraId="4B948A1F" w14:textId="38078D97" w:rsidR="00476D3A" w:rsidRDefault="00476D3A" w:rsidP="00023A8A">
      <w:pPr>
        <w:pStyle w:val="af1"/>
        <w:ind w:firstLine="482"/>
        <w:jc w:val="both"/>
      </w:pPr>
      <w:r w:rsidRPr="00476D3A">
        <w:rPr>
          <w:rFonts w:hint="eastAsia"/>
          <w:b/>
          <w:bCs/>
        </w:rPr>
        <w:t>指示克里金法</w:t>
      </w:r>
      <w:r>
        <w:rPr>
          <w:rFonts w:hint="eastAsia"/>
        </w:rPr>
        <w:t xml:space="preserve"> </w:t>
      </w:r>
      <w:r w:rsidRPr="00476D3A">
        <w:rPr>
          <w:rFonts w:hint="eastAsia"/>
        </w:rPr>
        <w:t>指示克里金法的假设模型为：</w:t>
      </w:r>
    </w:p>
    <w:p w14:paraId="14CFB067" w14:textId="4FCF0B2F" w:rsidR="00476D3A" w:rsidRPr="00476D3A" w:rsidRDefault="00476D3A" w:rsidP="00023A8A">
      <w:pPr>
        <w:pStyle w:val="af1"/>
        <w:ind w:firstLine="480"/>
        <w:jc w:val="both"/>
      </w:pPr>
      <m:oMathPara>
        <m:oMath>
          <m:r>
            <w:rPr>
              <w:rFonts w:ascii="Cambria Math" w:hAnsi="Cambria Math"/>
            </w:rPr>
            <m:t>I</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54ECF3DF" w14:textId="358EFB2A" w:rsidR="00476D3A" w:rsidRDefault="00476D3A" w:rsidP="00476D3A">
      <w:pPr>
        <w:pStyle w:val="af1"/>
        <w:ind w:firstLine="48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为一个未知参量；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为一个二进制变量。二进制数据的创建可利用连续数据的阈值实现，或观测数据可以为</w:t>
      </w:r>
      <m:oMath>
        <m:r>
          <w:rPr>
            <w:rFonts w:ascii="Cambria Math" w:hAnsi="Cambria Math" w:hint="eastAsia"/>
          </w:rPr>
          <m:t>0</m:t>
        </m:r>
      </m:oMath>
      <w:r w:rsidRPr="00476D3A">
        <w:rPr>
          <w:rFonts w:hint="eastAsia"/>
        </w:rPr>
        <w:t>或</w:t>
      </w:r>
      <m:oMath>
        <m:r>
          <w:rPr>
            <w:rFonts w:ascii="Cambria Math" w:hAnsi="Cambria Math" w:hint="eastAsia"/>
          </w:rPr>
          <m:t>1</m:t>
        </m:r>
      </m:oMath>
      <w:r w:rsidRPr="00476D3A">
        <w:rPr>
          <w:rFonts w:hint="eastAsia"/>
        </w:rPr>
        <w:t>。指示克里金法可用于离散数据的插值。</w:t>
      </w:r>
    </w:p>
    <w:p w14:paraId="49463886" w14:textId="439BEB39" w:rsidR="00476D3A" w:rsidRDefault="00476D3A" w:rsidP="00023A8A">
      <w:pPr>
        <w:pStyle w:val="af1"/>
        <w:ind w:firstLine="482"/>
        <w:jc w:val="both"/>
      </w:pPr>
      <w:r w:rsidRPr="00476D3A">
        <w:rPr>
          <w:rFonts w:hint="eastAsia"/>
          <w:b/>
          <w:bCs/>
        </w:rPr>
        <w:t>协同克里金法</w:t>
      </w:r>
      <w:r>
        <w:rPr>
          <w:rFonts w:hint="eastAsia"/>
        </w:rPr>
        <w:t xml:space="preserve"> </w:t>
      </w:r>
      <w:r w:rsidRPr="00476D3A">
        <w:rPr>
          <w:rFonts w:hint="eastAsia"/>
        </w:rPr>
        <w:t>协同克里金法的假设模型为：</w:t>
      </w:r>
    </w:p>
    <w:p w14:paraId="4F9BCE7C" w14:textId="5C26CEB0" w:rsidR="00476D3A" w:rsidRPr="00476D3A" w:rsidRDefault="00256053" w:rsidP="00476D3A">
      <w:pPr>
        <w:pStyle w:val="af1"/>
        <w:spacing w:line="240" w:lineRule="atLeast"/>
        <w:ind w:firstLine="480"/>
        <w:jc w:val="both"/>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57D41DDD" w14:textId="3C268069" w:rsidR="00476D3A"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1</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和</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2</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为两个随机误差各自的自相关函数，它们之间存在互相关。</w:t>
      </w:r>
    </w:p>
    <w:p w14:paraId="2C19217D" w14:textId="2DFD9F6C" w:rsidR="00476D3A" w:rsidRDefault="00476D3A" w:rsidP="00476D3A">
      <w:pPr>
        <w:pStyle w:val="af1"/>
        <w:ind w:firstLine="482"/>
        <w:jc w:val="both"/>
      </w:pPr>
      <w:r w:rsidRPr="00476D3A">
        <w:rPr>
          <w:rFonts w:hint="eastAsia"/>
          <w:b/>
          <w:bCs/>
        </w:rPr>
        <w:t>概率克里金法</w:t>
      </w:r>
      <w:r>
        <w:rPr>
          <w:rFonts w:hint="eastAsia"/>
        </w:rPr>
        <w:t xml:space="preserve"> </w:t>
      </w:r>
      <w:r w:rsidRPr="00476D3A">
        <w:rPr>
          <w:rFonts w:hint="eastAsia"/>
        </w:rPr>
        <w:t>概率克里金法的假设模型为：</w:t>
      </w:r>
    </w:p>
    <w:p w14:paraId="75D9CC98" w14:textId="3A73C281" w:rsidR="00476D3A" w:rsidRPr="00476D3A" w:rsidRDefault="00256053" w:rsidP="00476D3A">
      <w:pPr>
        <w:pStyle w:val="af1"/>
        <w:spacing w:line="240" w:lineRule="atLeast"/>
        <w:ind w:firstLine="480"/>
        <w:jc w:val="both"/>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I(</m:t>
                  </m:r>
                  <m:r>
                    <m:rPr>
                      <m:sty m:val="b"/>
                    </m:rPr>
                    <w:rPr>
                      <w:rFonts w:ascii="Cambria Math" w:hAnsi="Cambria Math"/>
                    </w:rPr>
                    <m:t>s</m:t>
                  </m:r>
                  <m:r>
                    <w:rPr>
                      <w:rFonts w:ascii="Cambria Math" w:hAnsi="Cambria Math"/>
                    </w:rPr>
                    <m:t>)=I(V(</m:t>
                  </m:r>
                  <m:r>
                    <m:rPr>
                      <m:sty m:val="b"/>
                    </m:rPr>
                    <w:rPr>
                      <w:rFonts w:ascii="Cambria Math" w:hAnsi="Cambria Math"/>
                    </w:rPr>
                    <m:t>s</m:t>
                  </m:r>
                  <m: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V(</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70375400" w14:textId="722C533B" w:rsidR="00476D3A" w:rsidRPr="00476D3A" w:rsidRDefault="00476D3A" w:rsidP="00476D3A">
      <w:pPr>
        <w:pStyle w:val="af1"/>
        <w:ind w:firstLineChars="0" w:firstLine="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为通过使用阈值指示</w:t>
      </w:r>
      <m:oMath>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创建的二进制变量。</w:t>
      </w:r>
    </w:p>
    <w:p w14:paraId="2D784155" w14:textId="3257DFF4" w:rsidR="00476D3A" w:rsidRDefault="00476D3A" w:rsidP="00476D3A">
      <w:pPr>
        <w:pStyle w:val="af1"/>
        <w:ind w:firstLine="482"/>
        <w:jc w:val="both"/>
      </w:pPr>
      <w:r w:rsidRPr="00476D3A">
        <w:rPr>
          <w:rFonts w:hint="eastAsia"/>
          <w:b/>
          <w:bCs/>
        </w:rPr>
        <w:lastRenderedPageBreak/>
        <w:t>析取克里金法</w:t>
      </w:r>
      <w:r>
        <w:rPr>
          <w:rFonts w:hint="eastAsia"/>
        </w:rPr>
        <w:t xml:space="preserve"> </w:t>
      </w:r>
      <w:r w:rsidRPr="00476D3A">
        <w:rPr>
          <w:rFonts w:hint="eastAsia"/>
        </w:rPr>
        <w:t>析取克里金法的假设模型为：</w:t>
      </w:r>
    </w:p>
    <w:p w14:paraId="41436415" w14:textId="5214153C" w:rsidR="00476D3A" w:rsidRPr="00476D3A" w:rsidRDefault="00476D3A" w:rsidP="00476D3A">
      <w:pPr>
        <w:pStyle w:val="af1"/>
        <w:spacing w:line="240" w:lineRule="atLeast"/>
        <w:ind w:firstLine="480"/>
        <w:jc w:val="both"/>
      </w:pPr>
      <m:oMathPara>
        <m:oMath>
          <m:r>
            <w:rPr>
              <w:rFonts w:ascii="Cambria Math" w:hAnsi="Cambria Math"/>
            </w:rPr>
            <m:t>f</m:t>
          </m:r>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677F8393" w14:textId="027EAB01" w:rsidR="00476D3A" w:rsidRPr="0060651E"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为一个未知常量；</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oMath>
      <w:r w:rsidRPr="00476D3A">
        <w:rPr>
          <w:rFonts w:hint="eastAsia"/>
        </w:rPr>
        <w:t>为</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的一个任意函数。若</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，则指示克里金就是析取克里金的一种特殊情况。</w:t>
      </w:r>
    </w:p>
    <w:sectPr w:rsidR="00476D3A" w:rsidRPr="0060651E" w:rsidSect="00A75C0C">
      <w:headerReference w:type="default" r:id="rId40"/>
      <w:pgSz w:w="11906" w:h="16838"/>
      <w:pgMar w:top="1588" w:right="1418" w:bottom="1588" w:left="1418" w:header="1134" w:footer="113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5D03D" w14:textId="77777777" w:rsidR="00E91831" w:rsidRDefault="00E91831" w:rsidP="00560BDF">
      <w:r>
        <w:separator/>
      </w:r>
    </w:p>
  </w:endnote>
  <w:endnote w:type="continuationSeparator" w:id="0">
    <w:p w14:paraId="365F983E" w14:textId="77777777" w:rsidR="00E91831" w:rsidRDefault="00E91831" w:rsidP="00560BDF">
      <w:r>
        <w:continuationSeparator/>
      </w:r>
    </w:p>
  </w:endnote>
  <w:endnote w:type="continuationNotice" w:id="1">
    <w:p w14:paraId="7D30A982" w14:textId="77777777" w:rsidR="00744802" w:rsidRDefault="007448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DC007" w14:textId="2D0F994E" w:rsidR="000D62B1" w:rsidRDefault="000D62B1" w:rsidP="000D62B1">
    <w:pPr>
      <w:pStyle w:val="a5"/>
      <w:jc w:val="center"/>
    </w:pPr>
  </w:p>
  <w:p w14:paraId="517D8214" w14:textId="77777777" w:rsidR="000D62B1" w:rsidRPr="000D62B1" w:rsidRDefault="000D62B1">
    <w:pPr>
      <w:pStyle w:val="a5"/>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5325" w14:textId="77777777" w:rsidR="00560BDF" w:rsidRDefault="00560BDF">
    <w:pPr>
      <w:pStyle w:val="a5"/>
      <w:jc w:val="center"/>
    </w:pPr>
  </w:p>
  <w:p w14:paraId="6D1B7B7E" w14:textId="77777777" w:rsidR="00560BDF" w:rsidRDefault="00560BD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352288"/>
      <w:docPartObj>
        <w:docPartGallery w:val="Page Numbers (Bottom of Page)"/>
        <w:docPartUnique/>
      </w:docPartObj>
    </w:sdtPr>
    <w:sdtEndPr/>
    <w:sdtContent>
      <w:p w14:paraId="73AFD9B7" w14:textId="77777777" w:rsidR="00F97B90" w:rsidRDefault="00F97B90" w:rsidP="000D62B1">
        <w:pPr>
          <w:pStyle w:val="a5"/>
          <w:jc w:val="center"/>
        </w:pPr>
        <w:r>
          <w:fldChar w:fldCharType="begin"/>
        </w:r>
        <w:r>
          <w:instrText>PAGE   \* MERGEFORMAT</w:instrText>
        </w:r>
        <w:r>
          <w:fldChar w:fldCharType="separate"/>
        </w:r>
        <w:r>
          <w:t>27</w:t>
        </w:r>
        <w:r>
          <w:fldChar w:fldCharType="end"/>
        </w:r>
      </w:p>
    </w:sdtContent>
  </w:sdt>
  <w:p w14:paraId="3C402596" w14:textId="77777777" w:rsidR="00F97B90" w:rsidRPr="000D62B1" w:rsidRDefault="00F97B90">
    <w:pPr>
      <w:pStyle w:val="a5"/>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32EC1" w14:textId="77777777" w:rsidR="00560BDF" w:rsidRDefault="00560BDF">
    <w:pPr>
      <w:pStyle w:val="a5"/>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10</w:t>
    </w:r>
    <w:r>
      <w:rPr>
        <w:rFonts w:ascii="Times New Roman" w:hAnsi="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345528"/>
      <w:docPartObj>
        <w:docPartGallery w:val="Page Numbers (Bottom of Page)"/>
        <w:docPartUnique/>
      </w:docPartObj>
    </w:sdtPr>
    <w:sdtEndPr/>
    <w:sdtContent>
      <w:p w14:paraId="79E4DA09" w14:textId="77777777" w:rsidR="00560BDF" w:rsidRDefault="00560BDF">
        <w:pPr>
          <w:pStyle w:val="a5"/>
          <w:jc w:val="center"/>
        </w:pPr>
        <w:r>
          <w:fldChar w:fldCharType="begin"/>
        </w:r>
        <w:r>
          <w:instrText>PAGE   \* MERGEFORMAT</w:instrText>
        </w:r>
        <w:r>
          <w:fldChar w:fldCharType="separate"/>
        </w:r>
        <w:r>
          <w:rPr>
            <w:lang w:val="zh-CN"/>
          </w:rPr>
          <w:t>2</w:t>
        </w:r>
        <w:r>
          <w:fldChar w:fldCharType="end"/>
        </w:r>
      </w:p>
    </w:sdtContent>
  </w:sdt>
  <w:p w14:paraId="5B8D88FF" w14:textId="77777777" w:rsidR="00560BDF" w:rsidRPr="005A7C53" w:rsidRDefault="00560BDF" w:rsidP="005A7C53">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230059"/>
      <w:docPartObj>
        <w:docPartGallery w:val="Page Numbers (Bottom of Page)"/>
        <w:docPartUnique/>
      </w:docPartObj>
    </w:sdtPr>
    <w:sdtEndPr/>
    <w:sdtContent>
      <w:p w14:paraId="6D287D3A" w14:textId="77777777" w:rsidR="00CF719C" w:rsidRDefault="00B0613A">
        <w:pPr>
          <w:pStyle w:val="a5"/>
          <w:jc w:val="center"/>
        </w:pPr>
        <w:r>
          <w:fldChar w:fldCharType="begin"/>
        </w:r>
        <w:r>
          <w:instrText>PAGE   \* MERGEFORMAT</w:instrText>
        </w:r>
        <w:r>
          <w:fldChar w:fldCharType="separate"/>
        </w:r>
        <w:r>
          <w:rPr>
            <w:lang w:val="zh-CN"/>
          </w:rPr>
          <w:t>2</w:t>
        </w:r>
        <w:r>
          <w:fldChar w:fldCharType="end"/>
        </w:r>
      </w:p>
    </w:sdtContent>
  </w:sdt>
  <w:p w14:paraId="4558FA0E" w14:textId="77777777" w:rsidR="00CF719C" w:rsidRPr="005A7C53" w:rsidRDefault="00256053" w:rsidP="005A7C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2BD16" w14:textId="77777777" w:rsidR="00E91831" w:rsidRDefault="00E91831" w:rsidP="00560BDF">
      <w:r>
        <w:separator/>
      </w:r>
    </w:p>
  </w:footnote>
  <w:footnote w:type="continuationSeparator" w:id="0">
    <w:p w14:paraId="0855F6CF" w14:textId="77777777" w:rsidR="00E91831" w:rsidRDefault="00E91831" w:rsidP="00560BDF">
      <w:r>
        <w:continuationSeparator/>
      </w:r>
    </w:p>
  </w:footnote>
  <w:footnote w:type="continuationNotice" w:id="1">
    <w:p w14:paraId="091A9F64" w14:textId="77777777" w:rsidR="00744802" w:rsidRDefault="007448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64C3" w14:textId="0443FA22" w:rsidR="00E52D54" w:rsidRPr="00E52D54" w:rsidRDefault="00E52D54" w:rsidP="00F97B90">
    <w:pPr>
      <w:pStyle w:val="a3"/>
      <w:pBdr>
        <w:bottom w:val="none" w:sz="0" w:space="0" w:color="auto"/>
      </w:pBdr>
      <w:rPr>
        <w:noProof/>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31BE" w14:textId="77777777" w:rsidR="00560BDF" w:rsidRDefault="00560BDF">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139C" w14:textId="77777777" w:rsidR="00F97B90" w:rsidRPr="00E52D54" w:rsidRDefault="00F97B90" w:rsidP="00E52D54">
    <w:pPr>
      <w:pStyle w:val="a3"/>
      <w:pBdr>
        <w:bottom w:val="thickThinSmallGap" w:sz="24" w:space="1" w:color="000000"/>
      </w:pBdr>
      <w:rPr>
        <w:noProof/>
        <w:sz w:val="21"/>
      </w:rPr>
    </w:pPr>
    <w:r>
      <w:rPr>
        <w:rFonts w:hint="eastAsia"/>
        <w:noProof/>
        <w:sz w:val="21"/>
      </w:rPr>
      <w:t>哈尔滨工程大学学士学位论文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2320B" w14:textId="7441BDC5" w:rsidR="00560BDF" w:rsidRPr="00C466F4" w:rsidRDefault="00560BDF" w:rsidP="00C466F4">
    <w:pPr>
      <w:pStyle w:val="a3"/>
      <w:pBdr>
        <w:bottom w:val="thickThinSmallGap" w:sz="24" w:space="1" w:color="000000"/>
      </w:pBdr>
      <w:rPr>
        <w:sz w:val="21"/>
      </w:rPr>
    </w:pPr>
    <w:bookmarkStart w:id="6" w:name="_Hlk42615957"/>
    <w:bookmarkStart w:id="7" w:name="_Hlk42615958"/>
    <w:bookmarkStart w:id="8" w:name="_Hlk42616168"/>
    <w:bookmarkStart w:id="9" w:name="_Hlk42616169"/>
    <w:r>
      <w:rPr>
        <w:rFonts w:hint="eastAsia"/>
        <w:sz w:val="21"/>
      </w:rPr>
      <w:t>哈尔滨工程大学学士学位论文</w:t>
    </w:r>
    <w:bookmarkEnd w:id="6"/>
    <w:bookmarkEnd w:id="7"/>
    <w:bookmarkEnd w:id="8"/>
    <w:bookmarkEnd w:id="9"/>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BCD06" w14:textId="5A5EAF43" w:rsidR="00E52D54" w:rsidRPr="00C466F4" w:rsidRDefault="00E52D54" w:rsidP="00C466F4">
    <w:pPr>
      <w:pStyle w:val="a3"/>
      <w:pBdr>
        <w:bottom w:val="thickThinSmallGap" w:sz="24" w:space="1" w:color="000000"/>
      </w:pBdr>
      <w:rPr>
        <w:sz w:val="21"/>
      </w:rPr>
    </w:pPr>
    <w:r>
      <w:rPr>
        <w:sz w:val="21"/>
      </w:rPr>
      <w:fldChar w:fldCharType="begin"/>
    </w:r>
    <w:r>
      <w:rPr>
        <w:sz w:val="21"/>
      </w:rPr>
      <w:instrText xml:space="preserve"> STYLEREF  </w:instrText>
    </w:r>
    <w:r>
      <w:rPr>
        <w:sz w:val="21"/>
      </w:rPr>
      <w:instrText>章一级标题</w:instrText>
    </w:r>
    <w:r>
      <w:rPr>
        <w:sz w:val="21"/>
      </w:rPr>
      <w:instrText xml:space="preserve"> \n  \* MERGEFORMAT </w:instrText>
    </w:r>
    <w:r>
      <w:rPr>
        <w:sz w:val="21"/>
      </w:rPr>
      <w:fldChar w:fldCharType="separate"/>
    </w:r>
    <w:r w:rsidR="00256053">
      <w:rPr>
        <w:rFonts w:hint="eastAsia"/>
        <w:noProof/>
        <w:sz w:val="21"/>
      </w:rPr>
      <w:t>第</w:t>
    </w:r>
    <w:r w:rsidR="00256053">
      <w:rPr>
        <w:rFonts w:hint="eastAsia"/>
        <w:noProof/>
        <w:sz w:val="21"/>
      </w:rPr>
      <w:t>3</w:t>
    </w:r>
    <w:r w:rsidR="00256053">
      <w:rPr>
        <w:rFonts w:hint="eastAsia"/>
        <w:noProof/>
        <w:sz w:val="21"/>
      </w:rPr>
      <w:t>章</w:t>
    </w:r>
    <w:r>
      <w:rPr>
        <w:sz w:val="21"/>
      </w:rPr>
      <w:fldChar w:fldCharType="end"/>
    </w:r>
    <w:r w:rsidR="000D62B1">
      <w:rPr>
        <w:sz w:val="21"/>
      </w:rPr>
      <w:t xml:space="preserve"> </w:t>
    </w:r>
    <w:r>
      <w:rPr>
        <w:sz w:val="21"/>
      </w:rPr>
      <w:fldChar w:fldCharType="begin"/>
    </w:r>
    <w:r>
      <w:rPr>
        <w:sz w:val="21"/>
      </w:rPr>
      <w:instrText xml:space="preserve"> STYLEREF  </w:instrText>
    </w:r>
    <w:r>
      <w:rPr>
        <w:sz w:val="21"/>
      </w:rPr>
      <w:instrText>章一级标题</w:instrText>
    </w:r>
    <w:r>
      <w:rPr>
        <w:sz w:val="21"/>
      </w:rPr>
      <w:instrText xml:space="preserve">  \* MERGEFORMAT </w:instrText>
    </w:r>
    <w:r>
      <w:rPr>
        <w:sz w:val="21"/>
      </w:rPr>
      <w:fldChar w:fldCharType="separate"/>
    </w:r>
    <w:r w:rsidR="00256053">
      <w:rPr>
        <w:rFonts w:hint="eastAsia"/>
        <w:noProof/>
        <w:sz w:val="21"/>
      </w:rPr>
      <w:t>克里金插值重构方法</w:t>
    </w:r>
    <w:r>
      <w:rPr>
        <w:sz w:val="2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D49A" w14:textId="635F15C2" w:rsidR="004B2691" w:rsidRPr="00C466F4" w:rsidRDefault="004B2691" w:rsidP="00C466F4">
    <w:pPr>
      <w:pStyle w:val="a3"/>
      <w:pBdr>
        <w:bottom w:val="thickThinSmallGap" w:sz="24" w:space="1" w:color="000000"/>
      </w:pBdr>
      <w:rPr>
        <w:sz w:val="21"/>
      </w:rPr>
    </w:pPr>
    <w:r>
      <w:rPr>
        <w:sz w:val="21"/>
      </w:rPr>
      <w:fldChar w:fldCharType="begin"/>
    </w:r>
    <w:r>
      <w:rPr>
        <w:sz w:val="21"/>
      </w:rPr>
      <w:instrText xml:space="preserve"> STYLEREF  </w:instrText>
    </w:r>
    <w:r>
      <w:rPr>
        <w:sz w:val="21"/>
      </w:rPr>
      <w:instrText>章一级标题</w:instrText>
    </w:r>
    <w:r>
      <w:rPr>
        <w:sz w:val="21"/>
      </w:rPr>
      <w:instrText xml:space="preserve">  \* MERGEFORMAT </w:instrText>
    </w:r>
    <w:r>
      <w:rPr>
        <w:sz w:val="21"/>
      </w:rPr>
      <w:fldChar w:fldCharType="separate"/>
    </w:r>
    <w:r w:rsidR="00256053">
      <w:rPr>
        <w:rFonts w:hint="eastAsia"/>
        <w:noProof/>
        <w:sz w:val="21"/>
      </w:rPr>
      <w:t>附录</w:t>
    </w:r>
    <w:r w:rsidR="00256053">
      <w:rPr>
        <w:rFonts w:hint="eastAsia"/>
        <w:noProof/>
        <w:sz w:val="21"/>
      </w:rPr>
      <w:t xml:space="preserve"> </w:t>
    </w:r>
    <w:r w:rsidR="00256053">
      <w:rPr>
        <w:rFonts w:hint="eastAsia"/>
        <w:noProof/>
        <w:sz w:val="21"/>
      </w:rPr>
      <w:t>克里金法的多变量扩展</w:t>
    </w:r>
    <w:r>
      <w:rPr>
        <w:sz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E0F"/>
    <w:multiLevelType w:val="hybridMultilevel"/>
    <w:tmpl w:val="B1965188"/>
    <w:lvl w:ilvl="0" w:tplc="FE2A1B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BF00A3"/>
    <w:multiLevelType w:val="hybridMultilevel"/>
    <w:tmpl w:val="6FF8F7C4"/>
    <w:lvl w:ilvl="0" w:tplc="C4C42D94">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1730ED"/>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5F6D44"/>
    <w:multiLevelType w:val="hybridMultilevel"/>
    <w:tmpl w:val="3402B3B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E0735E7"/>
    <w:multiLevelType w:val="hybridMultilevel"/>
    <w:tmpl w:val="24FE9A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EC764E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3F81886"/>
    <w:multiLevelType w:val="hybridMultilevel"/>
    <w:tmpl w:val="209EC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43A08FF"/>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F3586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BF294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F326ED1"/>
    <w:multiLevelType w:val="hybridMultilevel"/>
    <w:tmpl w:val="1C566F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3C032F4"/>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D6A727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65920F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783A24B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13"/>
  </w:num>
  <w:num w:numId="3">
    <w:abstractNumId w:val="5"/>
  </w:num>
  <w:num w:numId="4">
    <w:abstractNumId w:val="7"/>
  </w:num>
  <w:num w:numId="5">
    <w:abstractNumId w:val="14"/>
  </w:num>
  <w:num w:numId="6">
    <w:abstractNumId w:val="10"/>
  </w:num>
  <w:num w:numId="7">
    <w:abstractNumId w:val="8"/>
  </w:num>
  <w:num w:numId="8">
    <w:abstractNumId w:val="4"/>
  </w:num>
  <w:num w:numId="9">
    <w:abstractNumId w:val="12"/>
  </w:num>
  <w:num w:numId="10">
    <w:abstractNumId w:val="3"/>
  </w:num>
  <w:num w:numId="11">
    <w:abstractNumId w:val="6"/>
  </w:num>
  <w:num w:numId="12">
    <w:abstractNumId w:val="9"/>
  </w:num>
  <w:num w:numId="13">
    <w:abstractNumId w:val="11"/>
  </w:num>
  <w:num w:numId="14">
    <w:abstractNumId w:val="1"/>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3276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AE9"/>
    <w:rsid w:val="00000A4B"/>
    <w:rsid w:val="00006888"/>
    <w:rsid w:val="00006AA1"/>
    <w:rsid w:val="0000786F"/>
    <w:rsid w:val="00023A8A"/>
    <w:rsid w:val="000275A5"/>
    <w:rsid w:val="00036B87"/>
    <w:rsid w:val="00051CF7"/>
    <w:rsid w:val="00057C74"/>
    <w:rsid w:val="00072E8F"/>
    <w:rsid w:val="00091068"/>
    <w:rsid w:val="00096559"/>
    <w:rsid w:val="000A0284"/>
    <w:rsid w:val="000B7D5C"/>
    <w:rsid w:val="000C0D09"/>
    <w:rsid w:val="000D62B1"/>
    <w:rsid w:val="000D7EE7"/>
    <w:rsid w:val="000E6E29"/>
    <w:rsid w:val="000F423E"/>
    <w:rsid w:val="000F702B"/>
    <w:rsid w:val="00100D94"/>
    <w:rsid w:val="001037ED"/>
    <w:rsid w:val="00103D2B"/>
    <w:rsid w:val="001314B9"/>
    <w:rsid w:val="001340F2"/>
    <w:rsid w:val="001357B5"/>
    <w:rsid w:val="00142646"/>
    <w:rsid w:val="00143CA4"/>
    <w:rsid w:val="00153866"/>
    <w:rsid w:val="00175CE8"/>
    <w:rsid w:val="00176395"/>
    <w:rsid w:val="0017697C"/>
    <w:rsid w:val="001774D1"/>
    <w:rsid w:val="0018278B"/>
    <w:rsid w:val="00183974"/>
    <w:rsid w:val="001B5CF0"/>
    <w:rsid w:val="001E0831"/>
    <w:rsid w:val="001E7E24"/>
    <w:rsid w:val="001F09FB"/>
    <w:rsid w:val="001F1201"/>
    <w:rsid w:val="001F3E69"/>
    <w:rsid w:val="002055BA"/>
    <w:rsid w:val="0020695B"/>
    <w:rsid w:val="00207A24"/>
    <w:rsid w:val="0021312F"/>
    <w:rsid w:val="00223635"/>
    <w:rsid w:val="00224977"/>
    <w:rsid w:val="00226D0A"/>
    <w:rsid w:val="00227110"/>
    <w:rsid w:val="00232947"/>
    <w:rsid w:val="0023466D"/>
    <w:rsid w:val="0023528A"/>
    <w:rsid w:val="002364D4"/>
    <w:rsid w:val="00240BD4"/>
    <w:rsid w:val="00252359"/>
    <w:rsid w:val="00256053"/>
    <w:rsid w:val="002600CA"/>
    <w:rsid w:val="00265A5B"/>
    <w:rsid w:val="00270D62"/>
    <w:rsid w:val="00270EAF"/>
    <w:rsid w:val="00271AE9"/>
    <w:rsid w:val="00272544"/>
    <w:rsid w:val="002A1105"/>
    <w:rsid w:val="002B36FE"/>
    <w:rsid w:val="002E746F"/>
    <w:rsid w:val="003163EF"/>
    <w:rsid w:val="00320809"/>
    <w:rsid w:val="00331DD6"/>
    <w:rsid w:val="00341C4D"/>
    <w:rsid w:val="00351468"/>
    <w:rsid w:val="003602E0"/>
    <w:rsid w:val="003602ED"/>
    <w:rsid w:val="003607BD"/>
    <w:rsid w:val="00367802"/>
    <w:rsid w:val="0037249F"/>
    <w:rsid w:val="0038700A"/>
    <w:rsid w:val="003A6BCA"/>
    <w:rsid w:val="003C3440"/>
    <w:rsid w:val="003E50CF"/>
    <w:rsid w:val="003E7574"/>
    <w:rsid w:val="003F0E78"/>
    <w:rsid w:val="003F6116"/>
    <w:rsid w:val="00423AA1"/>
    <w:rsid w:val="00424C30"/>
    <w:rsid w:val="00430433"/>
    <w:rsid w:val="00434C66"/>
    <w:rsid w:val="00437444"/>
    <w:rsid w:val="00460DC3"/>
    <w:rsid w:val="00462234"/>
    <w:rsid w:val="00467903"/>
    <w:rsid w:val="00467CF1"/>
    <w:rsid w:val="00473DE9"/>
    <w:rsid w:val="00476D3A"/>
    <w:rsid w:val="00487B7E"/>
    <w:rsid w:val="00492835"/>
    <w:rsid w:val="0049564B"/>
    <w:rsid w:val="004A5BA3"/>
    <w:rsid w:val="004B2691"/>
    <w:rsid w:val="004C4497"/>
    <w:rsid w:val="004D623E"/>
    <w:rsid w:val="004E325C"/>
    <w:rsid w:val="004F5874"/>
    <w:rsid w:val="00514C53"/>
    <w:rsid w:val="0051695B"/>
    <w:rsid w:val="005203D5"/>
    <w:rsid w:val="005371C7"/>
    <w:rsid w:val="00542712"/>
    <w:rsid w:val="00556770"/>
    <w:rsid w:val="00560BDF"/>
    <w:rsid w:val="005650DE"/>
    <w:rsid w:val="005733FC"/>
    <w:rsid w:val="005A3246"/>
    <w:rsid w:val="005A66FE"/>
    <w:rsid w:val="005B119D"/>
    <w:rsid w:val="005B5DC7"/>
    <w:rsid w:val="005B7238"/>
    <w:rsid w:val="005D0861"/>
    <w:rsid w:val="005D1195"/>
    <w:rsid w:val="005D16B9"/>
    <w:rsid w:val="005D1D40"/>
    <w:rsid w:val="005E01DB"/>
    <w:rsid w:val="005E661B"/>
    <w:rsid w:val="0060651E"/>
    <w:rsid w:val="00612609"/>
    <w:rsid w:val="0062107F"/>
    <w:rsid w:val="0063562E"/>
    <w:rsid w:val="00651949"/>
    <w:rsid w:val="00654EA5"/>
    <w:rsid w:val="006557F3"/>
    <w:rsid w:val="00656712"/>
    <w:rsid w:val="006607B8"/>
    <w:rsid w:val="00671DFE"/>
    <w:rsid w:val="006753B0"/>
    <w:rsid w:val="00677151"/>
    <w:rsid w:val="006A01E6"/>
    <w:rsid w:val="006A7F4C"/>
    <w:rsid w:val="006D362D"/>
    <w:rsid w:val="006E74F9"/>
    <w:rsid w:val="006F0F5D"/>
    <w:rsid w:val="006F32CB"/>
    <w:rsid w:val="006F4F97"/>
    <w:rsid w:val="00702CC8"/>
    <w:rsid w:val="007071A6"/>
    <w:rsid w:val="007141B4"/>
    <w:rsid w:val="00720FAB"/>
    <w:rsid w:val="00744802"/>
    <w:rsid w:val="00746C5A"/>
    <w:rsid w:val="007521DB"/>
    <w:rsid w:val="007654C1"/>
    <w:rsid w:val="00765CDB"/>
    <w:rsid w:val="007933AC"/>
    <w:rsid w:val="00795FC6"/>
    <w:rsid w:val="007A37EF"/>
    <w:rsid w:val="007A744F"/>
    <w:rsid w:val="007B39F4"/>
    <w:rsid w:val="007C1622"/>
    <w:rsid w:val="007D2725"/>
    <w:rsid w:val="007D367D"/>
    <w:rsid w:val="007E2319"/>
    <w:rsid w:val="007E61C2"/>
    <w:rsid w:val="007E7AE2"/>
    <w:rsid w:val="007F6435"/>
    <w:rsid w:val="00801AC3"/>
    <w:rsid w:val="00801D90"/>
    <w:rsid w:val="00802C5E"/>
    <w:rsid w:val="0081263D"/>
    <w:rsid w:val="008275A7"/>
    <w:rsid w:val="0083179C"/>
    <w:rsid w:val="00832589"/>
    <w:rsid w:val="0083459E"/>
    <w:rsid w:val="0083551B"/>
    <w:rsid w:val="00836AB0"/>
    <w:rsid w:val="008417CE"/>
    <w:rsid w:val="00845DDD"/>
    <w:rsid w:val="0085039E"/>
    <w:rsid w:val="00862289"/>
    <w:rsid w:val="008654D9"/>
    <w:rsid w:val="0086732F"/>
    <w:rsid w:val="0088046B"/>
    <w:rsid w:val="00885888"/>
    <w:rsid w:val="00890124"/>
    <w:rsid w:val="00890BEC"/>
    <w:rsid w:val="00891D72"/>
    <w:rsid w:val="008941DF"/>
    <w:rsid w:val="008A079D"/>
    <w:rsid w:val="008A421A"/>
    <w:rsid w:val="008A4889"/>
    <w:rsid w:val="008A6D94"/>
    <w:rsid w:val="008A7FA1"/>
    <w:rsid w:val="008B21BD"/>
    <w:rsid w:val="008B3379"/>
    <w:rsid w:val="008B56CE"/>
    <w:rsid w:val="008C60CB"/>
    <w:rsid w:val="008D3358"/>
    <w:rsid w:val="008D60D5"/>
    <w:rsid w:val="008E2E03"/>
    <w:rsid w:val="008F0779"/>
    <w:rsid w:val="008F3C8D"/>
    <w:rsid w:val="009002F8"/>
    <w:rsid w:val="00915B08"/>
    <w:rsid w:val="00926D22"/>
    <w:rsid w:val="009361B0"/>
    <w:rsid w:val="0095050C"/>
    <w:rsid w:val="0095141E"/>
    <w:rsid w:val="00952C63"/>
    <w:rsid w:val="00966166"/>
    <w:rsid w:val="00972A38"/>
    <w:rsid w:val="00977B38"/>
    <w:rsid w:val="009A093B"/>
    <w:rsid w:val="009A0A1F"/>
    <w:rsid w:val="009D0019"/>
    <w:rsid w:val="009D722F"/>
    <w:rsid w:val="009E07FE"/>
    <w:rsid w:val="009E34D9"/>
    <w:rsid w:val="009F5CE7"/>
    <w:rsid w:val="00A10756"/>
    <w:rsid w:val="00A12649"/>
    <w:rsid w:val="00A12FE1"/>
    <w:rsid w:val="00A14BEE"/>
    <w:rsid w:val="00A22A85"/>
    <w:rsid w:val="00A26BAF"/>
    <w:rsid w:val="00A42346"/>
    <w:rsid w:val="00A43F30"/>
    <w:rsid w:val="00A46D50"/>
    <w:rsid w:val="00A562CA"/>
    <w:rsid w:val="00A606EC"/>
    <w:rsid w:val="00A60F97"/>
    <w:rsid w:val="00A7251C"/>
    <w:rsid w:val="00A81113"/>
    <w:rsid w:val="00A85CD8"/>
    <w:rsid w:val="00A952DE"/>
    <w:rsid w:val="00A97108"/>
    <w:rsid w:val="00AA1FB8"/>
    <w:rsid w:val="00AB5C7F"/>
    <w:rsid w:val="00AC0A20"/>
    <w:rsid w:val="00AC279B"/>
    <w:rsid w:val="00AC4ACB"/>
    <w:rsid w:val="00AC518A"/>
    <w:rsid w:val="00AD152E"/>
    <w:rsid w:val="00AE2437"/>
    <w:rsid w:val="00AF00EC"/>
    <w:rsid w:val="00AF07B3"/>
    <w:rsid w:val="00AF1806"/>
    <w:rsid w:val="00AF6E13"/>
    <w:rsid w:val="00B0298F"/>
    <w:rsid w:val="00B06069"/>
    <w:rsid w:val="00B0613A"/>
    <w:rsid w:val="00B067E2"/>
    <w:rsid w:val="00B114E0"/>
    <w:rsid w:val="00B115A6"/>
    <w:rsid w:val="00B203AB"/>
    <w:rsid w:val="00B33465"/>
    <w:rsid w:val="00B3528D"/>
    <w:rsid w:val="00B419A8"/>
    <w:rsid w:val="00B45709"/>
    <w:rsid w:val="00B5199F"/>
    <w:rsid w:val="00B62550"/>
    <w:rsid w:val="00B86320"/>
    <w:rsid w:val="00B913CB"/>
    <w:rsid w:val="00B93556"/>
    <w:rsid w:val="00BA687A"/>
    <w:rsid w:val="00BB4FEE"/>
    <w:rsid w:val="00BE0EE7"/>
    <w:rsid w:val="00BE2AAC"/>
    <w:rsid w:val="00BF265C"/>
    <w:rsid w:val="00BF3BB6"/>
    <w:rsid w:val="00C11BB6"/>
    <w:rsid w:val="00C308D2"/>
    <w:rsid w:val="00C36EBD"/>
    <w:rsid w:val="00C55A68"/>
    <w:rsid w:val="00C608DA"/>
    <w:rsid w:val="00C64627"/>
    <w:rsid w:val="00C706D1"/>
    <w:rsid w:val="00C81EE6"/>
    <w:rsid w:val="00C827F8"/>
    <w:rsid w:val="00C94C70"/>
    <w:rsid w:val="00CB2F5F"/>
    <w:rsid w:val="00CC2406"/>
    <w:rsid w:val="00CC42F5"/>
    <w:rsid w:val="00CD3C99"/>
    <w:rsid w:val="00CD5D63"/>
    <w:rsid w:val="00CE0FB0"/>
    <w:rsid w:val="00CF174E"/>
    <w:rsid w:val="00D02588"/>
    <w:rsid w:val="00D056C9"/>
    <w:rsid w:val="00D05BF5"/>
    <w:rsid w:val="00D1084B"/>
    <w:rsid w:val="00D13E14"/>
    <w:rsid w:val="00D208DC"/>
    <w:rsid w:val="00D43EE7"/>
    <w:rsid w:val="00D530A3"/>
    <w:rsid w:val="00D551AB"/>
    <w:rsid w:val="00D56B20"/>
    <w:rsid w:val="00D56E12"/>
    <w:rsid w:val="00D607BB"/>
    <w:rsid w:val="00D730EC"/>
    <w:rsid w:val="00DA1771"/>
    <w:rsid w:val="00DC1A89"/>
    <w:rsid w:val="00DC434E"/>
    <w:rsid w:val="00DE5E46"/>
    <w:rsid w:val="00DE7BCD"/>
    <w:rsid w:val="00E00317"/>
    <w:rsid w:val="00E04E4B"/>
    <w:rsid w:val="00E2063E"/>
    <w:rsid w:val="00E2145E"/>
    <w:rsid w:val="00E235C5"/>
    <w:rsid w:val="00E304C1"/>
    <w:rsid w:val="00E356DD"/>
    <w:rsid w:val="00E420C9"/>
    <w:rsid w:val="00E445E2"/>
    <w:rsid w:val="00E52A67"/>
    <w:rsid w:val="00E52D54"/>
    <w:rsid w:val="00E55463"/>
    <w:rsid w:val="00E71495"/>
    <w:rsid w:val="00E86832"/>
    <w:rsid w:val="00E91831"/>
    <w:rsid w:val="00EB6333"/>
    <w:rsid w:val="00EC131F"/>
    <w:rsid w:val="00EE7161"/>
    <w:rsid w:val="00EE7DD6"/>
    <w:rsid w:val="00EF6471"/>
    <w:rsid w:val="00F04D90"/>
    <w:rsid w:val="00F06479"/>
    <w:rsid w:val="00F06D40"/>
    <w:rsid w:val="00F17AA5"/>
    <w:rsid w:val="00F23E3F"/>
    <w:rsid w:val="00F311ED"/>
    <w:rsid w:val="00F37AC9"/>
    <w:rsid w:val="00F50CCE"/>
    <w:rsid w:val="00F52631"/>
    <w:rsid w:val="00F548A6"/>
    <w:rsid w:val="00F6177D"/>
    <w:rsid w:val="00F70D57"/>
    <w:rsid w:val="00F90A01"/>
    <w:rsid w:val="00F97B90"/>
    <w:rsid w:val="00FA4645"/>
    <w:rsid w:val="00FB0A9D"/>
    <w:rsid w:val="00FB56B3"/>
    <w:rsid w:val="00FD2DEC"/>
    <w:rsid w:val="00FD4619"/>
    <w:rsid w:val="00FE1028"/>
    <w:rsid w:val="00FE5502"/>
    <w:rsid w:val="00FF2A33"/>
    <w:rsid w:val="00FF6A99"/>
    <w:rsid w:val="00FF7134"/>
    <w:rsid w:val="02E9E7AF"/>
    <w:rsid w:val="2729B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0BB16ED1"/>
  <w14:defaultImageDpi w14:val="32767"/>
  <w15:chartTrackingRefBased/>
  <w15:docId w15:val="{C9E40904-378F-4B34-9C43-F123F1EF5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4C70"/>
    <w:pPr>
      <w:widowControl w:val="0"/>
      <w:jc w:val="both"/>
    </w:pPr>
    <w:rPr>
      <w:rFonts w:ascii="Calibri" w:eastAsia="宋体" w:hAnsi="Calibri" w:cs="Times New Roman"/>
      <w:szCs w:val="20"/>
    </w:rPr>
  </w:style>
  <w:style w:type="paragraph" w:styleId="1">
    <w:name w:val="heading 1"/>
    <w:basedOn w:val="a"/>
    <w:next w:val="a"/>
    <w:link w:val="10"/>
    <w:uiPriority w:val="9"/>
    <w:qFormat/>
    <w:rsid w:val="00560BD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60B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60BDF"/>
    <w:rPr>
      <w:sz w:val="18"/>
      <w:szCs w:val="18"/>
    </w:rPr>
  </w:style>
  <w:style w:type="paragraph" w:styleId="a5">
    <w:name w:val="footer"/>
    <w:basedOn w:val="a"/>
    <w:link w:val="a6"/>
    <w:uiPriority w:val="99"/>
    <w:unhideWhenUsed/>
    <w:rsid w:val="00560BDF"/>
    <w:pPr>
      <w:tabs>
        <w:tab w:val="center" w:pos="4153"/>
        <w:tab w:val="right" w:pos="8306"/>
      </w:tabs>
      <w:snapToGrid w:val="0"/>
      <w:jc w:val="left"/>
    </w:pPr>
    <w:rPr>
      <w:sz w:val="18"/>
      <w:szCs w:val="18"/>
    </w:rPr>
  </w:style>
  <w:style w:type="character" w:customStyle="1" w:styleId="a6">
    <w:name w:val="页脚 字符"/>
    <w:basedOn w:val="a0"/>
    <w:link w:val="a5"/>
    <w:uiPriority w:val="99"/>
    <w:rsid w:val="00560BDF"/>
    <w:rPr>
      <w:sz w:val="18"/>
      <w:szCs w:val="18"/>
    </w:rPr>
  </w:style>
  <w:style w:type="character" w:customStyle="1" w:styleId="10">
    <w:name w:val="标题 1 字符"/>
    <w:basedOn w:val="a0"/>
    <w:link w:val="1"/>
    <w:uiPriority w:val="9"/>
    <w:rsid w:val="00560BDF"/>
    <w:rPr>
      <w:rFonts w:ascii="Calibri" w:eastAsia="宋体" w:hAnsi="Calibri" w:cs="Times New Roman"/>
      <w:b/>
      <w:bCs/>
      <w:kern w:val="44"/>
      <w:sz w:val="44"/>
      <w:szCs w:val="44"/>
    </w:rPr>
  </w:style>
  <w:style w:type="character" w:styleId="a7">
    <w:name w:val="Hyperlink"/>
    <w:uiPriority w:val="99"/>
    <w:rsid w:val="00560BDF"/>
    <w:rPr>
      <w:color w:val="0000FF"/>
      <w:u w:val="single"/>
    </w:rPr>
  </w:style>
  <w:style w:type="character" w:customStyle="1" w:styleId="11">
    <w:name w:val="页脚 字符1"/>
    <w:basedOn w:val="a0"/>
    <w:uiPriority w:val="99"/>
    <w:semiHidden/>
    <w:rsid w:val="00560BDF"/>
    <w:rPr>
      <w:rFonts w:ascii="Calibri" w:eastAsia="宋体" w:hAnsi="Calibri" w:cs="Times New Roman"/>
      <w:sz w:val="18"/>
      <w:szCs w:val="18"/>
    </w:rPr>
  </w:style>
  <w:style w:type="paragraph" w:styleId="TOC1">
    <w:name w:val="toc 1"/>
    <w:basedOn w:val="a"/>
    <w:next w:val="a"/>
    <w:uiPriority w:val="39"/>
    <w:rsid w:val="00560BDF"/>
    <w:pPr>
      <w:spacing w:line="440" w:lineRule="exact"/>
    </w:pPr>
    <w:rPr>
      <w:rFonts w:ascii="Times New Roman" w:eastAsia="黑体" w:hAnsi="Times New Roman"/>
      <w:sz w:val="28"/>
    </w:rPr>
  </w:style>
  <w:style w:type="paragraph" w:styleId="TOC3">
    <w:name w:val="toc 3"/>
    <w:basedOn w:val="a"/>
    <w:next w:val="a"/>
    <w:uiPriority w:val="39"/>
    <w:rsid w:val="00560BDF"/>
    <w:pPr>
      <w:spacing w:line="440" w:lineRule="exact"/>
      <w:ind w:leftChars="400" w:left="400"/>
    </w:pPr>
    <w:rPr>
      <w:rFonts w:ascii="Times New Roman" w:hAnsi="Times New Roman"/>
      <w:sz w:val="24"/>
    </w:rPr>
  </w:style>
  <w:style w:type="paragraph" w:styleId="a8">
    <w:name w:val="Body Text Indent"/>
    <w:basedOn w:val="a"/>
    <w:link w:val="a9"/>
    <w:rsid w:val="00560BDF"/>
    <w:pPr>
      <w:spacing w:after="120"/>
      <w:ind w:leftChars="200" w:left="420"/>
    </w:pPr>
  </w:style>
  <w:style w:type="character" w:customStyle="1" w:styleId="a9">
    <w:name w:val="正文文本缩进 字符"/>
    <w:basedOn w:val="a0"/>
    <w:link w:val="a8"/>
    <w:rsid w:val="00560BDF"/>
    <w:rPr>
      <w:rFonts w:ascii="Calibri" w:eastAsia="宋体" w:hAnsi="Calibri" w:cs="Times New Roman"/>
      <w:szCs w:val="20"/>
    </w:rPr>
  </w:style>
  <w:style w:type="paragraph" w:styleId="TOC2">
    <w:name w:val="toc 2"/>
    <w:basedOn w:val="a"/>
    <w:next w:val="a"/>
    <w:uiPriority w:val="39"/>
    <w:rsid w:val="00560BDF"/>
    <w:pPr>
      <w:spacing w:line="440" w:lineRule="exact"/>
      <w:ind w:leftChars="200" w:left="200"/>
    </w:pPr>
    <w:rPr>
      <w:rFonts w:ascii="Times New Roman" w:hAnsi="Times New Roman"/>
      <w:sz w:val="24"/>
    </w:rPr>
  </w:style>
  <w:style w:type="paragraph" w:styleId="aa">
    <w:name w:val="List Paragraph"/>
    <w:basedOn w:val="a"/>
    <w:uiPriority w:val="34"/>
    <w:qFormat/>
    <w:rsid w:val="00560BDF"/>
    <w:pPr>
      <w:ind w:firstLineChars="200" w:firstLine="420"/>
    </w:pPr>
    <w:rPr>
      <w:rFonts w:asciiTheme="minorHAnsi" w:eastAsiaTheme="minorEastAsia" w:hAnsiTheme="minorHAnsi" w:cstheme="minorBidi"/>
      <w:szCs w:val="22"/>
    </w:rPr>
  </w:style>
  <w:style w:type="paragraph" w:customStyle="1" w:styleId="ab">
    <w:name w:val="摘要内容"/>
    <w:basedOn w:val="a"/>
    <w:link w:val="ac"/>
    <w:qFormat/>
    <w:rsid w:val="00560BDF"/>
    <w:pPr>
      <w:spacing w:line="440" w:lineRule="exact"/>
      <w:ind w:firstLineChars="200" w:firstLine="200"/>
    </w:pPr>
    <w:rPr>
      <w:rFonts w:ascii="Times New Roman" w:hAnsi="Times New Roman"/>
      <w:sz w:val="24"/>
    </w:rPr>
  </w:style>
  <w:style w:type="paragraph" w:customStyle="1" w:styleId="ad">
    <w:name w:val="章一级标题"/>
    <w:basedOn w:val="a"/>
    <w:link w:val="ae"/>
    <w:qFormat/>
    <w:rsid w:val="00560BDF"/>
    <w:pPr>
      <w:spacing w:beforeLines="100" w:before="100" w:afterLines="100" w:after="100" w:line="440" w:lineRule="exact"/>
      <w:jc w:val="center"/>
      <w:textAlignment w:val="baseline"/>
      <w:outlineLvl w:val="0"/>
    </w:pPr>
    <w:rPr>
      <w:rFonts w:ascii="Times New Roman" w:eastAsia="黑体" w:hAnsi="Times New Roman"/>
      <w:sz w:val="36"/>
    </w:rPr>
  </w:style>
  <w:style w:type="character" w:customStyle="1" w:styleId="ac">
    <w:name w:val="摘要内容 字符"/>
    <w:basedOn w:val="a0"/>
    <w:link w:val="ab"/>
    <w:rsid w:val="00560BDF"/>
    <w:rPr>
      <w:rFonts w:ascii="Times New Roman" w:eastAsia="宋体" w:hAnsi="Times New Roman" w:cs="Times New Roman"/>
      <w:sz w:val="24"/>
      <w:szCs w:val="20"/>
    </w:rPr>
  </w:style>
  <w:style w:type="paragraph" w:customStyle="1" w:styleId="af">
    <w:name w:val="节二级标题"/>
    <w:basedOn w:val="a"/>
    <w:link w:val="af0"/>
    <w:qFormat/>
    <w:rsid w:val="00560BDF"/>
    <w:pPr>
      <w:spacing w:beforeLines="50" w:before="50" w:afterLines="50" w:after="50" w:line="440" w:lineRule="exact"/>
      <w:textAlignment w:val="baseline"/>
      <w:outlineLvl w:val="1"/>
    </w:pPr>
    <w:rPr>
      <w:rFonts w:ascii="Times New Roman" w:eastAsia="黑体" w:hAnsi="Times New Roman"/>
      <w:sz w:val="30"/>
      <w:szCs w:val="30"/>
    </w:rPr>
  </w:style>
  <w:style w:type="character" w:customStyle="1" w:styleId="ae">
    <w:name w:val="章一级标题 字符"/>
    <w:basedOn w:val="a0"/>
    <w:link w:val="ad"/>
    <w:rsid w:val="00560BDF"/>
    <w:rPr>
      <w:rFonts w:ascii="Times New Roman" w:eastAsia="黑体" w:hAnsi="Times New Roman" w:cs="Times New Roman"/>
      <w:sz w:val="36"/>
      <w:szCs w:val="20"/>
    </w:rPr>
  </w:style>
  <w:style w:type="paragraph" w:customStyle="1" w:styleId="af1">
    <w:name w:val="我的正文"/>
    <w:basedOn w:val="a"/>
    <w:link w:val="af2"/>
    <w:qFormat/>
    <w:rsid w:val="00560BDF"/>
    <w:pPr>
      <w:spacing w:line="440" w:lineRule="exact"/>
      <w:ind w:firstLineChars="200" w:firstLine="200"/>
      <w:jc w:val="left"/>
    </w:pPr>
    <w:rPr>
      <w:rFonts w:ascii="Times New Roman" w:hAnsi="Times New Roman" w:cstheme="minorBidi"/>
      <w:sz w:val="24"/>
      <w:szCs w:val="22"/>
    </w:rPr>
  </w:style>
  <w:style w:type="character" w:customStyle="1" w:styleId="af0">
    <w:name w:val="节二级标题 字符"/>
    <w:basedOn w:val="a0"/>
    <w:link w:val="af"/>
    <w:rsid w:val="00560BDF"/>
    <w:rPr>
      <w:rFonts w:ascii="Times New Roman" w:eastAsia="黑体" w:hAnsi="Times New Roman" w:cs="Times New Roman"/>
      <w:sz w:val="30"/>
      <w:szCs w:val="30"/>
    </w:rPr>
  </w:style>
  <w:style w:type="character" w:customStyle="1" w:styleId="af2">
    <w:name w:val="我的正文 字符"/>
    <w:basedOn w:val="a0"/>
    <w:link w:val="af1"/>
    <w:rsid w:val="00560BDF"/>
    <w:rPr>
      <w:rFonts w:ascii="Times New Roman" w:eastAsia="宋体" w:hAnsi="Times New Roman"/>
      <w:sz w:val="24"/>
    </w:rPr>
  </w:style>
  <w:style w:type="paragraph" w:customStyle="1" w:styleId="3">
    <w:name w:val="条3级标题"/>
    <w:basedOn w:val="a"/>
    <w:link w:val="30"/>
    <w:qFormat/>
    <w:rsid w:val="00560BDF"/>
    <w:pPr>
      <w:spacing w:beforeLines="50" w:before="50" w:afterLines="50" w:after="50" w:line="440" w:lineRule="exact"/>
      <w:textAlignment w:val="baseline"/>
      <w:outlineLvl w:val="2"/>
    </w:pPr>
    <w:rPr>
      <w:rFonts w:ascii="Times New Roman" w:eastAsia="黑体" w:hAnsi="Times New Roman"/>
      <w:sz w:val="28"/>
      <w:szCs w:val="28"/>
    </w:rPr>
  </w:style>
  <w:style w:type="paragraph" w:styleId="af3">
    <w:name w:val="caption"/>
    <w:basedOn w:val="a"/>
    <w:next w:val="a"/>
    <w:link w:val="af4"/>
    <w:uiPriority w:val="35"/>
    <w:unhideWhenUsed/>
    <w:qFormat/>
    <w:rsid w:val="00560BDF"/>
    <w:rPr>
      <w:rFonts w:asciiTheme="majorHAnsi" w:eastAsia="黑体" w:hAnsiTheme="majorHAnsi" w:cstheme="majorBidi"/>
      <w:sz w:val="20"/>
    </w:rPr>
  </w:style>
  <w:style w:type="character" w:customStyle="1" w:styleId="30">
    <w:name w:val="条3级标题 字符"/>
    <w:basedOn w:val="a0"/>
    <w:link w:val="3"/>
    <w:rsid w:val="00560BDF"/>
    <w:rPr>
      <w:rFonts w:ascii="Times New Roman" w:eastAsia="黑体" w:hAnsi="Times New Roman" w:cs="Times New Roman"/>
      <w:sz w:val="28"/>
      <w:szCs w:val="28"/>
    </w:rPr>
  </w:style>
  <w:style w:type="paragraph" w:customStyle="1" w:styleId="af5">
    <w:name w:val="我的公式"/>
    <w:basedOn w:val="af1"/>
    <w:link w:val="af6"/>
    <w:qFormat/>
    <w:rsid w:val="00560BDF"/>
    <w:pPr>
      <w:snapToGrid w:val="0"/>
      <w:spacing w:line="240" w:lineRule="auto"/>
      <w:ind w:firstLineChars="0" w:firstLine="0"/>
      <w:jc w:val="center"/>
    </w:pPr>
  </w:style>
  <w:style w:type="character" w:customStyle="1" w:styleId="af6">
    <w:name w:val="我的公式 字符"/>
    <w:basedOn w:val="af2"/>
    <w:link w:val="af5"/>
    <w:rsid w:val="00560BDF"/>
    <w:rPr>
      <w:rFonts w:ascii="Times New Roman" w:eastAsia="宋体" w:hAnsi="Times New Roman"/>
      <w:sz w:val="24"/>
    </w:rPr>
  </w:style>
  <w:style w:type="paragraph" w:customStyle="1" w:styleId="af7">
    <w:name w:val="图片嵌入使用"/>
    <w:basedOn w:val="af1"/>
    <w:link w:val="af8"/>
    <w:qFormat/>
    <w:rsid w:val="00560BDF"/>
    <w:pPr>
      <w:spacing w:line="240" w:lineRule="auto"/>
      <w:ind w:firstLineChars="0" w:firstLine="0"/>
      <w:jc w:val="center"/>
    </w:pPr>
  </w:style>
  <w:style w:type="paragraph" w:customStyle="1" w:styleId="4">
    <w:name w:val="我的标题4"/>
    <w:basedOn w:val="a"/>
    <w:link w:val="40"/>
    <w:rsid w:val="00560BDF"/>
    <w:pPr>
      <w:spacing w:line="360" w:lineRule="auto"/>
      <w:jc w:val="left"/>
      <w:outlineLvl w:val="3"/>
    </w:pPr>
    <w:rPr>
      <w:rFonts w:ascii="Times New Roman" w:eastAsia="黑体" w:hAnsi="Times New Roman" w:cstheme="minorBidi"/>
      <w:sz w:val="28"/>
      <w:szCs w:val="22"/>
    </w:rPr>
  </w:style>
  <w:style w:type="character" w:customStyle="1" w:styleId="af8">
    <w:name w:val="图片嵌入使用 字符"/>
    <w:basedOn w:val="af2"/>
    <w:link w:val="af7"/>
    <w:rsid w:val="00560BDF"/>
    <w:rPr>
      <w:rFonts w:ascii="Times New Roman" w:eastAsia="宋体" w:hAnsi="Times New Roman"/>
      <w:sz w:val="24"/>
    </w:rPr>
  </w:style>
  <w:style w:type="character" w:customStyle="1" w:styleId="40">
    <w:name w:val="我的标题4 字符"/>
    <w:basedOn w:val="a0"/>
    <w:link w:val="4"/>
    <w:rsid w:val="00560BDF"/>
    <w:rPr>
      <w:rFonts w:ascii="Times New Roman" w:eastAsia="黑体" w:hAnsi="Times New Roman"/>
      <w:sz w:val="28"/>
    </w:rPr>
  </w:style>
  <w:style w:type="character" w:styleId="af9">
    <w:name w:val="Placeholder Text"/>
    <w:basedOn w:val="a0"/>
    <w:uiPriority w:val="99"/>
    <w:semiHidden/>
    <w:rsid w:val="00560BDF"/>
    <w:rPr>
      <w:color w:val="808080"/>
    </w:rPr>
  </w:style>
  <w:style w:type="table" w:styleId="afa">
    <w:name w:val="Table Grid"/>
    <w:basedOn w:val="a1"/>
    <w:uiPriority w:val="39"/>
    <w:rsid w:val="00560B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表序表题"/>
    <w:basedOn w:val="af3"/>
    <w:link w:val="afc"/>
    <w:qFormat/>
    <w:rsid w:val="00560BDF"/>
    <w:pPr>
      <w:keepNext/>
      <w:jc w:val="center"/>
    </w:pPr>
    <w:rPr>
      <w:rFonts w:ascii="Times New Roman" w:eastAsia="宋体" w:hAnsi="Times New Roman"/>
      <w:sz w:val="24"/>
      <w:szCs w:val="24"/>
    </w:rPr>
  </w:style>
  <w:style w:type="paragraph" w:customStyle="1" w:styleId="afd">
    <w:name w:val="表格内容"/>
    <w:basedOn w:val="a"/>
    <w:link w:val="afe"/>
    <w:qFormat/>
    <w:rsid w:val="00560BDF"/>
    <w:pPr>
      <w:spacing w:line="360" w:lineRule="exact"/>
      <w:jc w:val="center"/>
    </w:pPr>
    <w:rPr>
      <w:rFonts w:ascii="Times New Roman" w:hAnsi="Times New Roman" w:cstheme="minorBidi"/>
      <w:sz w:val="24"/>
      <w:szCs w:val="22"/>
    </w:rPr>
  </w:style>
  <w:style w:type="character" w:customStyle="1" w:styleId="af4">
    <w:name w:val="题注 字符"/>
    <w:basedOn w:val="a0"/>
    <w:link w:val="af3"/>
    <w:uiPriority w:val="35"/>
    <w:rsid w:val="00560BDF"/>
    <w:rPr>
      <w:rFonts w:asciiTheme="majorHAnsi" w:eastAsia="黑体" w:hAnsiTheme="majorHAnsi" w:cstheme="majorBidi"/>
      <w:sz w:val="20"/>
      <w:szCs w:val="20"/>
    </w:rPr>
  </w:style>
  <w:style w:type="character" w:customStyle="1" w:styleId="afc">
    <w:name w:val="表序表题 字符"/>
    <w:basedOn w:val="af4"/>
    <w:link w:val="afb"/>
    <w:rsid w:val="00560BDF"/>
    <w:rPr>
      <w:rFonts w:ascii="Times New Roman" w:eastAsia="宋体" w:hAnsi="Times New Roman" w:cstheme="majorBidi"/>
      <w:sz w:val="24"/>
      <w:szCs w:val="24"/>
    </w:rPr>
  </w:style>
  <w:style w:type="character" w:customStyle="1" w:styleId="afe">
    <w:name w:val="表格内容 字符"/>
    <w:basedOn w:val="a0"/>
    <w:link w:val="afd"/>
    <w:rsid w:val="00560BDF"/>
    <w:rPr>
      <w:rFonts w:ascii="Times New Roman" w:eastAsia="宋体" w:hAnsi="Times New Roman"/>
      <w:sz w:val="24"/>
    </w:rPr>
  </w:style>
  <w:style w:type="paragraph" w:customStyle="1" w:styleId="12">
    <w:name w:val="我的标题1"/>
    <w:basedOn w:val="a"/>
    <w:link w:val="13"/>
    <w:rsid w:val="00560BDF"/>
    <w:pPr>
      <w:spacing w:line="360" w:lineRule="auto"/>
      <w:jc w:val="left"/>
      <w:outlineLvl w:val="0"/>
    </w:pPr>
    <w:rPr>
      <w:rFonts w:ascii="Times New Roman" w:eastAsia="黑体" w:hAnsi="Times New Roman" w:cstheme="minorBidi"/>
      <w:sz w:val="32"/>
      <w:szCs w:val="22"/>
    </w:rPr>
  </w:style>
  <w:style w:type="character" w:customStyle="1" w:styleId="13">
    <w:name w:val="我的标题1 字符"/>
    <w:basedOn w:val="a0"/>
    <w:link w:val="12"/>
    <w:rsid w:val="00560BDF"/>
    <w:rPr>
      <w:rFonts w:ascii="Times New Roman" w:eastAsia="黑体" w:hAnsi="Times New Roman"/>
      <w:sz w:val="32"/>
    </w:rPr>
  </w:style>
  <w:style w:type="paragraph" w:customStyle="1" w:styleId="2">
    <w:name w:val="我的标题2"/>
    <w:basedOn w:val="a"/>
    <w:link w:val="20"/>
    <w:qFormat/>
    <w:rsid w:val="00560BDF"/>
    <w:pPr>
      <w:spacing w:line="360" w:lineRule="auto"/>
      <w:jc w:val="left"/>
      <w:outlineLvl w:val="1"/>
    </w:pPr>
    <w:rPr>
      <w:rFonts w:ascii="Times New Roman" w:eastAsia="黑体" w:hAnsi="Times New Roman" w:cstheme="minorBidi"/>
      <w:sz w:val="32"/>
      <w:szCs w:val="22"/>
    </w:rPr>
  </w:style>
  <w:style w:type="character" w:customStyle="1" w:styleId="20">
    <w:name w:val="我的标题2 字符"/>
    <w:basedOn w:val="a0"/>
    <w:link w:val="2"/>
    <w:rsid w:val="00560BDF"/>
    <w:rPr>
      <w:rFonts w:ascii="Times New Roman" w:eastAsia="黑体" w:hAnsi="Times New Roman"/>
      <w:sz w:val="32"/>
    </w:rPr>
  </w:style>
  <w:style w:type="paragraph" w:styleId="TOC">
    <w:name w:val="TOC Heading"/>
    <w:basedOn w:val="1"/>
    <w:next w:val="a"/>
    <w:uiPriority w:val="39"/>
    <w:unhideWhenUsed/>
    <w:qFormat/>
    <w:rsid w:val="00560BD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f">
    <w:name w:val="Date"/>
    <w:basedOn w:val="a"/>
    <w:next w:val="a"/>
    <w:link w:val="aff0"/>
    <w:uiPriority w:val="99"/>
    <w:semiHidden/>
    <w:unhideWhenUsed/>
    <w:rsid w:val="00560BDF"/>
    <w:pPr>
      <w:ind w:leftChars="2500" w:left="100"/>
    </w:pPr>
  </w:style>
  <w:style w:type="character" w:customStyle="1" w:styleId="aff0">
    <w:name w:val="日期 字符"/>
    <w:basedOn w:val="a0"/>
    <w:link w:val="aff"/>
    <w:uiPriority w:val="99"/>
    <w:semiHidden/>
    <w:rsid w:val="00560BDF"/>
    <w:rPr>
      <w:rFonts w:ascii="Calibri" w:eastAsia="宋体" w:hAnsi="Calibri" w:cs="Times New Roman"/>
      <w:szCs w:val="20"/>
    </w:rPr>
  </w:style>
  <w:style w:type="paragraph" w:styleId="aff1">
    <w:name w:val="endnote text"/>
    <w:basedOn w:val="a"/>
    <w:link w:val="aff2"/>
    <w:uiPriority w:val="99"/>
    <w:semiHidden/>
    <w:unhideWhenUsed/>
    <w:rsid w:val="00560BDF"/>
    <w:pPr>
      <w:snapToGrid w:val="0"/>
      <w:jc w:val="left"/>
    </w:pPr>
  </w:style>
  <w:style w:type="character" w:customStyle="1" w:styleId="aff2">
    <w:name w:val="尾注文本 字符"/>
    <w:basedOn w:val="a0"/>
    <w:link w:val="aff1"/>
    <w:uiPriority w:val="99"/>
    <w:semiHidden/>
    <w:rsid w:val="00560BDF"/>
    <w:rPr>
      <w:rFonts w:ascii="Calibri" w:eastAsia="宋体" w:hAnsi="Calibri" w:cs="Times New Roman"/>
      <w:szCs w:val="20"/>
    </w:rPr>
  </w:style>
  <w:style w:type="character" w:styleId="aff3">
    <w:name w:val="endnote reference"/>
    <w:basedOn w:val="a0"/>
    <w:uiPriority w:val="99"/>
    <w:semiHidden/>
    <w:unhideWhenUsed/>
    <w:rsid w:val="00560BDF"/>
    <w:rPr>
      <w:vertAlign w:val="superscript"/>
    </w:rPr>
  </w:style>
  <w:style w:type="paragraph" w:customStyle="1" w:styleId="aff4">
    <w:name w:val="参考文献"/>
    <w:basedOn w:val="a"/>
    <w:link w:val="aff5"/>
    <w:qFormat/>
    <w:rsid w:val="00560BDF"/>
    <w:pPr>
      <w:widowControl/>
      <w:wordWrap w:val="0"/>
      <w:spacing w:line="440" w:lineRule="exact"/>
      <w:ind w:left="150" w:hangingChars="150" w:hanging="150"/>
    </w:pPr>
    <w:rPr>
      <w:rFonts w:ascii="Times New Roman" w:hAnsi="Times New Roman" w:cs="Arial"/>
      <w:color w:val="333333"/>
      <w:kern w:val="0"/>
      <w:sz w:val="24"/>
      <w:szCs w:val="18"/>
    </w:rPr>
  </w:style>
  <w:style w:type="character" w:customStyle="1" w:styleId="aff5">
    <w:name w:val="参考文献 字符"/>
    <w:basedOn w:val="a0"/>
    <w:link w:val="aff4"/>
    <w:rsid w:val="00560BDF"/>
    <w:rPr>
      <w:rFonts w:ascii="Times New Roman" w:eastAsia="宋体" w:hAnsi="Times New Roman" w:cs="Arial"/>
      <w:color w:val="333333"/>
      <w:kern w:val="0"/>
      <w:sz w:val="24"/>
      <w:szCs w:val="18"/>
    </w:rPr>
  </w:style>
  <w:style w:type="character" w:styleId="aff6">
    <w:name w:val="Unresolved Mention"/>
    <w:basedOn w:val="a0"/>
    <w:uiPriority w:val="99"/>
    <w:semiHidden/>
    <w:unhideWhenUsed/>
    <w:rsid w:val="00560BDF"/>
    <w:rPr>
      <w:color w:val="605E5C"/>
      <w:shd w:val="clear" w:color="auto" w:fill="E1DFDD"/>
    </w:rPr>
  </w:style>
  <w:style w:type="paragraph" w:styleId="aff7">
    <w:name w:val="Balloon Text"/>
    <w:basedOn w:val="a"/>
    <w:link w:val="aff8"/>
    <w:uiPriority w:val="99"/>
    <w:semiHidden/>
    <w:unhideWhenUsed/>
    <w:rsid w:val="00560BDF"/>
    <w:rPr>
      <w:sz w:val="18"/>
      <w:szCs w:val="18"/>
    </w:rPr>
  </w:style>
  <w:style w:type="character" w:customStyle="1" w:styleId="aff8">
    <w:name w:val="批注框文本 字符"/>
    <w:basedOn w:val="a0"/>
    <w:link w:val="aff7"/>
    <w:uiPriority w:val="99"/>
    <w:semiHidden/>
    <w:rsid w:val="00560BDF"/>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829">
      <w:bodyDiv w:val="1"/>
      <w:marLeft w:val="0"/>
      <w:marRight w:val="0"/>
      <w:marTop w:val="0"/>
      <w:marBottom w:val="0"/>
      <w:divBdr>
        <w:top w:val="none" w:sz="0" w:space="0" w:color="auto"/>
        <w:left w:val="none" w:sz="0" w:space="0" w:color="auto"/>
        <w:bottom w:val="none" w:sz="0" w:space="0" w:color="auto"/>
        <w:right w:val="none" w:sz="0" w:space="0" w:color="auto"/>
      </w:divBdr>
      <w:divsChild>
        <w:div w:id="2121096378">
          <w:marLeft w:val="0"/>
          <w:marRight w:val="0"/>
          <w:marTop w:val="0"/>
          <w:marBottom w:val="0"/>
          <w:divBdr>
            <w:top w:val="none" w:sz="0" w:space="0" w:color="auto"/>
            <w:left w:val="none" w:sz="0" w:space="0" w:color="auto"/>
            <w:bottom w:val="none" w:sz="0" w:space="0" w:color="auto"/>
            <w:right w:val="none" w:sz="0" w:space="0" w:color="auto"/>
          </w:divBdr>
          <w:divsChild>
            <w:div w:id="10027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399">
      <w:bodyDiv w:val="1"/>
      <w:marLeft w:val="0"/>
      <w:marRight w:val="0"/>
      <w:marTop w:val="0"/>
      <w:marBottom w:val="0"/>
      <w:divBdr>
        <w:top w:val="none" w:sz="0" w:space="0" w:color="auto"/>
        <w:left w:val="none" w:sz="0" w:space="0" w:color="auto"/>
        <w:bottom w:val="none" w:sz="0" w:space="0" w:color="auto"/>
        <w:right w:val="none" w:sz="0" w:space="0" w:color="auto"/>
      </w:divBdr>
      <w:divsChild>
        <w:div w:id="655452524">
          <w:marLeft w:val="0"/>
          <w:marRight w:val="0"/>
          <w:marTop w:val="0"/>
          <w:marBottom w:val="0"/>
          <w:divBdr>
            <w:top w:val="none" w:sz="0" w:space="0" w:color="auto"/>
            <w:left w:val="none" w:sz="0" w:space="0" w:color="auto"/>
            <w:bottom w:val="none" w:sz="0" w:space="0" w:color="auto"/>
            <w:right w:val="none" w:sz="0" w:space="0" w:color="auto"/>
          </w:divBdr>
          <w:divsChild>
            <w:div w:id="15040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628">
      <w:bodyDiv w:val="1"/>
      <w:marLeft w:val="0"/>
      <w:marRight w:val="0"/>
      <w:marTop w:val="0"/>
      <w:marBottom w:val="0"/>
      <w:divBdr>
        <w:top w:val="none" w:sz="0" w:space="0" w:color="auto"/>
        <w:left w:val="none" w:sz="0" w:space="0" w:color="auto"/>
        <w:bottom w:val="none" w:sz="0" w:space="0" w:color="auto"/>
        <w:right w:val="none" w:sz="0" w:space="0" w:color="auto"/>
      </w:divBdr>
      <w:divsChild>
        <w:div w:id="2015110136">
          <w:marLeft w:val="0"/>
          <w:marRight w:val="0"/>
          <w:marTop w:val="0"/>
          <w:marBottom w:val="0"/>
          <w:divBdr>
            <w:top w:val="none" w:sz="0" w:space="0" w:color="auto"/>
            <w:left w:val="none" w:sz="0" w:space="0" w:color="auto"/>
            <w:bottom w:val="none" w:sz="0" w:space="0" w:color="auto"/>
            <w:right w:val="none" w:sz="0" w:space="0" w:color="auto"/>
          </w:divBdr>
          <w:divsChild>
            <w:div w:id="7923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265">
      <w:bodyDiv w:val="1"/>
      <w:marLeft w:val="0"/>
      <w:marRight w:val="0"/>
      <w:marTop w:val="0"/>
      <w:marBottom w:val="0"/>
      <w:divBdr>
        <w:top w:val="none" w:sz="0" w:space="0" w:color="auto"/>
        <w:left w:val="none" w:sz="0" w:space="0" w:color="auto"/>
        <w:bottom w:val="none" w:sz="0" w:space="0" w:color="auto"/>
        <w:right w:val="none" w:sz="0" w:space="0" w:color="auto"/>
      </w:divBdr>
      <w:divsChild>
        <w:div w:id="1521356845">
          <w:marLeft w:val="0"/>
          <w:marRight w:val="0"/>
          <w:marTop w:val="0"/>
          <w:marBottom w:val="0"/>
          <w:divBdr>
            <w:top w:val="none" w:sz="0" w:space="0" w:color="auto"/>
            <w:left w:val="none" w:sz="0" w:space="0" w:color="auto"/>
            <w:bottom w:val="none" w:sz="0" w:space="0" w:color="auto"/>
            <w:right w:val="none" w:sz="0" w:space="0" w:color="auto"/>
          </w:divBdr>
          <w:divsChild>
            <w:div w:id="20330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1972">
      <w:bodyDiv w:val="1"/>
      <w:marLeft w:val="0"/>
      <w:marRight w:val="0"/>
      <w:marTop w:val="0"/>
      <w:marBottom w:val="0"/>
      <w:divBdr>
        <w:top w:val="none" w:sz="0" w:space="0" w:color="auto"/>
        <w:left w:val="none" w:sz="0" w:space="0" w:color="auto"/>
        <w:bottom w:val="none" w:sz="0" w:space="0" w:color="auto"/>
        <w:right w:val="none" w:sz="0" w:space="0" w:color="auto"/>
      </w:divBdr>
      <w:divsChild>
        <w:div w:id="1520004387">
          <w:marLeft w:val="0"/>
          <w:marRight w:val="0"/>
          <w:marTop w:val="0"/>
          <w:marBottom w:val="0"/>
          <w:divBdr>
            <w:top w:val="none" w:sz="0" w:space="0" w:color="auto"/>
            <w:left w:val="none" w:sz="0" w:space="0" w:color="auto"/>
            <w:bottom w:val="none" w:sz="0" w:space="0" w:color="auto"/>
            <w:right w:val="none" w:sz="0" w:space="0" w:color="auto"/>
          </w:divBdr>
          <w:divsChild>
            <w:div w:id="6359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424">
      <w:bodyDiv w:val="1"/>
      <w:marLeft w:val="0"/>
      <w:marRight w:val="0"/>
      <w:marTop w:val="0"/>
      <w:marBottom w:val="0"/>
      <w:divBdr>
        <w:top w:val="none" w:sz="0" w:space="0" w:color="auto"/>
        <w:left w:val="none" w:sz="0" w:space="0" w:color="auto"/>
        <w:bottom w:val="none" w:sz="0" w:space="0" w:color="auto"/>
        <w:right w:val="none" w:sz="0" w:space="0" w:color="auto"/>
      </w:divBdr>
      <w:divsChild>
        <w:div w:id="1423575031">
          <w:marLeft w:val="0"/>
          <w:marRight w:val="0"/>
          <w:marTop w:val="0"/>
          <w:marBottom w:val="0"/>
          <w:divBdr>
            <w:top w:val="none" w:sz="0" w:space="0" w:color="auto"/>
            <w:left w:val="none" w:sz="0" w:space="0" w:color="auto"/>
            <w:bottom w:val="none" w:sz="0" w:space="0" w:color="auto"/>
            <w:right w:val="none" w:sz="0" w:space="0" w:color="auto"/>
          </w:divBdr>
          <w:divsChild>
            <w:div w:id="3168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084">
      <w:bodyDiv w:val="1"/>
      <w:marLeft w:val="0"/>
      <w:marRight w:val="0"/>
      <w:marTop w:val="0"/>
      <w:marBottom w:val="0"/>
      <w:divBdr>
        <w:top w:val="none" w:sz="0" w:space="0" w:color="auto"/>
        <w:left w:val="none" w:sz="0" w:space="0" w:color="auto"/>
        <w:bottom w:val="none" w:sz="0" w:space="0" w:color="auto"/>
        <w:right w:val="none" w:sz="0" w:space="0" w:color="auto"/>
      </w:divBdr>
      <w:divsChild>
        <w:div w:id="510069758">
          <w:marLeft w:val="0"/>
          <w:marRight w:val="0"/>
          <w:marTop w:val="0"/>
          <w:marBottom w:val="0"/>
          <w:divBdr>
            <w:top w:val="none" w:sz="0" w:space="0" w:color="auto"/>
            <w:left w:val="none" w:sz="0" w:space="0" w:color="auto"/>
            <w:bottom w:val="none" w:sz="0" w:space="0" w:color="auto"/>
            <w:right w:val="none" w:sz="0" w:space="0" w:color="auto"/>
          </w:divBdr>
          <w:divsChild>
            <w:div w:id="3585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171">
      <w:bodyDiv w:val="1"/>
      <w:marLeft w:val="0"/>
      <w:marRight w:val="0"/>
      <w:marTop w:val="0"/>
      <w:marBottom w:val="0"/>
      <w:divBdr>
        <w:top w:val="none" w:sz="0" w:space="0" w:color="auto"/>
        <w:left w:val="none" w:sz="0" w:space="0" w:color="auto"/>
        <w:bottom w:val="none" w:sz="0" w:space="0" w:color="auto"/>
        <w:right w:val="none" w:sz="0" w:space="0" w:color="auto"/>
      </w:divBdr>
      <w:divsChild>
        <w:div w:id="674191950">
          <w:marLeft w:val="0"/>
          <w:marRight w:val="0"/>
          <w:marTop w:val="0"/>
          <w:marBottom w:val="0"/>
          <w:divBdr>
            <w:top w:val="none" w:sz="0" w:space="0" w:color="auto"/>
            <w:left w:val="none" w:sz="0" w:space="0" w:color="auto"/>
            <w:bottom w:val="none" w:sz="0" w:space="0" w:color="auto"/>
            <w:right w:val="none" w:sz="0" w:space="0" w:color="auto"/>
          </w:divBdr>
          <w:divsChild>
            <w:div w:id="18313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198">
      <w:bodyDiv w:val="1"/>
      <w:marLeft w:val="0"/>
      <w:marRight w:val="0"/>
      <w:marTop w:val="0"/>
      <w:marBottom w:val="0"/>
      <w:divBdr>
        <w:top w:val="none" w:sz="0" w:space="0" w:color="auto"/>
        <w:left w:val="none" w:sz="0" w:space="0" w:color="auto"/>
        <w:bottom w:val="none" w:sz="0" w:space="0" w:color="auto"/>
        <w:right w:val="none" w:sz="0" w:space="0" w:color="auto"/>
      </w:divBdr>
      <w:divsChild>
        <w:div w:id="717314702">
          <w:marLeft w:val="0"/>
          <w:marRight w:val="0"/>
          <w:marTop w:val="0"/>
          <w:marBottom w:val="0"/>
          <w:divBdr>
            <w:top w:val="none" w:sz="0" w:space="0" w:color="auto"/>
            <w:left w:val="none" w:sz="0" w:space="0" w:color="auto"/>
            <w:bottom w:val="none" w:sz="0" w:space="0" w:color="auto"/>
            <w:right w:val="none" w:sz="0" w:space="0" w:color="auto"/>
          </w:divBdr>
          <w:divsChild>
            <w:div w:id="8740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700">
      <w:bodyDiv w:val="1"/>
      <w:marLeft w:val="0"/>
      <w:marRight w:val="0"/>
      <w:marTop w:val="0"/>
      <w:marBottom w:val="0"/>
      <w:divBdr>
        <w:top w:val="none" w:sz="0" w:space="0" w:color="auto"/>
        <w:left w:val="none" w:sz="0" w:space="0" w:color="auto"/>
        <w:bottom w:val="none" w:sz="0" w:space="0" w:color="auto"/>
        <w:right w:val="none" w:sz="0" w:space="0" w:color="auto"/>
      </w:divBdr>
      <w:divsChild>
        <w:div w:id="1187643482">
          <w:marLeft w:val="0"/>
          <w:marRight w:val="0"/>
          <w:marTop w:val="0"/>
          <w:marBottom w:val="0"/>
          <w:divBdr>
            <w:top w:val="none" w:sz="0" w:space="0" w:color="auto"/>
            <w:left w:val="none" w:sz="0" w:space="0" w:color="auto"/>
            <w:bottom w:val="none" w:sz="0" w:space="0" w:color="auto"/>
            <w:right w:val="none" w:sz="0" w:space="0" w:color="auto"/>
          </w:divBdr>
          <w:divsChild>
            <w:div w:id="23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75773">
      <w:bodyDiv w:val="1"/>
      <w:marLeft w:val="0"/>
      <w:marRight w:val="0"/>
      <w:marTop w:val="0"/>
      <w:marBottom w:val="0"/>
      <w:divBdr>
        <w:top w:val="none" w:sz="0" w:space="0" w:color="auto"/>
        <w:left w:val="none" w:sz="0" w:space="0" w:color="auto"/>
        <w:bottom w:val="none" w:sz="0" w:space="0" w:color="auto"/>
        <w:right w:val="none" w:sz="0" w:space="0" w:color="auto"/>
      </w:divBdr>
      <w:divsChild>
        <w:div w:id="1125541829">
          <w:marLeft w:val="0"/>
          <w:marRight w:val="0"/>
          <w:marTop w:val="0"/>
          <w:marBottom w:val="0"/>
          <w:divBdr>
            <w:top w:val="none" w:sz="0" w:space="0" w:color="auto"/>
            <w:left w:val="none" w:sz="0" w:space="0" w:color="auto"/>
            <w:bottom w:val="none" w:sz="0" w:space="0" w:color="auto"/>
            <w:right w:val="none" w:sz="0" w:space="0" w:color="auto"/>
          </w:divBdr>
          <w:divsChild>
            <w:div w:id="3005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479">
      <w:bodyDiv w:val="1"/>
      <w:marLeft w:val="0"/>
      <w:marRight w:val="0"/>
      <w:marTop w:val="0"/>
      <w:marBottom w:val="0"/>
      <w:divBdr>
        <w:top w:val="none" w:sz="0" w:space="0" w:color="auto"/>
        <w:left w:val="none" w:sz="0" w:space="0" w:color="auto"/>
        <w:bottom w:val="none" w:sz="0" w:space="0" w:color="auto"/>
        <w:right w:val="none" w:sz="0" w:space="0" w:color="auto"/>
      </w:divBdr>
      <w:divsChild>
        <w:div w:id="905457701">
          <w:marLeft w:val="0"/>
          <w:marRight w:val="0"/>
          <w:marTop w:val="0"/>
          <w:marBottom w:val="0"/>
          <w:divBdr>
            <w:top w:val="none" w:sz="0" w:space="0" w:color="auto"/>
            <w:left w:val="none" w:sz="0" w:space="0" w:color="auto"/>
            <w:bottom w:val="none" w:sz="0" w:space="0" w:color="auto"/>
            <w:right w:val="none" w:sz="0" w:space="0" w:color="auto"/>
          </w:divBdr>
          <w:divsChild>
            <w:div w:id="19417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7741">
      <w:bodyDiv w:val="1"/>
      <w:marLeft w:val="0"/>
      <w:marRight w:val="0"/>
      <w:marTop w:val="0"/>
      <w:marBottom w:val="0"/>
      <w:divBdr>
        <w:top w:val="none" w:sz="0" w:space="0" w:color="auto"/>
        <w:left w:val="none" w:sz="0" w:space="0" w:color="auto"/>
        <w:bottom w:val="none" w:sz="0" w:space="0" w:color="auto"/>
        <w:right w:val="none" w:sz="0" w:space="0" w:color="auto"/>
      </w:divBdr>
      <w:divsChild>
        <w:div w:id="1043024495">
          <w:marLeft w:val="0"/>
          <w:marRight w:val="0"/>
          <w:marTop w:val="0"/>
          <w:marBottom w:val="0"/>
          <w:divBdr>
            <w:top w:val="none" w:sz="0" w:space="0" w:color="auto"/>
            <w:left w:val="none" w:sz="0" w:space="0" w:color="auto"/>
            <w:bottom w:val="none" w:sz="0" w:space="0" w:color="auto"/>
            <w:right w:val="none" w:sz="0" w:space="0" w:color="auto"/>
          </w:divBdr>
          <w:divsChild>
            <w:div w:id="16372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3233">
      <w:bodyDiv w:val="1"/>
      <w:marLeft w:val="0"/>
      <w:marRight w:val="0"/>
      <w:marTop w:val="0"/>
      <w:marBottom w:val="0"/>
      <w:divBdr>
        <w:top w:val="none" w:sz="0" w:space="0" w:color="auto"/>
        <w:left w:val="none" w:sz="0" w:space="0" w:color="auto"/>
        <w:bottom w:val="none" w:sz="0" w:space="0" w:color="auto"/>
        <w:right w:val="none" w:sz="0" w:space="0" w:color="auto"/>
      </w:divBdr>
      <w:divsChild>
        <w:div w:id="339741247">
          <w:marLeft w:val="0"/>
          <w:marRight w:val="0"/>
          <w:marTop w:val="0"/>
          <w:marBottom w:val="0"/>
          <w:divBdr>
            <w:top w:val="none" w:sz="0" w:space="0" w:color="auto"/>
            <w:left w:val="none" w:sz="0" w:space="0" w:color="auto"/>
            <w:bottom w:val="none" w:sz="0" w:space="0" w:color="auto"/>
            <w:right w:val="none" w:sz="0" w:space="0" w:color="auto"/>
          </w:divBdr>
          <w:divsChild>
            <w:div w:id="14258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1142">
      <w:bodyDiv w:val="1"/>
      <w:marLeft w:val="0"/>
      <w:marRight w:val="0"/>
      <w:marTop w:val="0"/>
      <w:marBottom w:val="0"/>
      <w:divBdr>
        <w:top w:val="none" w:sz="0" w:space="0" w:color="auto"/>
        <w:left w:val="none" w:sz="0" w:space="0" w:color="auto"/>
        <w:bottom w:val="none" w:sz="0" w:space="0" w:color="auto"/>
        <w:right w:val="none" w:sz="0" w:space="0" w:color="auto"/>
      </w:divBdr>
      <w:divsChild>
        <w:div w:id="1669871234">
          <w:marLeft w:val="0"/>
          <w:marRight w:val="0"/>
          <w:marTop w:val="0"/>
          <w:marBottom w:val="0"/>
          <w:divBdr>
            <w:top w:val="none" w:sz="0" w:space="0" w:color="auto"/>
            <w:left w:val="none" w:sz="0" w:space="0" w:color="auto"/>
            <w:bottom w:val="none" w:sz="0" w:space="0" w:color="auto"/>
            <w:right w:val="none" w:sz="0" w:space="0" w:color="auto"/>
          </w:divBdr>
          <w:divsChild>
            <w:div w:id="17111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9911">
      <w:bodyDiv w:val="1"/>
      <w:marLeft w:val="0"/>
      <w:marRight w:val="0"/>
      <w:marTop w:val="0"/>
      <w:marBottom w:val="0"/>
      <w:divBdr>
        <w:top w:val="none" w:sz="0" w:space="0" w:color="auto"/>
        <w:left w:val="none" w:sz="0" w:space="0" w:color="auto"/>
        <w:bottom w:val="none" w:sz="0" w:space="0" w:color="auto"/>
        <w:right w:val="none" w:sz="0" w:space="0" w:color="auto"/>
      </w:divBdr>
      <w:divsChild>
        <w:div w:id="712464174">
          <w:marLeft w:val="0"/>
          <w:marRight w:val="0"/>
          <w:marTop w:val="0"/>
          <w:marBottom w:val="0"/>
          <w:divBdr>
            <w:top w:val="none" w:sz="0" w:space="0" w:color="auto"/>
            <w:left w:val="none" w:sz="0" w:space="0" w:color="auto"/>
            <w:bottom w:val="none" w:sz="0" w:space="0" w:color="auto"/>
            <w:right w:val="none" w:sz="0" w:space="0" w:color="auto"/>
          </w:divBdr>
          <w:divsChild>
            <w:div w:id="1320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184">
      <w:bodyDiv w:val="1"/>
      <w:marLeft w:val="0"/>
      <w:marRight w:val="0"/>
      <w:marTop w:val="0"/>
      <w:marBottom w:val="0"/>
      <w:divBdr>
        <w:top w:val="none" w:sz="0" w:space="0" w:color="auto"/>
        <w:left w:val="none" w:sz="0" w:space="0" w:color="auto"/>
        <w:bottom w:val="none" w:sz="0" w:space="0" w:color="auto"/>
        <w:right w:val="none" w:sz="0" w:space="0" w:color="auto"/>
      </w:divBdr>
      <w:divsChild>
        <w:div w:id="352876850">
          <w:marLeft w:val="0"/>
          <w:marRight w:val="0"/>
          <w:marTop w:val="0"/>
          <w:marBottom w:val="0"/>
          <w:divBdr>
            <w:top w:val="none" w:sz="0" w:space="0" w:color="auto"/>
            <w:left w:val="none" w:sz="0" w:space="0" w:color="auto"/>
            <w:bottom w:val="none" w:sz="0" w:space="0" w:color="auto"/>
            <w:right w:val="none" w:sz="0" w:space="0" w:color="auto"/>
          </w:divBdr>
          <w:divsChild>
            <w:div w:id="5646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2103">
      <w:bodyDiv w:val="1"/>
      <w:marLeft w:val="0"/>
      <w:marRight w:val="0"/>
      <w:marTop w:val="0"/>
      <w:marBottom w:val="0"/>
      <w:divBdr>
        <w:top w:val="none" w:sz="0" w:space="0" w:color="auto"/>
        <w:left w:val="none" w:sz="0" w:space="0" w:color="auto"/>
        <w:bottom w:val="none" w:sz="0" w:space="0" w:color="auto"/>
        <w:right w:val="none" w:sz="0" w:space="0" w:color="auto"/>
      </w:divBdr>
      <w:divsChild>
        <w:div w:id="1592929508">
          <w:marLeft w:val="0"/>
          <w:marRight w:val="0"/>
          <w:marTop w:val="0"/>
          <w:marBottom w:val="0"/>
          <w:divBdr>
            <w:top w:val="none" w:sz="0" w:space="0" w:color="auto"/>
            <w:left w:val="none" w:sz="0" w:space="0" w:color="auto"/>
            <w:bottom w:val="none" w:sz="0" w:space="0" w:color="auto"/>
            <w:right w:val="none" w:sz="0" w:space="0" w:color="auto"/>
          </w:divBdr>
          <w:divsChild>
            <w:div w:id="17622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3902">
      <w:bodyDiv w:val="1"/>
      <w:marLeft w:val="0"/>
      <w:marRight w:val="0"/>
      <w:marTop w:val="0"/>
      <w:marBottom w:val="0"/>
      <w:divBdr>
        <w:top w:val="none" w:sz="0" w:space="0" w:color="auto"/>
        <w:left w:val="none" w:sz="0" w:space="0" w:color="auto"/>
        <w:bottom w:val="none" w:sz="0" w:space="0" w:color="auto"/>
        <w:right w:val="none" w:sz="0" w:space="0" w:color="auto"/>
      </w:divBdr>
      <w:divsChild>
        <w:div w:id="2135563534">
          <w:marLeft w:val="0"/>
          <w:marRight w:val="0"/>
          <w:marTop w:val="0"/>
          <w:marBottom w:val="0"/>
          <w:divBdr>
            <w:top w:val="none" w:sz="0" w:space="0" w:color="auto"/>
            <w:left w:val="none" w:sz="0" w:space="0" w:color="auto"/>
            <w:bottom w:val="none" w:sz="0" w:space="0" w:color="auto"/>
            <w:right w:val="none" w:sz="0" w:space="0" w:color="auto"/>
          </w:divBdr>
          <w:divsChild>
            <w:div w:id="21307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604">
      <w:bodyDiv w:val="1"/>
      <w:marLeft w:val="0"/>
      <w:marRight w:val="0"/>
      <w:marTop w:val="0"/>
      <w:marBottom w:val="0"/>
      <w:divBdr>
        <w:top w:val="none" w:sz="0" w:space="0" w:color="auto"/>
        <w:left w:val="none" w:sz="0" w:space="0" w:color="auto"/>
        <w:bottom w:val="none" w:sz="0" w:space="0" w:color="auto"/>
        <w:right w:val="none" w:sz="0" w:space="0" w:color="auto"/>
      </w:divBdr>
      <w:divsChild>
        <w:div w:id="1629506219">
          <w:marLeft w:val="0"/>
          <w:marRight w:val="0"/>
          <w:marTop w:val="0"/>
          <w:marBottom w:val="0"/>
          <w:divBdr>
            <w:top w:val="none" w:sz="0" w:space="0" w:color="auto"/>
            <w:left w:val="none" w:sz="0" w:space="0" w:color="auto"/>
            <w:bottom w:val="none" w:sz="0" w:space="0" w:color="auto"/>
            <w:right w:val="none" w:sz="0" w:space="0" w:color="auto"/>
          </w:divBdr>
          <w:divsChild>
            <w:div w:id="5526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775">
      <w:bodyDiv w:val="1"/>
      <w:marLeft w:val="0"/>
      <w:marRight w:val="0"/>
      <w:marTop w:val="0"/>
      <w:marBottom w:val="0"/>
      <w:divBdr>
        <w:top w:val="none" w:sz="0" w:space="0" w:color="auto"/>
        <w:left w:val="none" w:sz="0" w:space="0" w:color="auto"/>
        <w:bottom w:val="none" w:sz="0" w:space="0" w:color="auto"/>
        <w:right w:val="none" w:sz="0" w:space="0" w:color="auto"/>
      </w:divBdr>
      <w:divsChild>
        <w:div w:id="1603149167">
          <w:marLeft w:val="0"/>
          <w:marRight w:val="0"/>
          <w:marTop w:val="0"/>
          <w:marBottom w:val="0"/>
          <w:divBdr>
            <w:top w:val="none" w:sz="0" w:space="0" w:color="auto"/>
            <w:left w:val="none" w:sz="0" w:space="0" w:color="auto"/>
            <w:bottom w:val="none" w:sz="0" w:space="0" w:color="auto"/>
            <w:right w:val="none" w:sz="0" w:space="0" w:color="auto"/>
          </w:divBdr>
          <w:divsChild>
            <w:div w:id="4995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7779">
      <w:bodyDiv w:val="1"/>
      <w:marLeft w:val="0"/>
      <w:marRight w:val="0"/>
      <w:marTop w:val="0"/>
      <w:marBottom w:val="0"/>
      <w:divBdr>
        <w:top w:val="none" w:sz="0" w:space="0" w:color="auto"/>
        <w:left w:val="none" w:sz="0" w:space="0" w:color="auto"/>
        <w:bottom w:val="none" w:sz="0" w:space="0" w:color="auto"/>
        <w:right w:val="none" w:sz="0" w:space="0" w:color="auto"/>
      </w:divBdr>
      <w:divsChild>
        <w:div w:id="619578566">
          <w:marLeft w:val="0"/>
          <w:marRight w:val="0"/>
          <w:marTop w:val="0"/>
          <w:marBottom w:val="0"/>
          <w:divBdr>
            <w:top w:val="none" w:sz="0" w:space="0" w:color="auto"/>
            <w:left w:val="none" w:sz="0" w:space="0" w:color="auto"/>
            <w:bottom w:val="none" w:sz="0" w:space="0" w:color="auto"/>
            <w:right w:val="none" w:sz="0" w:space="0" w:color="auto"/>
          </w:divBdr>
          <w:divsChild>
            <w:div w:id="495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27">
      <w:bodyDiv w:val="1"/>
      <w:marLeft w:val="0"/>
      <w:marRight w:val="0"/>
      <w:marTop w:val="0"/>
      <w:marBottom w:val="0"/>
      <w:divBdr>
        <w:top w:val="none" w:sz="0" w:space="0" w:color="auto"/>
        <w:left w:val="none" w:sz="0" w:space="0" w:color="auto"/>
        <w:bottom w:val="none" w:sz="0" w:space="0" w:color="auto"/>
        <w:right w:val="none" w:sz="0" w:space="0" w:color="auto"/>
      </w:divBdr>
      <w:divsChild>
        <w:div w:id="1672296136">
          <w:marLeft w:val="0"/>
          <w:marRight w:val="0"/>
          <w:marTop w:val="0"/>
          <w:marBottom w:val="0"/>
          <w:divBdr>
            <w:top w:val="none" w:sz="0" w:space="0" w:color="auto"/>
            <w:left w:val="none" w:sz="0" w:space="0" w:color="auto"/>
            <w:bottom w:val="none" w:sz="0" w:space="0" w:color="auto"/>
            <w:right w:val="none" w:sz="0" w:space="0" w:color="auto"/>
          </w:divBdr>
          <w:divsChild>
            <w:div w:id="2076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117">
      <w:bodyDiv w:val="1"/>
      <w:marLeft w:val="0"/>
      <w:marRight w:val="0"/>
      <w:marTop w:val="0"/>
      <w:marBottom w:val="0"/>
      <w:divBdr>
        <w:top w:val="none" w:sz="0" w:space="0" w:color="auto"/>
        <w:left w:val="none" w:sz="0" w:space="0" w:color="auto"/>
        <w:bottom w:val="none" w:sz="0" w:space="0" w:color="auto"/>
        <w:right w:val="none" w:sz="0" w:space="0" w:color="auto"/>
      </w:divBdr>
      <w:divsChild>
        <w:div w:id="1728720264">
          <w:marLeft w:val="0"/>
          <w:marRight w:val="0"/>
          <w:marTop w:val="0"/>
          <w:marBottom w:val="0"/>
          <w:divBdr>
            <w:top w:val="none" w:sz="0" w:space="0" w:color="auto"/>
            <w:left w:val="none" w:sz="0" w:space="0" w:color="auto"/>
            <w:bottom w:val="none" w:sz="0" w:space="0" w:color="auto"/>
            <w:right w:val="none" w:sz="0" w:space="0" w:color="auto"/>
          </w:divBdr>
          <w:divsChild>
            <w:div w:id="1343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1387">
      <w:bodyDiv w:val="1"/>
      <w:marLeft w:val="0"/>
      <w:marRight w:val="0"/>
      <w:marTop w:val="0"/>
      <w:marBottom w:val="0"/>
      <w:divBdr>
        <w:top w:val="none" w:sz="0" w:space="0" w:color="auto"/>
        <w:left w:val="none" w:sz="0" w:space="0" w:color="auto"/>
        <w:bottom w:val="none" w:sz="0" w:space="0" w:color="auto"/>
        <w:right w:val="none" w:sz="0" w:space="0" w:color="auto"/>
      </w:divBdr>
      <w:divsChild>
        <w:div w:id="1045180391">
          <w:marLeft w:val="0"/>
          <w:marRight w:val="0"/>
          <w:marTop w:val="0"/>
          <w:marBottom w:val="0"/>
          <w:divBdr>
            <w:top w:val="none" w:sz="0" w:space="0" w:color="auto"/>
            <w:left w:val="none" w:sz="0" w:space="0" w:color="auto"/>
            <w:bottom w:val="none" w:sz="0" w:space="0" w:color="auto"/>
            <w:right w:val="none" w:sz="0" w:space="0" w:color="auto"/>
          </w:divBdr>
          <w:divsChild>
            <w:div w:id="998079054">
              <w:marLeft w:val="0"/>
              <w:marRight w:val="0"/>
              <w:marTop w:val="0"/>
              <w:marBottom w:val="0"/>
              <w:divBdr>
                <w:top w:val="none" w:sz="0" w:space="0" w:color="auto"/>
                <w:left w:val="none" w:sz="0" w:space="0" w:color="auto"/>
                <w:bottom w:val="none" w:sz="0" w:space="0" w:color="auto"/>
                <w:right w:val="none" w:sz="0" w:space="0" w:color="auto"/>
              </w:divBdr>
            </w:div>
            <w:div w:id="819465942">
              <w:marLeft w:val="0"/>
              <w:marRight w:val="0"/>
              <w:marTop w:val="0"/>
              <w:marBottom w:val="0"/>
              <w:divBdr>
                <w:top w:val="none" w:sz="0" w:space="0" w:color="auto"/>
                <w:left w:val="none" w:sz="0" w:space="0" w:color="auto"/>
                <w:bottom w:val="none" w:sz="0" w:space="0" w:color="auto"/>
                <w:right w:val="none" w:sz="0" w:space="0" w:color="auto"/>
              </w:divBdr>
            </w:div>
            <w:div w:id="1041326753">
              <w:marLeft w:val="0"/>
              <w:marRight w:val="0"/>
              <w:marTop w:val="0"/>
              <w:marBottom w:val="0"/>
              <w:divBdr>
                <w:top w:val="none" w:sz="0" w:space="0" w:color="auto"/>
                <w:left w:val="none" w:sz="0" w:space="0" w:color="auto"/>
                <w:bottom w:val="none" w:sz="0" w:space="0" w:color="auto"/>
                <w:right w:val="none" w:sz="0" w:space="0" w:color="auto"/>
              </w:divBdr>
            </w:div>
            <w:div w:id="1621447413">
              <w:marLeft w:val="0"/>
              <w:marRight w:val="0"/>
              <w:marTop w:val="0"/>
              <w:marBottom w:val="0"/>
              <w:divBdr>
                <w:top w:val="none" w:sz="0" w:space="0" w:color="auto"/>
                <w:left w:val="none" w:sz="0" w:space="0" w:color="auto"/>
                <w:bottom w:val="none" w:sz="0" w:space="0" w:color="auto"/>
                <w:right w:val="none" w:sz="0" w:space="0" w:color="auto"/>
              </w:divBdr>
            </w:div>
            <w:div w:id="879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4760">
      <w:bodyDiv w:val="1"/>
      <w:marLeft w:val="0"/>
      <w:marRight w:val="0"/>
      <w:marTop w:val="0"/>
      <w:marBottom w:val="0"/>
      <w:divBdr>
        <w:top w:val="none" w:sz="0" w:space="0" w:color="auto"/>
        <w:left w:val="none" w:sz="0" w:space="0" w:color="auto"/>
        <w:bottom w:val="none" w:sz="0" w:space="0" w:color="auto"/>
        <w:right w:val="none" w:sz="0" w:space="0" w:color="auto"/>
      </w:divBdr>
      <w:divsChild>
        <w:div w:id="189690843">
          <w:marLeft w:val="0"/>
          <w:marRight w:val="0"/>
          <w:marTop w:val="0"/>
          <w:marBottom w:val="0"/>
          <w:divBdr>
            <w:top w:val="none" w:sz="0" w:space="0" w:color="auto"/>
            <w:left w:val="none" w:sz="0" w:space="0" w:color="auto"/>
            <w:bottom w:val="none" w:sz="0" w:space="0" w:color="auto"/>
            <w:right w:val="none" w:sz="0" w:space="0" w:color="auto"/>
          </w:divBdr>
          <w:divsChild>
            <w:div w:id="498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433">
      <w:bodyDiv w:val="1"/>
      <w:marLeft w:val="0"/>
      <w:marRight w:val="0"/>
      <w:marTop w:val="0"/>
      <w:marBottom w:val="0"/>
      <w:divBdr>
        <w:top w:val="none" w:sz="0" w:space="0" w:color="auto"/>
        <w:left w:val="none" w:sz="0" w:space="0" w:color="auto"/>
        <w:bottom w:val="none" w:sz="0" w:space="0" w:color="auto"/>
        <w:right w:val="none" w:sz="0" w:space="0" w:color="auto"/>
      </w:divBdr>
      <w:divsChild>
        <w:div w:id="386612007">
          <w:marLeft w:val="0"/>
          <w:marRight w:val="0"/>
          <w:marTop w:val="0"/>
          <w:marBottom w:val="0"/>
          <w:divBdr>
            <w:top w:val="none" w:sz="0" w:space="0" w:color="auto"/>
            <w:left w:val="none" w:sz="0" w:space="0" w:color="auto"/>
            <w:bottom w:val="none" w:sz="0" w:space="0" w:color="auto"/>
            <w:right w:val="none" w:sz="0" w:space="0" w:color="auto"/>
          </w:divBdr>
          <w:divsChild>
            <w:div w:id="17723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7450">
      <w:bodyDiv w:val="1"/>
      <w:marLeft w:val="0"/>
      <w:marRight w:val="0"/>
      <w:marTop w:val="0"/>
      <w:marBottom w:val="0"/>
      <w:divBdr>
        <w:top w:val="none" w:sz="0" w:space="0" w:color="auto"/>
        <w:left w:val="none" w:sz="0" w:space="0" w:color="auto"/>
        <w:bottom w:val="none" w:sz="0" w:space="0" w:color="auto"/>
        <w:right w:val="none" w:sz="0" w:space="0" w:color="auto"/>
      </w:divBdr>
      <w:divsChild>
        <w:div w:id="260454393">
          <w:marLeft w:val="0"/>
          <w:marRight w:val="0"/>
          <w:marTop w:val="0"/>
          <w:marBottom w:val="0"/>
          <w:divBdr>
            <w:top w:val="none" w:sz="0" w:space="0" w:color="auto"/>
            <w:left w:val="none" w:sz="0" w:space="0" w:color="auto"/>
            <w:bottom w:val="none" w:sz="0" w:space="0" w:color="auto"/>
            <w:right w:val="none" w:sz="0" w:space="0" w:color="auto"/>
          </w:divBdr>
          <w:divsChild>
            <w:div w:id="1536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6950">
      <w:bodyDiv w:val="1"/>
      <w:marLeft w:val="0"/>
      <w:marRight w:val="0"/>
      <w:marTop w:val="0"/>
      <w:marBottom w:val="0"/>
      <w:divBdr>
        <w:top w:val="none" w:sz="0" w:space="0" w:color="auto"/>
        <w:left w:val="none" w:sz="0" w:space="0" w:color="auto"/>
        <w:bottom w:val="none" w:sz="0" w:space="0" w:color="auto"/>
        <w:right w:val="none" w:sz="0" w:space="0" w:color="auto"/>
      </w:divBdr>
      <w:divsChild>
        <w:div w:id="519441795">
          <w:marLeft w:val="0"/>
          <w:marRight w:val="0"/>
          <w:marTop w:val="0"/>
          <w:marBottom w:val="0"/>
          <w:divBdr>
            <w:top w:val="none" w:sz="0" w:space="0" w:color="auto"/>
            <w:left w:val="none" w:sz="0" w:space="0" w:color="auto"/>
            <w:bottom w:val="none" w:sz="0" w:space="0" w:color="auto"/>
            <w:right w:val="none" w:sz="0" w:space="0" w:color="auto"/>
          </w:divBdr>
          <w:divsChild>
            <w:div w:id="9298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6740">
      <w:bodyDiv w:val="1"/>
      <w:marLeft w:val="0"/>
      <w:marRight w:val="0"/>
      <w:marTop w:val="0"/>
      <w:marBottom w:val="0"/>
      <w:divBdr>
        <w:top w:val="none" w:sz="0" w:space="0" w:color="auto"/>
        <w:left w:val="none" w:sz="0" w:space="0" w:color="auto"/>
        <w:bottom w:val="none" w:sz="0" w:space="0" w:color="auto"/>
        <w:right w:val="none" w:sz="0" w:space="0" w:color="auto"/>
      </w:divBdr>
      <w:divsChild>
        <w:div w:id="948777863">
          <w:marLeft w:val="0"/>
          <w:marRight w:val="0"/>
          <w:marTop w:val="0"/>
          <w:marBottom w:val="0"/>
          <w:divBdr>
            <w:top w:val="none" w:sz="0" w:space="0" w:color="auto"/>
            <w:left w:val="none" w:sz="0" w:space="0" w:color="auto"/>
            <w:bottom w:val="none" w:sz="0" w:space="0" w:color="auto"/>
            <w:right w:val="none" w:sz="0" w:space="0" w:color="auto"/>
          </w:divBdr>
          <w:divsChild>
            <w:div w:id="5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6004">
      <w:bodyDiv w:val="1"/>
      <w:marLeft w:val="0"/>
      <w:marRight w:val="0"/>
      <w:marTop w:val="0"/>
      <w:marBottom w:val="0"/>
      <w:divBdr>
        <w:top w:val="none" w:sz="0" w:space="0" w:color="auto"/>
        <w:left w:val="none" w:sz="0" w:space="0" w:color="auto"/>
        <w:bottom w:val="none" w:sz="0" w:space="0" w:color="auto"/>
        <w:right w:val="none" w:sz="0" w:space="0" w:color="auto"/>
      </w:divBdr>
      <w:divsChild>
        <w:div w:id="1371538171">
          <w:marLeft w:val="0"/>
          <w:marRight w:val="0"/>
          <w:marTop w:val="0"/>
          <w:marBottom w:val="0"/>
          <w:divBdr>
            <w:top w:val="none" w:sz="0" w:space="0" w:color="auto"/>
            <w:left w:val="none" w:sz="0" w:space="0" w:color="auto"/>
            <w:bottom w:val="none" w:sz="0" w:space="0" w:color="auto"/>
            <w:right w:val="none" w:sz="0" w:space="0" w:color="auto"/>
          </w:divBdr>
          <w:divsChild>
            <w:div w:id="15699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941">
      <w:bodyDiv w:val="1"/>
      <w:marLeft w:val="0"/>
      <w:marRight w:val="0"/>
      <w:marTop w:val="0"/>
      <w:marBottom w:val="0"/>
      <w:divBdr>
        <w:top w:val="none" w:sz="0" w:space="0" w:color="auto"/>
        <w:left w:val="none" w:sz="0" w:space="0" w:color="auto"/>
        <w:bottom w:val="none" w:sz="0" w:space="0" w:color="auto"/>
        <w:right w:val="none" w:sz="0" w:space="0" w:color="auto"/>
      </w:divBdr>
      <w:divsChild>
        <w:div w:id="453251559">
          <w:marLeft w:val="0"/>
          <w:marRight w:val="0"/>
          <w:marTop w:val="0"/>
          <w:marBottom w:val="0"/>
          <w:divBdr>
            <w:top w:val="none" w:sz="0" w:space="0" w:color="auto"/>
            <w:left w:val="none" w:sz="0" w:space="0" w:color="auto"/>
            <w:bottom w:val="none" w:sz="0" w:space="0" w:color="auto"/>
            <w:right w:val="none" w:sz="0" w:space="0" w:color="auto"/>
          </w:divBdr>
          <w:divsChild>
            <w:div w:id="17443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4287">
      <w:bodyDiv w:val="1"/>
      <w:marLeft w:val="0"/>
      <w:marRight w:val="0"/>
      <w:marTop w:val="0"/>
      <w:marBottom w:val="0"/>
      <w:divBdr>
        <w:top w:val="none" w:sz="0" w:space="0" w:color="auto"/>
        <w:left w:val="none" w:sz="0" w:space="0" w:color="auto"/>
        <w:bottom w:val="none" w:sz="0" w:space="0" w:color="auto"/>
        <w:right w:val="none" w:sz="0" w:space="0" w:color="auto"/>
      </w:divBdr>
      <w:divsChild>
        <w:div w:id="1601907811">
          <w:marLeft w:val="0"/>
          <w:marRight w:val="0"/>
          <w:marTop w:val="0"/>
          <w:marBottom w:val="0"/>
          <w:divBdr>
            <w:top w:val="none" w:sz="0" w:space="0" w:color="auto"/>
            <w:left w:val="none" w:sz="0" w:space="0" w:color="auto"/>
            <w:bottom w:val="none" w:sz="0" w:space="0" w:color="auto"/>
            <w:right w:val="none" w:sz="0" w:space="0" w:color="auto"/>
          </w:divBdr>
          <w:divsChild>
            <w:div w:id="19782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59030">
      <w:bodyDiv w:val="1"/>
      <w:marLeft w:val="0"/>
      <w:marRight w:val="0"/>
      <w:marTop w:val="0"/>
      <w:marBottom w:val="0"/>
      <w:divBdr>
        <w:top w:val="none" w:sz="0" w:space="0" w:color="auto"/>
        <w:left w:val="none" w:sz="0" w:space="0" w:color="auto"/>
        <w:bottom w:val="none" w:sz="0" w:space="0" w:color="auto"/>
        <w:right w:val="none" w:sz="0" w:space="0" w:color="auto"/>
      </w:divBdr>
      <w:divsChild>
        <w:div w:id="1998998436">
          <w:marLeft w:val="0"/>
          <w:marRight w:val="0"/>
          <w:marTop w:val="0"/>
          <w:marBottom w:val="0"/>
          <w:divBdr>
            <w:top w:val="none" w:sz="0" w:space="0" w:color="auto"/>
            <w:left w:val="none" w:sz="0" w:space="0" w:color="auto"/>
            <w:bottom w:val="none" w:sz="0" w:space="0" w:color="auto"/>
            <w:right w:val="none" w:sz="0" w:space="0" w:color="auto"/>
          </w:divBdr>
          <w:divsChild>
            <w:div w:id="7998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0153">
      <w:bodyDiv w:val="1"/>
      <w:marLeft w:val="0"/>
      <w:marRight w:val="0"/>
      <w:marTop w:val="0"/>
      <w:marBottom w:val="0"/>
      <w:divBdr>
        <w:top w:val="none" w:sz="0" w:space="0" w:color="auto"/>
        <w:left w:val="none" w:sz="0" w:space="0" w:color="auto"/>
        <w:bottom w:val="none" w:sz="0" w:space="0" w:color="auto"/>
        <w:right w:val="none" w:sz="0" w:space="0" w:color="auto"/>
      </w:divBdr>
      <w:divsChild>
        <w:div w:id="1076364231">
          <w:marLeft w:val="0"/>
          <w:marRight w:val="0"/>
          <w:marTop w:val="0"/>
          <w:marBottom w:val="0"/>
          <w:divBdr>
            <w:top w:val="none" w:sz="0" w:space="0" w:color="auto"/>
            <w:left w:val="none" w:sz="0" w:space="0" w:color="auto"/>
            <w:bottom w:val="none" w:sz="0" w:space="0" w:color="auto"/>
            <w:right w:val="none" w:sz="0" w:space="0" w:color="auto"/>
          </w:divBdr>
          <w:divsChild>
            <w:div w:id="3260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6776">
      <w:bodyDiv w:val="1"/>
      <w:marLeft w:val="0"/>
      <w:marRight w:val="0"/>
      <w:marTop w:val="0"/>
      <w:marBottom w:val="0"/>
      <w:divBdr>
        <w:top w:val="none" w:sz="0" w:space="0" w:color="auto"/>
        <w:left w:val="none" w:sz="0" w:space="0" w:color="auto"/>
        <w:bottom w:val="none" w:sz="0" w:space="0" w:color="auto"/>
        <w:right w:val="none" w:sz="0" w:space="0" w:color="auto"/>
      </w:divBdr>
      <w:divsChild>
        <w:div w:id="2065180951">
          <w:marLeft w:val="0"/>
          <w:marRight w:val="0"/>
          <w:marTop w:val="0"/>
          <w:marBottom w:val="0"/>
          <w:divBdr>
            <w:top w:val="none" w:sz="0" w:space="0" w:color="auto"/>
            <w:left w:val="none" w:sz="0" w:space="0" w:color="auto"/>
            <w:bottom w:val="none" w:sz="0" w:space="0" w:color="auto"/>
            <w:right w:val="none" w:sz="0" w:space="0" w:color="auto"/>
          </w:divBdr>
          <w:divsChild>
            <w:div w:id="18706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1730">
      <w:bodyDiv w:val="1"/>
      <w:marLeft w:val="0"/>
      <w:marRight w:val="0"/>
      <w:marTop w:val="0"/>
      <w:marBottom w:val="0"/>
      <w:divBdr>
        <w:top w:val="none" w:sz="0" w:space="0" w:color="auto"/>
        <w:left w:val="none" w:sz="0" w:space="0" w:color="auto"/>
        <w:bottom w:val="none" w:sz="0" w:space="0" w:color="auto"/>
        <w:right w:val="none" w:sz="0" w:space="0" w:color="auto"/>
      </w:divBdr>
      <w:divsChild>
        <w:div w:id="628511756">
          <w:marLeft w:val="0"/>
          <w:marRight w:val="0"/>
          <w:marTop w:val="0"/>
          <w:marBottom w:val="0"/>
          <w:divBdr>
            <w:top w:val="none" w:sz="0" w:space="0" w:color="auto"/>
            <w:left w:val="none" w:sz="0" w:space="0" w:color="auto"/>
            <w:bottom w:val="none" w:sz="0" w:space="0" w:color="auto"/>
            <w:right w:val="none" w:sz="0" w:space="0" w:color="auto"/>
          </w:divBdr>
          <w:divsChild>
            <w:div w:id="135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285">
      <w:bodyDiv w:val="1"/>
      <w:marLeft w:val="0"/>
      <w:marRight w:val="0"/>
      <w:marTop w:val="0"/>
      <w:marBottom w:val="0"/>
      <w:divBdr>
        <w:top w:val="none" w:sz="0" w:space="0" w:color="auto"/>
        <w:left w:val="none" w:sz="0" w:space="0" w:color="auto"/>
        <w:bottom w:val="none" w:sz="0" w:space="0" w:color="auto"/>
        <w:right w:val="none" w:sz="0" w:space="0" w:color="auto"/>
      </w:divBdr>
      <w:divsChild>
        <w:div w:id="1048922203">
          <w:marLeft w:val="0"/>
          <w:marRight w:val="0"/>
          <w:marTop w:val="0"/>
          <w:marBottom w:val="0"/>
          <w:divBdr>
            <w:top w:val="none" w:sz="0" w:space="0" w:color="auto"/>
            <w:left w:val="none" w:sz="0" w:space="0" w:color="auto"/>
            <w:bottom w:val="none" w:sz="0" w:space="0" w:color="auto"/>
            <w:right w:val="none" w:sz="0" w:space="0" w:color="auto"/>
          </w:divBdr>
          <w:divsChild>
            <w:div w:id="13199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7960">
      <w:bodyDiv w:val="1"/>
      <w:marLeft w:val="0"/>
      <w:marRight w:val="0"/>
      <w:marTop w:val="0"/>
      <w:marBottom w:val="0"/>
      <w:divBdr>
        <w:top w:val="none" w:sz="0" w:space="0" w:color="auto"/>
        <w:left w:val="none" w:sz="0" w:space="0" w:color="auto"/>
        <w:bottom w:val="none" w:sz="0" w:space="0" w:color="auto"/>
        <w:right w:val="none" w:sz="0" w:space="0" w:color="auto"/>
      </w:divBdr>
      <w:divsChild>
        <w:div w:id="1949386723">
          <w:marLeft w:val="0"/>
          <w:marRight w:val="0"/>
          <w:marTop w:val="0"/>
          <w:marBottom w:val="0"/>
          <w:divBdr>
            <w:top w:val="none" w:sz="0" w:space="0" w:color="auto"/>
            <w:left w:val="none" w:sz="0" w:space="0" w:color="auto"/>
            <w:bottom w:val="none" w:sz="0" w:space="0" w:color="auto"/>
            <w:right w:val="none" w:sz="0" w:space="0" w:color="auto"/>
          </w:divBdr>
          <w:divsChild>
            <w:div w:id="1568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158">
      <w:bodyDiv w:val="1"/>
      <w:marLeft w:val="0"/>
      <w:marRight w:val="0"/>
      <w:marTop w:val="0"/>
      <w:marBottom w:val="0"/>
      <w:divBdr>
        <w:top w:val="none" w:sz="0" w:space="0" w:color="auto"/>
        <w:left w:val="none" w:sz="0" w:space="0" w:color="auto"/>
        <w:bottom w:val="none" w:sz="0" w:space="0" w:color="auto"/>
        <w:right w:val="none" w:sz="0" w:space="0" w:color="auto"/>
      </w:divBdr>
      <w:divsChild>
        <w:div w:id="270630450">
          <w:marLeft w:val="0"/>
          <w:marRight w:val="0"/>
          <w:marTop w:val="0"/>
          <w:marBottom w:val="0"/>
          <w:divBdr>
            <w:top w:val="none" w:sz="0" w:space="0" w:color="auto"/>
            <w:left w:val="none" w:sz="0" w:space="0" w:color="auto"/>
            <w:bottom w:val="none" w:sz="0" w:space="0" w:color="auto"/>
            <w:right w:val="none" w:sz="0" w:space="0" w:color="auto"/>
          </w:divBdr>
          <w:divsChild>
            <w:div w:id="1811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8785">
      <w:bodyDiv w:val="1"/>
      <w:marLeft w:val="0"/>
      <w:marRight w:val="0"/>
      <w:marTop w:val="0"/>
      <w:marBottom w:val="0"/>
      <w:divBdr>
        <w:top w:val="none" w:sz="0" w:space="0" w:color="auto"/>
        <w:left w:val="none" w:sz="0" w:space="0" w:color="auto"/>
        <w:bottom w:val="none" w:sz="0" w:space="0" w:color="auto"/>
        <w:right w:val="none" w:sz="0" w:space="0" w:color="auto"/>
      </w:divBdr>
      <w:divsChild>
        <w:div w:id="401950057">
          <w:marLeft w:val="0"/>
          <w:marRight w:val="0"/>
          <w:marTop w:val="0"/>
          <w:marBottom w:val="0"/>
          <w:divBdr>
            <w:top w:val="none" w:sz="0" w:space="0" w:color="auto"/>
            <w:left w:val="none" w:sz="0" w:space="0" w:color="auto"/>
            <w:bottom w:val="none" w:sz="0" w:space="0" w:color="auto"/>
            <w:right w:val="none" w:sz="0" w:space="0" w:color="auto"/>
          </w:divBdr>
          <w:divsChild>
            <w:div w:id="94765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8546">
      <w:bodyDiv w:val="1"/>
      <w:marLeft w:val="0"/>
      <w:marRight w:val="0"/>
      <w:marTop w:val="0"/>
      <w:marBottom w:val="0"/>
      <w:divBdr>
        <w:top w:val="none" w:sz="0" w:space="0" w:color="auto"/>
        <w:left w:val="none" w:sz="0" w:space="0" w:color="auto"/>
        <w:bottom w:val="none" w:sz="0" w:space="0" w:color="auto"/>
        <w:right w:val="none" w:sz="0" w:space="0" w:color="auto"/>
      </w:divBdr>
      <w:divsChild>
        <w:div w:id="1273855295">
          <w:marLeft w:val="0"/>
          <w:marRight w:val="0"/>
          <w:marTop w:val="0"/>
          <w:marBottom w:val="0"/>
          <w:divBdr>
            <w:top w:val="none" w:sz="0" w:space="0" w:color="auto"/>
            <w:left w:val="none" w:sz="0" w:space="0" w:color="auto"/>
            <w:bottom w:val="none" w:sz="0" w:space="0" w:color="auto"/>
            <w:right w:val="none" w:sz="0" w:space="0" w:color="auto"/>
          </w:divBdr>
          <w:divsChild>
            <w:div w:id="12492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612">
      <w:bodyDiv w:val="1"/>
      <w:marLeft w:val="0"/>
      <w:marRight w:val="0"/>
      <w:marTop w:val="0"/>
      <w:marBottom w:val="0"/>
      <w:divBdr>
        <w:top w:val="none" w:sz="0" w:space="0" w:color="auto"/>
        <w:left w:val="none" w:sz="0" w:space="0" w:color="auto"/>
        <w:bottom w:val="none" w:sz="0" w:space="0" w:color="auto"/>
        <w:right w:val="none" w:sz="0" w:space="0" w:color="auto"/>
      </w:divBdr>
      <w:divsChild>
        <w:div w:id="676075028">
          <w:marLeft w:val="0"/>
          <w:marRight w:val="0"/>
          <w:marTop w:val="0"/>
          <w:marBottom w:val="0"/>
          <w:divBdr>
            <w:top w:val="none" w:sz="0" w:space="0" w:color="auto"/>
            <w:left w:val="none" w:sz="0" w:space="0" w:color="auto"/>
            <w:bottom w:val="none" w:sz="0" w:space="0" w:color="auto"/>
            <w:right w:val="none" w:sz="0" w:space="0" w:color="auto"/>
          </w:divBdr>
          <w:divsChild>
            <w:div w:id="14747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9.svg"/><Relationship Id="rId39" Type="http://schemas.openxmlformats.org/officeDocument/2006/relationships/image" Target="media/image21.jpg"/><Relationship Id="rId21" Type="http://schemas.openxmlformats.org/officeDocument/2006/relationships/image" Target="media/image4.png"/><Relationship Id="rId34" Type="http://schemas.openxmlformats.org/officeDocument/2006/relationships/image" Target="media/image1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5.xml"/><Relationship Id="rId29" Type="http://schemas.openxmlformats.org/officeDocument/2006/relationships/footer" Target="footer6.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sv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8.jp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E9FAE-EA01-4134-9B99-5ACFE0769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44</Pages>
  <Words>6395</Words>
  <Characters>36458</Characters>
  <Application>Microsoft Office Word</Application>
  <DocSecurity>0</DocSecurity>
  <Lines>303</Lines>
  <Paragraphs>85</Paragraphs>
  <ScaleCrop>false</ScaleCrop>
  <Company/>
  <LinksUpToDate>false</LinksUpToDate>
  <CharactersWithSpaces>42768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铭</dc:creator>
  <cp:keywords/>
  <dc:description/>
  <cp:lastModifiedBy>刘 铭</cp:lastModifiedBy>
  <cp:revision>281</cp:revision>
  <cp:lastPrinted>2021-06-21T08:05:00Z</cp:lastPrinted>
  <dcterms:created xsi:type="dcterms:W3CDTF">2021-05-17T03:15:00Z</dcterms:created>
  <dcterms:modified xsi:type="dcterms:W3CDTF">2021-06-21T08:10:00Z</dcterms:modified>
</cp:coreProperties>
</file>